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C7C1" w14:textId="051FCFB0" w:rsidR="00166182" w:rsidRDefault="00C45701" w:rsidP="00166182">
      <w:pPr>
        <w:spacing w:after="0" w:line="240" w:lineRule="auto"/>
        <w:ind w:left="2160" w:firstLine="720"/>
        <w:rPr>
          <w:rFonts w:ascii="Times New Roman" w:eastAsia="Calibri" w:hAnsi="Times New Roman" w:cs="Times New Roman"/>
          <w:b/>
          <w:sz w:val="28"/>
          <w:szCs w:val="28"/>
        </w:rPr>
      </w:pPr>
      <w:bookmarkStart w:id="0" w:name="bookmark2"/>
      <w:r>
        <w:rPr>
          <w:rFonts w:ascii="Times New Roman" w:eastAsia="Calibri" w:hAnsi="Times New Roman" w:cs="Times New Roman"/>
          <w:b/>
          <w:sz w:val="28"/>
          <w:szCs w:val="28"/>
        </w:rPr>
        <w:t xml:space="preserve"> </w:t>
      </w:r>
      <w:r w:rsidR="00166182">
        <w:rPr>
          <w:rFonts w:ascii="Times New Roman" w:eastAsia="Calibri" w:hAnsi="Times New Roman" w:cs="Times New Roman"/>
          <w:b/>
          <w:sz w:val="28"/>
          <w:szCs w:val="28"/>
        </w:rPr>
        <w:t>PROIECT MANAGEMENT</w:t>
      </w:r>
    </w:p>
    <w:p w14:paraId="693304D0" w14:textId="77777777" w:rsidR="00166182" w:rsidRDefault="00166182" w:rsidP="001661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SPITALUL DE ORTOPEDIE SI TRAUMATOLOGIE AZUGA</w:t>
      </w:r>
    </w:p>
    <w:p w14:paraId="782EA80C"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30F1BCE3"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44E812ED"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162AEC5C"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07BA4C3C"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110B3FDD"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779DBF3F"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79BEDC67"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2A1A59D3"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4FF4B79D"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7A34D235" w14:textId="77777777" w:rsidR="00BB270B" w:rsidRDefault="00BB270B" w:rsidP="00BB270B">
      <w:pPr>
        <w:spacing w:after="0" w:line="240" w:lineRule="auto"/>
        <w:jc w:val="center"/>
        <w:rPr>
          <w:rFonts w:ascii="Times New Roman" w:eastAsia="Arial Unicode MS" w:hAnsi="Times New Roman" w:cs="Times New Roman"/>
          <w:b/>
          <w:color w:val="000000"/>
          <w:sz w:val="28"/>
          <w:szCs w:val="28"/>
          <w:lang w:eastAsia="ro-RO"/>
        </w:rPr>
      </w:pPr>
    </w:p>
    <w:p w14:paraId="2A4E33EE" w14:textId="4AF44295" w:rsidR="00BB270B" w:rsidRPr="007354C2" w:rsidRDefault="00BB270B" w:rsidP="00166182">
      <w:pPr>
        <w:spacing w:after="0" w:line="240" w:lineRule="auto"/>
        <w:jc w:val="center"/>
        <w:rPr>
          <w:rFonts w:ascii="Times New Roman" w:eastAsia="Arial Unicode MS" w:hAnsi="Times New Roman" w:cs="Times New Roman"/>
          <w:b/>
          <w:color w:val="0070C0"/>
          <w:sz w:val="48"/>
          <w:szCs w:val="48"/>
          <w:lang w:eastAsia="ro-RO"/>
        </w:rPr>
      </w:pPr>
      <w:r w:rsidRPr="007354C2">
        <w:rPr>
          <w:rFonts w:ascii="Times New Roman" w:eastAsia="Arial Unicode MS" w:hAnsi="Times New Roman" w:cs="Times New Roman"/>
          <w:b/>
          <w:color w:val="0070C0"/>
          <w:sz w:val="48"/>
          <w:szCs w:val="48"/>
          <w:lang w:eastAsia="ro-RO"/>
        </w:rPr>
        <w:t xml:space="preserve">ÎMBUNĂTĂȚIREA CALITĂȚII SERVICIILOR </w:t>
      </w:r>
      <w:r w:rsidR="00093002" w:rsidRPr="007354C2">
        <w:rPr>
          <w:rFonts w:ascii="Times New Roman" w:eastAsia="Arial Unicode MS" w:hAnsi="Times New Roman" w:cs="Times New Roman"/>
          <w:b/>
          <w:color w:val="0070C0"/>
          <w:sz w:val="48"/>
          <w:szCs w:val="48"/>
          <w:lang w:eastAsia="ro-RO"/>
        </w:rPr>
        <w:t xml:space="preserve">PRIN </w:t>
      </w:r>
      <w:r w:rsidR="00166182">
        <w:rPr>
          <w:rFonts w:ascii="Times New Roman" w:eastAsia="Arial Unicode MS" w:hAnsi="Times New Roman" w:cs="Times New Roman"/>
          <w:b/>
          <w:color w:val="0070C0"/>
          <w:sz w:val="48"/>
          <w:szCs w:val="48"/>
          <w:lang w:eastAsia="ro-RO"/>
        </w:rPr>
        <w:t>CREȘTEREA PERFORMANȚEI CLINICE ȘI FINANCIARE A ACTIVITĂȚII DESFĂȘURATE ÎN CADRUL SPITALULUI DE ORTOPEDIE ȘI TRAUMATOLOGIE AZUGA</w:t>
      </w:r>
    </w:p>
    <w:p w14:paraId="152AFCB1"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2D2CD3DD"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2BC89CA7"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4A2E8490"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75A0769B"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27F30089"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306854B9" w14:textId="77777777" w:rsidR="007354C2" w:rsidRDefault="007354C2" w:rsidP="00BB270B">
      <w:pPr>
        <w:spacing w:after="0" w:line="240" w:lineRule="auto"/>
        <w:rPr>
          <w:rFonts w:ascii="Times New Roman" w:eastAsia="Arial Unicode MS" w:hAnsi="Times New Roman" w:cs="Times New Roman"/>
          <w:b/>
          <w:color w:val="000000"/>
          <w:sz w:val="24"/>
          <w:szCs w:val="24"/>
          <w:lang w:eastAsia="ro-RO"/>
        </w:rPr>
      </w:pPr>
    </w:p>
    <w:p w14:paraId="2D870597" w14:textId="77777777" w:rsidR="007354C2" w:rsidRDefault="007354C2" w:rsidP="00BB270B">
      <w:pPr>
        <w:spacing w:after="0" w:line="240" w:lineRule="auto"/>
        <w:rPr>
          <w:rFonts w:ascii="Times New Roman" w:eastAsia="Arial Unicode MS" w:hAnsi="Times New Roman" w:cs="Times New Roman"/>
          <w:b/>
          <w:color w:val="000000"/>
          <w:sz w:val="24"/>
          <w:szCs w:val="24"/>
          <w:lang w:eastAsia="ro-RO"/>
        </w:rPr>
      </w:pPr>
    </w:p>
    <w:p w14:paraId="2FEE372A" w14:textId="77777777" w:rsidR="007354C2" w:rsidRDefault="007354C2" w:rsidP="00BB270B">
      <w:pPr>
        <w:spacing w:after="0" w:line="240" w:lineRule="auto"/>
        <w:rPr>
          <w:rFonts w:ascii="Times New Roman" w:eastAsia="Arial Unicode MS" w:hAnsi="Times New Roman" w:cs="Times New Roman"/>
          <w:b/>
          <w:color w:val="000000"/>
          <w:sz w:val="24"/>
          <w:szCs w:val="24"/>
          <w:lang w:eastAsia="ro-RO"/>
        </w:rPr>
      </w:pPr>
    </w:p>
    <w:p w14:paraId="60C720C5" w14:textId="77777777" w:rsidR="007354C2" w:rsidRDefault="007354C2" w:rsidP="00BB270B">
      <w:pPr>
        <w:spacing w:after="0" w:line="240" w:lineRule="auto"/>
        <w:rPr>
          <w:rFonts w:ascii="Times New Roman" w:eastAsia="Arial Unicode MS" w:hAnsi="Times New Roman" w:cs="Times New Roman"/>
          <w:b/>
          <w:color w:val="000000"/>
          <w:sz w:val="24"/>
          <w:szCs w:val="24"/>
          <w:lang w:eastAsia="ro-RO"/>
        </w:rPr>
      </w:pPr>
    </w:p>
    <w:p w14:paraId="52410F97"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24FFEE85" w14:textId="77777777" w:rsidR="00BB270B" w:rsidRDefault="00BB270B" w:rsidP="00BB270B">
      <w:pPr>
        <w:spacing w:after="0" w:line="240" w:lineRule="auto"/>
        <w:rPr>
          <w:rFonts w:ascii="Times New Roman" w:eastAsia="Arial Unicode MS" w:hAnsi="Times New Roman" w:cs="Times New Roman"/>
          <w:b/>
          <w:color w:val="000000"/>
          <w:sz w:val="24"/>
          <w:szCs w:val="24"/>
          <w:lang w:eastAsia="ro-RO"/>
        </w:rPr>
      </w:pPr>
    </w:p>
    <w:p w14:paraId="66DD624E" w14:textId="77777777" w:rsidR="00BB270B" w:rsidRPr="007354C2" w:rsidRDefault="00BB270B" w:rsidP="00BB270B">
      <w:pPr>
        <w:spacing w:after="0" w:line="240" w:lineRule="auto"/>
        <w:rPr>
          <w:rFonts w:ascii="Times New Roman" w:eastAsia="Arial Unicode MS" w:hAnsi="Times New Roman" w:cs="Times New Roman"/>
          <w:b/>
          <w:color w:val="000000"/>
          <w:sz w:val="36"/>
          <w:szCs w:val="36"/>
          <w:lang w:eastAsia="ro-RO"/>
        </w:rPr>
      </w:pPr>
    </w:p>
    <w:p w14:paraId="56113C13" w14:textId="77777777" w:rsidR="00BB270B" w:rsidRPr="007354C2" w:rsidRDefault="00BB270B" w:rsidP="00BB270B">
      <w:pPr>
        <w:spacing w:after="0" w:line="240" w:lineRule="auto"/>
        <w:rPr>
          <w:rFonts w:ascii="Times New Roman" w:eastAsia="Arial Unicode MS" w:hAnsi="Times New Roman" w:cs="Times New Roman"/>
          <w:b/>
          <w:color w:val="000000"/>
          <w:sz w:val="36"/>
          <w:szCs w:val="36"/>
          <w:lang w:eastAsia="ro-RO"/>
        </w:rPr>
      </w:pPr>
    </w:p>
    <w:p w14:paraId="6E3A9AC3" w14:textId="77777777" w:rsidR="00BB270B" w:rsidRPr="007354C2" w:rsidRDefault="00BB270B" w:rsidP="00BB270B">
      <w:pPr>
        <w:spacing w:after="0" w:line="240" w:lineRule="auto"/>
        <w:rPr>
          <w:rFonts w:ascii="Times New Roman" w:eastAsia="Arial Unicode MS" w:hAnsi="Times New Roman" w:cs="Times New Roman"/>
          <w:b/>
          <w:color w:val="000000"/>
          <w:sz w:val="36"/>
          <w:szCs w:val="36"/>
          <w:lang w:eastAsia="ro-RO"/>
        </w:rPr>
      </w:pPr>
    </w:p>
    <w:p w14:paraId="59502054" w14:textId="77777777" w:rsidR="007354C2" w:rsidRPr="007354C2" w:rsidRDefault="007354C2" w:rsidP="00BB270B">
      <w:pPr>
        <w:spacing w:after="0" w:line="240" w:lineRule="auto"/>
        <w:rPr>
          <w:rFonts w:ascii="Times New Roman" w:eastAsia="Arial Unicode MS" w:hAnsi="Times New Roman" w:cs="Times New Roman"/>
          <w:b/>
          <w:color w:val="000000"/>
          <w:sz w:val="36"/>
          <w:szCs w:val="36"/>
          <w:lang w:eastAsia="ro-RO"/>
        </w:rPr>
      </w:pPr>
    </w:p>
    <w:p w14:paraId="71F50929" w14:textId="77777777" w:rsidR="007354C2" w:rsidRPr="007354C2" w:rsidRDefault="007354C2" w:rsidP="00BB270B">
      <w:pPr>
        <w:spacing w:after="0" w:line="240" w:lineRule="auto"/>
        <w:rPr>
          <w:rFonts w:ascii="Times New Roman" w:eastAsia="Arial Unicode MS" w:hAnsi="Times New Roman" w:cs="Times New Roman"/>
          <w:b/>
          <w:color w:val="000000"/>
          <w:sz w:val="36"/>
          <w:szCs w:val="36"/>
          <w:lang w:eastAsia="ro-RO"/>
        </w:rPr>
      </w:pPr>
    </w:p>
    <w:p w14:paraId="606D5125" w14:textId="77777777" w:rsidR="007354C2" w:rsidRPr="007354C2" w:rsidRDefault="007354C2" w:rsidP="00BB270B">
      <w:pPr>
        <w:spacing w:after="0" w:line="240" w:lineRule="auto"/>
        <w:rPr>
          <w:rFonts w:ascii="Times New Roman" w:eastAsia="Arial Unicode MS" w:hAnsi="Times New Roman" w:cs="Times New Roman"/>
          <w:b/>
          <w:color w:val="000000"/>
          <w:sz w:val="36"/>
          <w:szCs w:val="36"/>
          <w:lang w:eastAsia="ro-RO"/>
        </w:rPr>
      </w:pPr>
    </w:p>
    <w:p w14:paraId="5CCEDDF8" w14:textId="77777777" w:rsidR="00BB270B" w:rsidRPr="007354C2" w:rsidRDefault="00BB270B" w:rsidP="00BB270B">
      <w:pPr>
        <w:spacing w:after="0" w:line="240" w:lineRule="auto"/>
        <w:rPr>
          <w:rFonts w:ascii="Times New Roman" w:eastAsia="Arial Unicode MS" w:hAnsi="Times New Roman" w:cs="Times New Roman"/>
          <w:b/>
          <w:color w:val="000000"/>
          <w:sz w:val="36"/>
          <w:szCs w:val="36"/>
          <w:lang w:eastAsia="ro-RO"/>
        </w:rPr>
      </w:pPr>
    </w:p>
    <w:p w14:paraId="1A3ABD03" w14:textId="77777777" w:rsidR="00166182" w:rsidRPr="00AD386E" w:rsidRDefault="00166182" w:rsidP="00166182">
      <w:pPr>
        <w:ind w:right="-900"/>
        <w:rPr>
          <w:rFonts w:ascii="Times New Roman" w:eastAsia="Times New Roman" w:hAnsi="Times New Roman" w:cs="Times New Roman"/>
          <w:b/>
          <w:i/>
          <w:sz w:val="36"/>
          <w:szCs w:val="36"/>
        </w:rPr>
      </w:pPr>
      <w:r w:rsidRPr="00AD386E">
        <w:rPr>
          <w:rFonts w:ascii="Times New Roman" w:eastAsia="Times New Roman" w:hAnsi="Times New Roman" w:cs="Times New Roman"/>
          <w:b/>
          <w:i/>
          <w:sz w:val="36"/>
          <w:szCs w:val="36"/>
        </w:rPr>
        <w:t>Intocmit  Cons Jur Pandele Victor Dinu</w:t>
      </w:r>
    </w:p>
    <w:p w14:paraId="6E5876A3" w14:textId="77777777" w:rsidR="00BB270B" w:rsidRDefault="00BB270B" w:rsidP="00BB270B">
      <w:pPr>
        <w:spacing w:after="0" w:line="240" w:lineRule="auto"/>
        <w:jc w:val="center"/>
        <w:rPr>
          <w:rFonts w:ascii="Times New Roman" w:eastAsia="Arial Unicode MS" w:hAnsi="Times New Roman" w:cs="Times New Roman"/>
          <w:b/>
          <w:color w:val="000000"/>
          <w:sz w:val="24"/>
          <w:szCs w:val="24"/>
          <w:lang w:eastAsia="ro-RO"/>
        </w:rPr>
      </w:pPr>
    </w:p>
    <w:p w14:paraId="52CC310B" w14:textId="77777777" w:rsidR="004052CA" w:rsidRDefault="004052CA" w:rsidP="00733EF8">
      <w:pPr>
        <w:spacing w:after="0" w:line="240" w:lineRule="auto"/>
        <w:jc w:val="center"/>
        <w:rPr>
          <w:rFonts w:ascii="Times New Roman" w:eastAsia="Arial Unicode MS" w:hAnsi="Times New Roman" w:cs="Times New Roman"/>
          <w:b/>
          <w:color w:val="000000"/>
          <w:sz w:val="24"/>
          <w:szCs w:val="24"/>
          <w:lang w:eastAsia="ro-RO"/>
        </w:rPr>
      </w:pPr>
    </w:p>
    <w:p w14:paraId="7E824723" w14:textId="77777777" w:rsidR="00BB270B" w:rsidRDefault="00BB270B" w:rsidP="007354C2">
      <w:pPr>
        <w:spacing w:after="0" w:line="240" w:lineRule="auto"/>
        <w:rPr>
          <w:rFonts w:ascii="Times New Roman" w:eastAsia="Arial Unicode MS" w:hAnsi="Times New Roman" w:cs="Times New Roman"/>
          <w:b/>
          <w:color w:val="000000"/>
          <w:sz w:val="24"/>
          <w:szCs w:val="24"/>
          <w:lang w:eastAsia="ro-RO"/>
        </w:rPr>
      </w:pPr>
    </w:p>
    <w:p w14:paraId="66F0093E" w14:textId="77777777" w:rsidR="00BB270B" w:rsidRDefault="00BB270B" w:rsidP="00733EF8">
      <w:pPr>
        <w:spacing w:after="0" w:line="240" w:lineRule="auto"/>
        <w:jc w:val="center"/>
        <w:rPr>
          <w:rFonts w:ascii="Times New Roman" w:eastAsia="Arial Unicode MS" w:hAnsi="Times New Roman" w:cs="Times New Roman"/>
          <w:b/>
          <w:color w:val="000000"/>
          <w:sz w:val="24"/>
          <w:szCs w:val="24"/>
          <w:lang w:eastAsia="ro-RO"/>
        </w:rPr>
      </w:pPr>
    </w:p>
    <w:p w14:paraId="219F6F5C" w14:textId="77777777" w:rsidR="00733EF8" w:rsidRDefault="001F3FD9" w:rsidP="001F3FD9">
      <w:pPr>
        <w:spacing w:after="0"/>
        <w:rPr>
          <w:rFonts w:ascii="Times New Roman" w:eastAsia="Arial Unicode MS" w:hAnsi="Times New Roman" w:cs="Times New Roman"/>
          <w:b/>
          <w:color w:val="000000"/>
          <w:sz w:val="24"/>
          <w:szCs w:val="24"/>
          <w:lang w:eastAsia="ro-RO"/>
        </w:rPr>
      </w:pPr>
      <w:r>
        <w:rPr>
          <w:rFonts w:ascii="Times New Roman" w:eastAsia="Arial Unicode MS" w:hAnsi="Times New Roman" w:cs="Times New Roman"/>
          <w:b/>
          <w:color w:val="000000"/>
          <w:sz w:val="24"/>
          <w:szCs w:val="24"/>
          <w:lang w:eastAsia="ro-RO"/>
        </w:rPr>
        <w:lastRenderedPageBreak/>
        <w:t xml:space="preserve">      </w:t>
      </w:r>
      <w:r w:rsidR="00D00E3C">
        <w:rPr>
          <w:rFonts w:ascii="Times New Roman" w:eastAsia="Arial Unicode MS" w:hAnsi="Times New Roman" w:cs="Times New Roman"/>
          <w:b/>
          <w:color w:val="000000"/>
          <w:sz w:val="24"/>
          <w:szCs w:val="24"/>
          <w:lang w:eastAsia="ro-RO"/>
        </w:rPr>
        <w:t>C</w:t>
      </w:r>
      <w:r>
        <w:rPr>
          <w:rFonts w:ascii="Times New Roman" w:eastAsia="Arial Unicode MS" w:hAnsi="Times New Roman" w:cs="Times New Roman"/>
          <w:b/>
          <w:color w:val="000000"/>
          <w:sz w:val="24"/>
          <w:szCs w:val="24"/>
          <w:lang w:eastAsia="ro-RO"/>
        </w:rPr>
        <w:t>uprins ...............................................................................................................</w:t>
      </w:r>
      <w:r w:rsidR="00BB270B">
        <w:rPr>
          <w:rFonts w:ascii="Times New Roman" w:eastAsia="Arial Unicode MS" w:hAnsi="Times New Roman" w:cs="Times New Roman"/>
          <w:b/>
          <w:color w:val="000000"/>
          <w:sz w:val="24"/>
          <w:szCs w:val="24"/>
          <w:lang w:eastAsia="ro-RO"/>
        </w:rPr>
        <w:t>...............................2</w:t>
      </w:r>
    </w:p>
    <w:p w14:paraId="7C7FDC1C" w14:textId="77777777" w:rsidR="004052CA" w:rsidRDefault="004052CA" w:rsidP="001F3FD9">
      <w:pPr>
        <w:spacing w:after="0"/>
        <w:jc w:val="center"/>
        <w:rPr>
          <w:rFonts w:ascii="Times New Roman" w:eastAsia="Arial Unicode MS" w:hAnsi="Times New Roman" w:cs="Times New Roman"/>
          <w:b/>
          <w:color w:val="000000"/>
          <w:sz w:val="24"/>
          <w:szCs w:val="24"/>
          <w:lang w:eastAsia="ro-RO"/>
        </w:rPr>
      </w:pPr>
    </w:p>
    <w:p w14:paraId="502C0725" w14:textId="77777777" w:rsidR="00CF21C6" w:rsidRDefault="00CF21C6" w:rsidP="001F3FD9">
      <w:pPr>
        <w:spacing w:after="0"/>
        <w:jc w:val="center"/>
        <w:rPr>
          <w:rFonts w:ascii="Times New Roman" w:eastAsia="Arial Unicode MS" w:hAnsi="Times New Roman" w:cs="Times New Roman"/>
          <w:b/>
          <w:color w:val="000000"/>
          <w:sz w:val="24"/>
          <w:szCs w:val="24"/>
          <w:lang w:eastAsia="ro-RO"/>
        </w:rPr>
      </w:pPr>
    </w:p>
    <w:p w14:paraId="441B02B6" w14:textId="77777777" w:rsidR="00D00E3C"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Prezentare</w:t>
      </w:r>
      <w:r w:rsidR="00CF21C6">
        <w:rPr>
          <w:rFonts w:ascii="Times New Roman" w:hAnsi="Times New Roman" w:cs="Times New Roman"/>
          <w:b/>
        </w:rPr>
        <w:t>...............................................................................................</w:t>
      </w:r>
      <w:r w:rsidR="00BB270B">
        <w:rPr>
          <w:rFonts w:ascii="Times New Roman" w:hAnsi="Times New Roman" w:cs="Times New Roman"/>
          <w:b/>
        </w:rPr>
        <w:t>...............................3</w:t>
      </w:r>
    </w:p>
    <w:p w14:paraId="5B43EC03" w14:textId="77777777" w:rsidR="004052CA" w:rsidRDefault="004052CA" w:rsidP="001F3FD9">
      <w:pPr>
        <w:pStyle w:val="ListParagraph"/>
        <w:spacing w:line="276" w:lineRule="auto"/>
        <w:ind w:left="1080"/>
        <w:rPr>
          <w:rFonts w:ascii="Times New Roman" w:hAnsi="Times New Roman" w:cs="Times New Roman"/>
          <w:b/>
        </w:rPr>
      </w:pPr>
    </w:p>
    <w:p w14:paraId="57C21E82" w14:textId="005E0E86" w:rsidR="004052CA" w:rsidRPr="004052CA" w:rsidRDefault="001E7C2E"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Viziunea</w:t>
      </w:r>
      <w:r w:rsidR="00CF21C6">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3</w:t>
      </w:r>
    </w:p>
    <w:p w14:paraId="4D193EE3" w14:textId="77777777" w:rsidR="001E7C2E" w:rsidRDefault="001E7C2E" w:rsidP="001F3FD9">
      <w:pPr>
        <w:pStyle w:val="ListParagraph"/>
        <w:spacing w:line="276" w:lineRule="auto"/>
        <w:ind w:left="1080"/>
        <w:rPr>
          <w:rFonts w:ascii="Times New Roman" w:hAnsi="Times New Roman" w:cs="Times New Roman"/>
          <w:b/>
        </w:rPr>
      </w:pPr>
      <w:r>
        <w:rPr>
          <w:rFonts w:ascii="Times New Roman" w:hAnsi="Times New Roman" w:cs="Times New Roman"/>
          <w:b/>
        </w:rPr>
        <w:t xml:space="preserve"> </w:t>
      </w:r>
    </w:p>
    <w:p w14:paraId="5C8E6640" w14:textId="77777777" w:rsidR="001E7C2E" w:rsidRDefault="001E7C2E"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Misiunea</w:t>
      </w:r>
      <w:r w:rsidR="00CF21C6">
        <w:rPr>
          <w:rFonts w:ascii="Times New Roman" w:hAnsi="Times New Roman" w:cs="Times New Roman"/>
          <w:b/>
        </w:rPr>
        <w:t>..................................................................................................</w:t>
      </w:r>
      <w:r w:rsidR="00BB270B">
        <w:rPr>
          <w:rFonts w:ascii="Times New Roman" w:hAnsi="Times New Roman" w:cs="Times New Roman"/>
          <w:b/>
        </w:rPr>
        <w:t>...............................4</w:t>
      </w:r>
    </w:p>
    <w:p w14:paraId="5DF592A5" w14:textId="77777777" w:rsidR="004052CA" w:rsidRPr="001E7C2E" w:rsidRDefault="004052CA" w:rsidP="001F3FD9">
      <w:pPr>
        <w:pStyle w:val="ListParagraph"/>
        <w:spacing w:line="276" w:lineRule="auto"/>
        <w:ind w:left="1080"/>
        <w:rPr>
          <w:rFonts w:ascii="Times New Roman" w:hAnsi="Times New Roman" w:cs="Times New Roman"/>
          <w:b/>
        </w:rPr>
      </w:pPr>
    </w:p>
    <w:p w14:paraId="3107A546" w14:textId="77777777" w:rsidR="004052CA"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Valori comune</w:t>
      </w:r>
      <w:r w:rsidR="00CF21C6">
        <w:rPr>
          <w:rFonts w:ascii="Times New Roman" w:hAnsi="Times New Roman" w:cs="Times New Roman"/>
          <w:b/>
        </w:rPr>
        <w:t>.........................................................................................</w:t>
      </w:r>
      <w:r w:rsidR="00BB270B">
        <w:rPr>
          <w:rFonts w:ascii="Times New Roman" w:hAnsi="Times New Roman" w:cs="Times New Roman"/>
          <w:b/>
        </w:rPr>
        <w:t>...............................4</w:t>
      </w:r>
    </w:p>
    <w:p w14:paraId="0D5C4666" w14:textId="77777777" w:rsidR="004052CA" w:rsidRPr="004052CA" w:rsidRDefault="004052CA" w:rsidP="001F3FD9">
      <w:pPr>
        <w:rPr>
          <w:rFonts w:ascii="Times New Roman" w:hAnsi="Times New Roman" w:cs="Times New Roman"/>
          <w:b/>
        </w:rPr>
      </w:pPr>
    </w:p>
    <w:p w14:paraId="280573F9" w14:textId="00EE69CB" w:rsidR="00D00E3C"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Analiza mediului intern</w:t>
      </w:r>
      <w:r w:rsidR="00346932">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4</w:t>
      </w:r>
    </w:p>
    <w:p w14:paraId="743EE4C8" w14:textId="7DA8973F" w:rsidR="00CF21C6" w:rsidRDefault="00CF21C6"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 xml:space="preserve">Structura Spitalului </w:t>
      </w:r>
      <w:r w:rsidR="00166182">
        <w:rPr>
          <w:rFonts w:ascii="Times New Roman" w:hAnsi="Times New Roman" w:cs="Times New Roman"/>
          <w:b/>
        </w:rPr>
        <w:t xml:space="preserve">de </w:t>
      </w:r>
      <w:r>
        <w:rPr>
          <w:rFonts w:ascii="Times New Roman" w:hAnsi="Times New Roman" w:cs="Times New Roman"/>
          <w:b/>
        </w:rPr>
        <w:t>Or</w:t>
      </w:r>
      <w:r w:rsidR="00166182">
        <w:rPr>
          <w:rFonts w:ascii="Times New Roman" w:hAnsi="Times New Roman" w:cs="Times New Roman"/>
          <w:b/>
        </w:rPr>
        <w:t>topedie și Traumatologie Azuga</w:t>
      </w:r>
      <w:r w:rsidR="00346932">
        <w:rPr>
          <w:rFonts w:ascii="Times New Roman" w:hAnsi="Times New Roman" w:cs="Times New Roman"/>
          <w:b/>
        </w:rPr>
        <w:t xml:space="preserve"> ...................</w:t>
      </w:r>
      <w:r w:rsidR="00166182">
        <w:rPr>
          <w:rFonts w:ascii="Times New Roman" w:hAnsi="Times New Roman" w:cs="Times New Roman"/>
          <w:b/>
        </w:rPr>
        <w:t>.</w:t>
      </w:r>
      <w:r w:rsidR="00346932">
        <w:rPr>
          <w:rFonts w:ascii="Times New Roman" w:hAnsi="Times New Roman" w:cs="Times New Roman"/>
          <w:b/>
        </w:rPr>
        <w:t>.........</w:t>
      </w:r>
      <w:r w:rsidR="004052CA">
        <w:rPr>
          <w:rFonts w:ascii="Times New Roman" w:hAnsi="Times New Roman" w:cs="Times New Roman"/>
          <w:b/>
        </w:rPr>
        <w:t>.........</w:t>
      </w:r>
      <w:r w:rsidR="00BB270B">
        <w:rPr>
          <w:rFonts w:ascii="Times New Roman" w:hAnsi="Times New Roman" w:cs="Times New Roman"/>
          <w:b/>
        </w:rPr>
        <w:t>5</w:t>
      </w:r>
    </w:p>
    <w:p w14:paraId="2BDBB7E1" w14:textId="77777777" w:rsidR="00346932" w:rsidRDefault="00346932"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Patrimoniu și dotare ..............................................................</w:t>
      </w:r>
      <w:r w:rsidR="004052CA">
        <w:rPr>
          <w:rFonts w:ascii="Times New Roman" w:hAnsi="Times New Roman" w:cs="Times New Roman"/>
          <w:b/>
        </w:rPr>
        <w:t>..........</w:t>
      </w:r>
      <w:r w:rsidR="00BB270B">
        <w:rPr>
          <w:rFonts w:ascii="Times New Roman" w:hAnsi="Times New Roman" w:cs="Times New Roman"/>
          <w:b/>
        </w:rPr>
        <w:t>...............................6</w:t>
      </w:r>
    </w:p>
    <w:p w14:paraId="272A09E2" w14:textId="77777777" w:rsidR="00346932" w:rsidRDefault="00346932"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Resurse umane .................................................................</w:t>
      </w:r>
      <w:r w:rsidR="004052CA">
        <w:rPr>
          <w:rFonts w:ascii="Times New Roman" w:hAnsi="Times New Roman" w:cs="Times New Roman"/>
          <w:b/>
        </w:rPr>
        <w:t>..................</w:t>
      </w:r>
      <w:r w:rsidR="00BB270B">
        <w:rPr>
          <w:rFonts w:ascii="Times New Roman" w:hAnsi="Times New Roman" w:cs="Times New Roman"/>
          <w:b/>
        </w:rPr>
        <w:t>.............................7</w:t>
      </w:r>
    </w:p>
    <w:p w14:paraId="12C9E019" w14:textId="77777777" w:rsidR="00346932" w:rsidRDefault="00346932"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Utilizarea serviciilor ....................................</w:t>
      </w:r>
      <w:r w:rsidR="004052CA">
        <w:rPr>
          <w:rFonts w:ascii="Times New Roman" w:hAnsi="Times New Roman" w:cs="Times New Roman"/>
          <w:b/>
        </w:rPr>
        <w:t>...................................................................</w:t>
      </w:r>
      <w:r w:rsidR="00BB270B">
        <w:rPr>
          <w:rFonts w:ascii="Times New Roman" w:hAnsi="Times New Roman" w:cs="Times New Roman"/>
          <w:b/>
        </w:rPr>
        <w:t>7</w:t>
      </w:r>
    </w:p>
    <w:p w14:paraId="65A6CD03" w14:textId="7659CD04" w:rsidR="00346932" w:rsidRDefault="00346932"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Calitatea serviciilor medicale</w:t>
      </w:r>
      <w:r w:rsidR="00C83EE7">
        <w:rPr>
          <w:rFonts w:ascii="Times New Roman" w:hAnsi="Times New Roman" w:cs="Times New Roman"/>
          <w:b/>
        </w:rPr>
        <w:t xml:space="preserve"> .............................................</w:t>
      </w:r>
      <w:r w:rsidR="004052CA">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8</w:t>
      </w:r>
    </w:p>
    <w:p w14:paraId="4B13D331" w14:textId="7C2F8A0C" w:rsidR="00346932" w:rsidRDefault="00C83EE7" w:rsidP="008E6846">
      <w:pPr>
        <w:pStyle w:val="ListParagraph"/>
        <w:numPr>
          <w:ilvl w:val="0"/>
          <w:numId w:val="15"/>
        </w:numPr>
        <w:spacing w:line="276" w:lineRule="auto"/>
        <w:rPr>
          <w:rFonts w:ascii="Times New Roman" w:hAnsi="Times New Roman" w:cs="Times New Roman"/>
          <w:b/>
        </w:rPr>
      </w:pPr>
      <w:r>
        <w:rPr>
          <w:rFonts w:ascii="Times New Roman" w:hAnsi="Times New Roman" w:cs="Times New Roman"/>
          <w:b/>
        </w:rPr>
        <w:t>Analiza SWOT- mediu intern .................</w:t>
      </w:r>
      <w:r w:rsidR="004052CA">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10-11-12</w:t>
      </w:r>
    </w:p>
    <w:p w14:paraId="5299D63E" w14:textId="77777777" w:rsidR="004052CA" w:rsidRDefault="004052CA" w:rsidP="001F3FD9">
      <w:pPr>
        <w:pStyle w:val="ListParagraph"/>
        <w:spacing w:line="276" w:lineRule="auto"/>
        <w:ind w:left="1440"/>
        <w:rPr>
          <w:rFonts w:ascii="Times New Roman" w:hAnsi="Times New Roman" w:cs="Times New Roman"/>
          <w:b/>
        </w:rPr>
      </w:pPr>
    </w:p>
    <w:p w14:paraId="72BCE163" w14:textId="302A16BC" w:rsidR="00D00E3C"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Analiza mediului extern</w:t>
      </w:r>
      <w:r w:rsidR="004052CA">
        <w:rPr>
          <w:rFonts w:ascii="Times New Roman" w:hAnsi="Times New Roman" w:cs="Times New Roman"/>
          <w:b/>
        </w:rPr>
        <w:t>........................................................................</w:t>
      </w:r>
      <w:r w:rsidR="00BB270B">
        <w:rPr>
          <w:rFonts w:ascii="Times New Roman" w:hAnsi="Times New Roman" w:cs="Times New Roman"/>
          <w:b/>
        </w:rPr>
        <w:t>..............................1</w:t>
      </w:r>
      <w:r w:rsidR="00B1278A">
        <w:rPr>
          <w:rFonts w:ascii="Times New Roman" w:hAnsi="Times New Roman" w:cs="Times New Roman"/>
          <w:b/>
        </w:rPr>
        <w:t>3</w:t>
      </w:r>
    </w:p>
    <w:p w14:paraId="531F7D23" w14:textId="5889198A" w:rsidR="004052CA" w:rsidRDefault="004052CA" w:rsidP="008E6846">
      <w:pPr>
        <w:pStyle w:val="ListParagraph"/>
        <w:numPr>
          <w:ilvl w:val="0"/>
          <w:numId w:val="16"/>
        </w:numPr>
        <w:spacing w:line="276" w:lineRule="auto"/>
        <w:rPr>
          <w:rFonts w:ascii="Times New Roman" w:hAnsi="Times New Roman" w:cs="Times New Roman"/>
          <w:b/>
        </w:rPr>
      </w:pPr>
      <w:r>
        <w:rPr>
          <w:rFonts w:ascii="Times New Roman" w:hAnsi="Times New Roman" w:cs="Times New Roman"/>
          <w:b/>
        </w:rPr>
        <w:t>Analiza nevoilor comunității deservite .........................................</w:t>
      </w:r>
      <w:r w:rsidR="00BB270B">
        <w:rPr>
          <w:rFonts w:ascii="Times New Roman" w:hAnsi="Times New Roman" w:cs="Times New Roman"/>
          <w:b/>
        </w:rPr>
        <w:t>..............................1</w:t>
      </w:r>
      <w:r w:rsidR="00B1278A">
        <w:rPr>
          <w:rFonts w:ascii="Times New Roman" w:hAnsi="Times New Roman" w:cs="Times New Roman"/>
          <w:b/>
        </w:rPr>
        <w:t>3</w:t>
      </w:r>
    </w:p>
    <w:p w14:paraId="7A109063" w14:textId="77777777" w:rsidR="004052CA" w:rsidRDefault="004052CA" w:rsidP="008E6846">
      <w:pPr>
        <w:pStyle w:val="ListParagraph"/>
        <w:numPr>
          <w:ilvl w:val="0"/>
          <w:numId w:val="16"/>
        </w:numPr>
        <w:spacing w:line="276" w:lineRule="auto"/>
        <w:rPr>
          <w:rFonts w:ascii="Times New Roman" w:hAnsi="Times New Roman" w:cs="Times New Roman"/>
          <w:b/>
        </w:rPr>
      </w:pPr>
      <w:r>
        <w:rPr>
          <w:rFonts w:ascii="Times New Roman" w:hAnsi="Times New Roman" w:cs="Times New Roman"/>
          <w:b/>
        </w:rPr>
        <w:t>Analiza SWOT- mediu extern .....................................................................................1</w:t>
      </w:r>
      <w:r w:rsidR="00BB270B">
        <w:rPr>
          <w:rFonts w:ascii="Times New Roman" w:hAnsi="Times New Roman" w:cs="Times New Roman"/>
          <w:b/>
        </w:rPr>
        <w:t>3</w:t>
      </w:r>
    </w:p>
    <w:p w14:paraId="68801CA6" w14:textId="77777777" w:rsidR="004052CA" w:rsidRDefault="004052CA" w:rsidP="001F3FD9">
      <w:pPr>
        <w:pStyle w:val="ListParagraph"/>
        <w:spacing w:line="276" w:lineRule="auto"/>
        <w:ind w:left="1440"/>
        <w:rPr>
          <w:rFonts w:ascii="Times New Roman" w:hAnsi="Times New Roman" w:cs="Times New Roman"/>
          <w:b/>
        </w:rPr>
      </w:pPr>
    </w:p>
    <w:p w14:paraId="15D801B8" w14:textId="33FAD96F" w:rsidR="00D00E3C"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Obiective strategice în domeniul calității</w:t>
      </w:r>
      <w:r w:rsidR="004052CA">
        <w:rPr>
          <w:rFonts w:ascii="Times New Roman" w:hAnsi="Times New Roman" w:cs="Times New Roman"/>
          <w:b/>
        </w:rPr>
        <w:t>............................................</w:t>
      </w:r>
      <w:r w:rsidR="00BB270B">
        <w:rPr>
          <w:rFonts w:ascii="Times New Roman" w:hAnsi="Times New Roman" w:cs="Times New Roman"/>
          <w:b/>
        </w:rPr>
        <w:t>...................14</w:t>
      </w:r>
      <w:r w:rsidR="00B1278A">
        <w:rPr>
          <w:rFonts w:ascii="Times New Roman" w:hAnsi="Times New Roman" w:cs="Times New Roman"/>
          <w:b/>
        </w:rPr>
        <w:t>-15-16</w:t>
      </w:r>
    </w:p>
    <w:p w14:paraId="1AC6BB86" w14:textId="77777777" w:rsidR="004052CA" w:rsidRDefault="004052CA" w:rsidP="001F3FD9">
      <w:pPr>
        <w:pStyle w:val="ListParagraph"/>
        <w:tabs>
          <w:tab w:val="left" w:pos="1504"/>
        </w:tabs>
        <w:spacing w:line="276" w:lineRule="auto"/>
        <w:ind w:left="1080"/>
        <w:rPr>
          <w:rFonts w:ascii="Times New Roman" w:hAnsi="Times New Roman" w:cs="Times New Roman"/>
          <w:b/>
        </w:rPr>
      </w:pPr>
      <w:r>
        <w:rPr>
          <w:rFonts w:ascii="Times New Roman" w:hAnsi="Times New Roman" w:cs="Times New Roman"/>
          <w:b/>
        </w:rPr>
        <w:tab/>
      </w:r>
    </w:p>
    <w:p w14:paraId="5514C8B0" w14:textId="3D43B67A" w:rsidR="004052CA"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Probleme identificate</w:t>
      </w:r>
      <w:r w:rsidR="004052CA">
        <w:rPr>
          <w:rFonts w:ascii="Times New Roman" w:hAnsi="Times New Roman" w:cs="Times New Roman"/>
          <w:b/>
        </w:rPr>
        <w:t>..........................................................................................................1</w:t>
      </w:r>
      <w:r w:rsidR="00B1278A">
        <w:rPr>
          <w:rFonts w:ascii="Times New Roman" w:hAnsi="Times New Roman" w:cs="Times New Roman"/>
          <w:b/>
        </w:rPr>
        <w:t>7</w:t>
      </w:r>
    </w:p>
    <w:p w14:paraId="1963ECF2" w14:textId="77777777" w:rsidR="004052CA" w:rsidRPr="004052CA" w:rsidRDefault="004052CA" w:rsidP="001F3FD9">
      <w:pPr>
        <w:rPr>
          <w:rFonts w:ascii="Times New Roman" w:hAnsi="Times New Roman" w:cs="Times New Roman"/>
          <w:b/>
        </w:rPr>
      </w:pPr>
    </w:p>
    <w:p w14:paraId="2985ADB2" w14:textId="728F3DC0" w:rsidR="004052CA" w:rsidRDefault="00D00E3C"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Prioritizare probleme</w:t>
      </w:r>
      <w:r w:rsidR="004052CA">
        <w:rPr>
          <w:rFonts w:ascii="Times New Roman" w:hAnsi="Times New Roman" w:cs="Times New Roman"/>
          <w:b/>
        </w:rPr>
        <w:t>............................................................................</w:t>
      </w:r>
      <w:r w:rsidR="00BB270B">
        <w:rPr>
          <w:rFonts w:ascii="Times New Roman" w:hAnsi="Times New Roman" w:cs="Times New Roman"/>
          <w:b/>
        </w:rPr>
        <w:t>..............................</w:t>
      </w:r>
      <w:r w:rsidR="00B1278A">
        <w:rPr>
          <w:rFonts w:ascii="Times New Roman" w:hAnsi="Times New Roman" w:cs="Times New Roman"/>
          <w:b/>
        </w:rPr>
        <w:t>18</w:t>
      </w:r>
    </w:p>
    <w:p w14:paraId="08655ED5" w14:textId="77777777" w:rsidR="00BB270B" w:rsidRPr="00BB270B" w:rsidRDefault="00BB270B" w:rsidP="00BB270B">
      <w:pPr>
        <w:pStyle w:val="ListParagraph"/>
        <w:rPr>
          <w:rFonts w:ascii="Times New Roman" w:hAnsi="Times New Roman" w:cs="Times New Roman"/>
          <w:b/>
        </w:rPr>
      </w:pPr>
    </w:p>
    <w:p w14:paraId="33F3CAB3" w14:textId="77777777" w:rsidR="00BB270B" w:rsidRPr="001F3FD9" w:rsidRDefault="00BB270B" w:rsidP="00BB270B">
      <w:pPr>
        <w:pStyle w:val="ListParagraph"/>
        <w:spacing w:line="276" w:lineRule="auto"/>
        <w:ind w:left="1080"/>
        <w:rPr>
          <w:rFonts w:ascii="Times New Roman" w:hAnsi="Times New Roman" w:cs="Times New Roman"/>
          <w:b/>
        </w:rPr>
      </w:pPr>
    </w:p>
    <w:p w14:paraId="2AB40D25" w14:textId="467C7F70" w:rsidR="00D00E3C" w:rsidRDefault="00CE5856"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Analiza problemei prioritare</w:t>
      </w:r>
      <w:r w:rsidR="004052CA">
        <w:rPr>
          <w:rFonts w:ascii="Times New Roman" w:hAnsi="Times New Roman" w:cs="Times New Roman"/>
          <w:b/>
        </w:rPr>
        <w:t>................................................................</w:t>
      </w:r>
      <w:r w:rsidR="005D262D">
        <w:rPr>
          <w:rFonts w:ascii="Times New Roman" w:hAnsi="Times New Roman" w:cs="Times New Roman"/>
          <w:b/>
        </w:rPr>
        <w:t>..............................</w:t>
      </w:r>
      <w:r w:rsidR="00B1278A">
        <w:rPr>
          <w:rFonts w:ascii="Times New Roman" w:hAnsi="Times New Roman" w:cs="Times New Roman"/>
          <w:b/>
        </w:rPr>
        <w:t>19</w:t>
      </w:r>
    </w:p>
    <w:p w14:paraId="58690F4B" w14:textId="77777777" w:rsidR="004052CA" w:rsidRDefault="004052CA" w:rsidP="001F3FD9">
      <w:pPr>
        <w:pStyle w:val="ListParagraph"/>
        <w:spacing w:line="276" w:lineRule="auto"/>
        <w:ind w:left="1080"/>
        <w:rPr>
          <w:rFonts w:ascii="Times New Roman" w:hAnsi="Times New Roman" w:cs="Times New Roman"/>
          <w:b/>
        </w:rPr>
      </w:pPr>
    </w:p>
    <w:p w14:paraId="517C9BB1" w14:textId="3025F9F7" w:rsidR="00D00E3C" w:rsidRDefault="004052CA"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Scop general...........................................................................................</w:t>
      </w:r>
      <w:r w:rsidR="00691179">
        <w:rPr>
          <w:rFonts w:ascii="Times New Roman" w:hAnsi="Times New Roman" w:cs="Times New Roman"/>
          <w:b/>
        </w:rPr>
        <w:t>..............................</w:t>
      </w:r>
      <w:r w:rsidR="00B1278A">
        <w:rPr>
          <w:rFonts w:ascii="Times New Roman" w:hAnsi="Times New Roman" w:cs="Times New Roman"/>
          <w:b/>
        </w:rPr>
        <w:t>19</w:t>
      </w:r>
    </w:p>
    <w:p w14:paraId="346DC146" w14:textId="77777777" w:rsidR="004052CA" w:rsidRPr="004052CA" w:rsidRDefault="004052CA" w:rsidP="001F3FD9">
      <w:pPr>
        <w:pStyle w:val="ListParagraph"/>
        <w:spacing w:line="276" w:lineRule="auto"/>
        <w:rPr>
          <w:rFonts w:ascii="Times New Roman" w:hAnsi="Times New Roman" w:cs="Times New Roman"/>
          <w:b/>
        </w:rPr>
      </w:pPr>
    </w:p>
    <w:p w14:paraId="719C6A73" w14:textId="77777777" w:rsidR="004052CA" w:rsidRDefault="004052CA" w:rsidP="001F3FD9">
      <w:pPr>
        <w:pStyle w:val="ListParagraph"/>
        <w:spacing w:line="276" w:lineRule="auto"/>
        <w:ind w:left="1080"/>
        <w:rPr>
          <w:rFonts w:ascii="Times New Roman" w:hAnsi="Times New Roman" w:cs="Times New Roman"/>
          <w:b/>
        </w:rPr>
      </w:pPr>
    </w:p>
    <w:p w14:paraId="18ACBDAF" w14:textId="79D070A4" w:rsidR="00D00E3C" w:rsidRDefault="00ED56A0"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Implementare</w:t>
      </w:r>
      <w:r w:rsidR="000152AE">
        <w:rPr>
          <w:rFonts w:ascii="Times New Roman" w:hAnsi="Times New Roman" w:cs="Times New Roman"/>
          <w:b/>
        </w:rPr>
        <w:t>/Grafic Gant</w:t>
      </w:r>
      <w:r w:rsidR="003200EE">
        <w:rPr>
          <w:rFonts w:ascii="Times New Roman" w:hAnsi="Times New Roman" w:cs="Times New Roman"/>
          <w:b/>
        </w:rPr>
        <w:t>t</w:t>
      </w:r>
      <w:r w:rsidR="004052CA">
        <w:rPr>
          <w:rFonts w:ascii="Times New Roman" w:hAnsi="Times New Roman" w:cs="Times New Roman"/>
          <w:b/>
        </w:rPr>
        <w:t>....................................................................</w:t>
      </w:r>
      <w:r w:rsidR="000152AE">
        <w:rPr>
          <w:rFonts w:ascii="Times New Roman" w:hAnsi="Times New Roman" w:cs="Times New Roman"/>
          <w:b/>
        </w:rPr>
        <w:t>...</w:t>
      </w:r>
      <w:r w:rsidR="00691179">
        <w:rPr>
          <w:rFonts w:ascii="Times New Roman" w:hAnsi="Times New Roman" w:cs="Times New Roman"/>
          <w:b/>
        </w:rPr>
        <w:t>.......................</w:t>
      </w:r>
      <w:r w:rsidR="00B1278A">
        <w:rPr>
          <w:rFonts w:ascii="Times New Roman" w:hAnsi="Times New Roman" w:cs="Times New Roman"/>
          <w:b/>
        </w:rPr>
        <w:t>19</w:t>
      </w:r>
    </w:p>
    <w:p w14:paraId="35F59873" w14:textId="77777777" w:rsidR="004052CA" w:rsidRDefault="004052CA" w:rsidP="001F3FD9">
      <w:pPr>
        <w:pStyle w:val="ListParagraph"/>
        <w:spacing w:line="276" w:lineRule="auto"/>
        <w:ind w:left="1080"/>
        <w:rPr>
          <w:rFonts w:ascii="Times New Roman" w:hAnsi="Times New Roman" w:cs="Times New Roman"/>
          <w:b/>
        </w:rPr>
      </w:pPr>
    </w:p>
    <w:p w14:paraId="29E63E42" w14:textId="3FCEEB20" w:rsidR="004052CA" w:rsidRDefault="00ED56A0" w:rsidP="008E6846">
      <w:pPr>
        <w:pStyle w:val="ListParagraph"/>
        <w:numPr>
          <w:ilvl w:val="0"/>
          <w:numId w:val="11"/>
        </w:numPr>
        <w:spacing w:line="276" w:lineRule="auto"/>
        <w:rPr>
          <w:rFonts w:ascii="Times New Roman" w:hAnsi="Times New Roman" w:cs="Times New Roman"/>
          <w:b/>
        </w:rPr>
      </w:pPr>
      <w:r>
        <w:rPr>
          <w:rFonts w:ascii="Times New Roman" w:hAnsi="Times New Roman" w:cs="Times New Roman"/>
          <w:b/>
        </w:rPr>
        <w:t>Rezultate așteptate</w:t>
      </w:r>
      <w:r w:rsidR="004052CA">
        <w:rPr>
          <w:rFonts w:ascii="Times New Roman" w:hAnsi="Times New Roman" w:cs="Times New Roman"/>
          <w:b/>
        </w:rPr>
        <w:t>..............................................................................................................2</w:t>
      </w:r>
      <w:r w:rsidR="00B1278A">
        <w:rPr>
          <w:rFonts w:ascii="Times New Roman" w:hAnsi="Times New Roman" w:cs="Times New Roman"/>
          <w:b/>
        </w:rPr>
        <w:t>0</w:t>
      </w:r>
    </w:p>
    <w:p w14:paraId="00EF3296" w14:textId="77777777" w:rsidR="001F3FD9" w:rsidRPr="001F3FD9" w:rsidRDefault="001F3FD9" w:rsidP="001F3FD9">
      <w:pPr>
        <w:pStyle w:val="ListParagraph"/>
        <w:rPr>
          <w:rFonts w:ascii="Times New Roman" w:hAnsi="Times New Roman" w:cs="Times New Roman"/>
          <w:b/>
        </w:rPr>
      </w:pPr>
    </w:p>
    <w:p w14:paraId="73745857" w14:textId="77777777" w:rsidR="001F3FD9" w:rsidRPr="001F3FD9" w:rsidRDefault="001F3FD9" w:rsidP="001F3FD9">
      <w:pPr>
        <w:pStyle w:val="ListParagraph"/>
        <w:spacing w:line="276" w:lineRule="auto"/>
        <w:ind w:left="1080"/>
        <w:rPr>
          <w:rFonts w:ascii="Times New Roman" w:hAnsi="Times New Roman" w:cs="Times New Roman"/>
          <w:b/>
        </w:rPr>
      </w:pPr>
    </w:p>
    <w:p w14:paraId="516DF61F" w14:textId="35E015EA" w:rsidR="00ED56A0" w:rsidRDefault="004052CA" w:rsidP="001F3FD9">
      <w:pPr>
        <w:ind w:left="360"/>
        <w:rPr>
          <w:rFonts w:ascii="Times New Roman" w:hAnsi="Times New Roman" w:cs="Times New Roman"/>
          <w:b/>
          <w:sz w:val="24"/>
          <w:szCs w:val="24"/>
        </w:rPr>
      </w:pPr>
      <w:r w:rsidRPr="0026789D">
        <w:rPr>
          <w:rFonts w:ascii="Times New Roman" w:hAnsi="Times New Roman" w:cs="Times New Roman"/>
          <w:b/>
          <w:sz w:val="24"/>
          <w:szCs w:val="24"/>
        </w:rPr>
        <w:t>Bibliografie.......................................................................................................................................2</w:t>
      </w:r>
      <w:r w:rsidR="00B1278A">
        <w:rPr>
          <w:rFonts w:ascii="Times New Roman" w:hAnsi="Times New Roman" w:cs="Times New Roman"/>
          <w:b/>
          <w:sz w:val="24"/>
          <w:szCs w:val="24"/>
        </w:rPr>
        <w:t>0</w:t>
      </w:r>
    </w:p>
    <w:p w14:paraId="0287D3AA" w14:textId="77777777" w:rsidR="00E57128" w:rsidRDefault="00E57128" w:rsidP="001F3FD9">
      <w:pPr>
        <w:ind w:left="360"/>
        <w:rPr>
          <w:rFonts w:ascii="Times New Roman" w:hAnsi="Times New Roman" w:cs="Times New Roman"/>
          <w:b/>
          <w:sz w:val="24"/>
          <w:szCs w:val="24"/>
        </w:rPr>
      </w:pPr>
    </w:p>
    <w:p w14:paraId="2FCFD06A" w14:textId="77777777" w:rsidR="00E57128" w:rsidRPr="0026789D" w:rsidRDefault="00E57128" w:rsidP="001F3FD9">
      <w:pPr>
        <w:ind w:left="360"/>
        <w:rPr>
          <w:rFonts w:ascii="Times New Roman" w:hAnsi="Times New Roman" w:cs="Times New Roman"/>
          <w:b/>
          <w:sz w:val="24"/>
          <w:szCs w:val="24"/>
        </w:rPr>
      </w:pPr>
    </w:p>
    <w:p w14:paraId="527B3A11" w14:textId="77777777" w:rsidR="00BB270B" w:rsidRDefault="00BB270B" w:rsidP="00733EF8">
      <w:pPr>
        <w:spacing w:after="0" w:line="240" w:lineRule="auto"/>
        <w:jc w:val="center"/>
        <w:rPr>
          <w:rFonts w:ascii="Times New Roman" w:eastAsia="Arial Unicode MS" w:hAnsi="Times New Roman" w:cs="Times New Roman"/>
          <w:b/>
          <w:color w:val="000000"/>
          <w:sz w:val="24"/>
          <w:szCs w:val="24"/>
          <w:lang w:eastAsia="ro-RO"/>
        </w:rPr>
      </w:pPr>
    </w:p>
    <w:p w14:paraId="5C6F7A90" w14:textId="77777777" w:rsidR="00733EF8" w:rsidRPr="00733EF8" w:rsidRDefault="00733EF8" w:rsidP="00733EF8">
      <w:pPr>
        <w:spacing w:after="0" w:line="240" w:lineRule="auto"/>
        <w:jc w:val="center"/>
        <w:rPr>
          <w:rFonts w:ascii="Times New Roman" w:eastAsia="Arial Unicode MS" w:hAnsi="Times New Roman" w:cs="Times New Roman"/>
          <w:b/>
          <w:color w:val="000000"/>
          <w:sz w:val="24"/>
          <w:szCs w:val="24"/>
          <w:lang w:eastAsia="ro-RO"/>
        </w:rPr>
      </w:pPr>
      <w:r w:rsidRPr="00733EF8">
        <w:rPr>
          <w:rFonts w:ascii="Times New Roman" w:eastAsia="Arial Unicode MS" w:hAnsi="Times New Roman" w:cs="Times New Roman"/>
          <w:b/>
          <w:color w:val="000000"/>
          <w:sz w:val="24"/>
          <w:szCs w:val="24"/>
          <w:lang w:eastAsia="ro-RO"/>
        </w:rPr>
        <w:t xml:space="preserve">                                 </w:t>
      </w:r>
    </w:p>
    <w:p w14:paraId="3BBDBEBA" w14:textId="77777777" w:rsidR="00733EF8" w:rsidRDefault="00733EF8" w:rsidP="00733EF8">
      <w:pPr>
        <w:spacing w:after="0" w:line="240" w:lineRule="auto"/>
        <w:jc w:val="center"/>
        <w:rPr>
          <w:rFonts w:ascii="Times New Roman" w:eastAsia="Arial Unicode MS" w:hAnsi="Times New Roman" w:cs="Times New Roman"/>
          <w:b/>
          <w:color w:val="000000"/>
          <w:sz w:val="24"/>
          <w:szCs w:val="24"/>
          <w:lang w:eastAsia="ro-RO"/>
        </w:rPr>
      </w:pPr>
    </w:p>
    <w:p w14:paraId="794ACC4B" w14:textId="77777777" w:rsidR="001E7C2E" w:rsidRPr="00733EF8" w:rsidRDefault="001E7C2E" w:rsidP="00733EF8">
      <w:pPr>
        <w:spacing w:after="0" w:line="240" w:lineRule="auto"/>
        <w:jc w:val="center"/>
        <w:rPr>
          <w:rFonts w:ascii="Times New Roman" w:eastAsia="Arial Unicode MS" w:hAnsi="Times New Roman" w:cs="Times New Roman"/>
          <w:b/>
          <w:color w:val="000000"/>
          <w:sz w:val="24"/>
          <w:szCs w:val="24"/>
          <w:lang w:eastAsia="ro-RO"/>
        </w:rPr>
      </w:pPr>
    </w:p>
    <w:p w14:paraId="458C5A93" w14:textId="77777777" w:rsidR="00733EF8" w:rsidRPr="00733EF8" w:rsidRDefault="00733EF8" w:rsidP="00EC27D7">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lastRenderedPageBreak/>
        <w:t xml:space="preserve">I. </w:t>
      </w:r>
      <w:bookmarkEnd w:id="0"/>
      <w:r w:rsidR="00ED56A0">
        <w:rPr>
          <w:rFonts w:ascii="Times New Roman" w:eastAsia="Arial Unicode MS" w:hAnsi="Times New Roman" w:cs="Times New Roman"/>
          <w:b/>
          <w:color w:val="000000"/>
          <w:sz w:val="40"/>
          <w:szCs w:val="40"/>
          <w:lang w:eastAsia="ro-RO"/>
        </w:rPr>
        <w:t>PREZENTARE</w:t>
      </w:r>
    </w:p>
    <w:p w14:paraId="347B80A9" w14:textId="77777777" w:rsidR="00733EF8" w:rsidRDefault="00733EF8" w:rsidP="00733EF8">
      <w:pPr>
        <w:spacing w:after="0" w:line="240" w:lineRule="auto"/>
        <w:ind w:firstLine="720"/>
        <w:jc w:val="both"/>
        <w:rPr>
          <w:rFonts w:ascii="Times New Roman" w:eastAsia="Arial Unicode MS" w:hAnsi="Times New Roman" w:cs="Times New Roman"/>
          <w:b/>
          <w:color w:val="000000"/>
          <w:sz w:val="28"/>
          <w:szCs w:val="28"/>
          <w:lang w:eastAsia="ro-RO"/>
        </w:rPr>
      </w:pPr>
    </w:p>
    <w:p w14:paraId="0103A346" w14:textId="77777777" w:rsidR="001E7C2E" w:rsidRPr="00733EF8" w:rsidRDefault="001E7C2E" w:rsidP="00733EF8">
      <w:pPr>
        <w:spacing w:after="0" w:line="240" w:lineRule="auto"/>
        <w:ind w:firstLine="720"/>
        <w:jc w:val="both"/>
        <w:rPr>
          <w:rFonts w:ascii="Times New Roman" w:eastAsia="Arial Unicode MS" w:hAnsi="Times New Roman" w:cs="Times New Roman"/>
          <w:b/>
          <w:color w:val="000000"/>
          <w:sz w:val="28"/>
          <w:szCs w:val="28"/>
          <w:lang w:eastAsia="ro-RO"/>
        </w:rPr>
      </w:pPr>
    </w:p>
    <w:p w14:paraId="1AF16D96" w14:textId="77777777" w:rsidR="00166182" w:rsidRPr="0034596D" w:rsidRDefault="00166182" w:rsidP="00166182">
      <w:pPr>
        <w:spacing w:after="0"/>
        <w:ind w:firstLine="720"/>
        <w:jc w:val="both"/>
        <w:rPr>
          <w:rFonts w:ascii="Times New Roman" w:hAnsi="Times New Roman"/>
          <w:color w:val="000000"/>
          <w:sz w:val="24"/>
          <w:szCs w:val="24"/>
        </w:rPr>
      </w:pPr>
      <w:r w:rsidRPr="00855B80">
        <w:rPr>
          <w:rFonts w:ascii="Times New Roman" w:hAnsi="Times New Roman"/>
          <w:b/>
          <w:bCs/>
          <w:color w:val="000000"/>
          <w:sz w:val="24"/>
          <w:szCs w:val="24"/>
        </w:rPr>
        <w:t>Spitalul  de</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Ortopedie</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si</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Traumatologie Azuga</w:t>
      </w:r>
      <w:r w:rsidRPr="0034596D">
        <w:rPr>
          <w:rFonts w:ascii="Times New Roman" w:hAnsi="Times New Roman"/>
          <w:color w:val="000000"/>
          <w:sz w:val="24"/>
          <w:szCs w:val="24"/>
        </w:rPr>
        <w:t xml:space="preserve"> a fost</w:t>
      </w:r>
      <w:r>
        <w:rPr>
          <w:rFonts w:ascii="Times New Roman" w:hAnsi="Times New Roman"/>
          <w:color w:val="000000"/>
          <w:sz w:val="24"/>
          <w:szCs w:val="24"/>
        </w:rPr>
        <w:t xml:space="preserve"> </w:t>
      </w:r>
      <w:r w:rsidRPr="0034596D">
        <w:rPr>
          <w:rFonts w:ascii="Times New Roman" w:hAnsi="Times New Roman"/>
          <w:color w:val="000000"/>
          <w:sz w:val="24"/>
          <w:szCs w:val="24"/>
        </w:rPr>
        <w:t>construit</w:t>
      </w:r>
      <w:r>
        <w:rPr>
          <w:rFonts w:ascii="Times New Roman" w:hAnsi="Times New Roman"/>
          <w:color w:val="000000"/>
          <w:sz w:val="24"/>
          <w:szCs w:val="24"/>
        </w:rPr>
        <w:t xml:space="preserve"> î</w:t>
      </w:r>
      <w:r w:rsidRPr="0034596D">
        <w:rPr>
          <w:rFonts w:ascii="Times New Roman" w:hAnsi="Times New Roman"/>
          <w:color w:val="000000"/>
          <w:sz w:val="24"/>
          <w:szCs w:val="24"/>
        </w:rPr>
        <w:t>ntre</w:t>
      </w:r>
      <w:r>
        <w:rPr>
          <w:rFonts w:ascii="Times New Roman" w:hAnsi="Times New Roman"/>
          <w:color w:val="000000"/>
          <w:sz w:val="24"/>
          <w:szCs w:val="24"/>
        </w:rPr>
        <w:t xml:space="preserve"> </w:t>
      </w:r>
      <w:r w:rsidRPr="0034596D">
        <w:rPr>
          <w:rFonts w:ascii="Times New Roman" w:hAnsi="Times New Roman"/>
          <w:color w:val="000000"/>
          <w:sz w:val="24"/>
          <w:szCs w:val="24"/>
        </w:rPr>
        <w:t>anii 19</w:t>
      </w:r>
      <w:r>
        <w:rPr>
          <w:rFonts w:ascii="Times New Roman" w:hAnsi="Times New Roman"/>
          <w:color w:val="000000"/>
          <w:sz w:val="24"/>
          <w:szCs w:val="24"/>
        </w:rPr>
        <w:t>12</w:t>
      </w:r>
      <w:r w:rsidRPr="0034596D">
        <w:rPr>
          <w:rFonts w:ascii="Times New Roman" w:hAnsi="Times New Roman"/>
          <w:color w:val="000000"/>
          <w:sz w:val="24"/>
          <w:szCs w:val="24"/>
        </w:rPr>
        <w:t>-19</w:t>
      </w:r>
      <w:r>
        <w:rPr>
          <w:rFonts w:ascii="Times New Roman" w:hAnsi="Times New Roman"/>
          <w:color w:val="000000"/>
          <w:sz w:val="24"/>
          <w:szCs w:val="24"/>
        </w:rPr>
        <w:t xml:space="preserve">39 </w:t>
      </w:r>
      <w:r w:rsidRPr="0034596D">
        <w:rPr>
          <w:rFonts w:ascii="Times New Roman" w:hAnsi="Times New Roman"/>
          <w:color w:val="000000"/>
          <w:sz w:val="24"/>
          <w:szCs w:val="24"/>
        </w:rPr>
        <w:t xml:space="preserve"> de c</w:t>
      </w:r>
      <w:r>
        <w:rPr>
          <w:rFonts w:ascii="Times New Roman" w:hAnsi="Times New Roman"/>
          <w:color w:val="000000"/>
          <w:sz w:val="24"/>
          <w:szCs w:val="24"/>
        </w:rPr>
        <w:t>ă</w:t>
      </w:r>
      <w:r w:rsidRPr="0034596D">
        <w:rPr>
          <w:rFonts w:ascii="Times New Roman" w:hAnsi="Times New Roman"/>
          <w:color w:val="000000"/>
          <w:sz w:val="24"/>
          <w:szCs w:val="24"/>
        </w:rPr>
        <w:t>tre</w:t>
      </w:r>
      <w:r>
        <w:rPr>
          <w:rFonts w:ascii="Times New Roman" w:hAnsi="Times New Roman"/>
          <w:color w:val="000000"/>
          <w:sz w:val="24"/>
          <w:szCs w:val="24"/>
        </w:rPr>
        <w:t xml:space="preserve"> </w:t>
      </w:r>
      <w:r w:rsidRPr="0034596D">
        <w:rPr>
          <w:rFonts w:ascii="Times New Roman" w:hAnsi="Times New Roman"/>
          <w:color w:val="000000"/>
          <w:sz w:val="24"/>
          <w:szCs w:val="24"/>
        </w:rPr>
        <w:t>RegeleCarol I</w:t>
      </w:r>
      <w:r>
        <w:rPr>
          <w:rFonts w:ascii="Times New Roman" w:hAnsi="Times New Roman"/>
          <w:color w:val="000000"/>
          <w:sz w:val="24"/>
          <w:szCs w:val="24"/>
        </w:rPr>
        <w:t xml:space="preserve"> și Regele Carol al II-lea</w:t>
      </w:r>
      <w:r w:rsidRPr="0034596D">
        <w:rPr>
          <w:rFonts w:ascii="Times New Roman" w:hAnsi="Times New Roman"/>
          <w:color w:val="000000"/>
          <w:sz w:val="24"/>
          <w:szCs w:val="24"/>
        </w:rPr>
        <w:t>. A func</w:t>
      </w:r>
      <w:r>
        <w:rPr>
          <w:rFonts w:ascii="Times New Roman" w:hAnsi="Times New Roman"/>
          <w:color w:val="000000"/>
          <w:sz w:val="24"/>
          <w:szCs w:val="24"/>
        </w:rPr>
        <w:t>ț</w:t>
      </w:r>
      <w:r w:rsidRPr="0034596D">
        <w:rPr>
          <w:rFonts w:ascii="Times New Roman" w:hAnsi="Times New Roman"/>
          <w:color w:val="000000"/>
          <w:sz w:val="24"/>
          <w:szCs w:val="24"/>
        </w:rPr>
        <w:t xml:space="preserve">ionat la </w:t>
      </w:r>
      <w:r>
        <w:rPr>
          <w:rFonts w:ascii="Times New Roman" w:hAnsi="Times New Roman"/>
          <w:color w:val="000000"/>
          <w:sz w:val="24"/>
          <w:szCs w:val="24"/>
        </w:rPr>
        <w:t>î</w:t>
      </w:r>
      <w:r w:rsidRPr="0034596D">
        <w:rPr>
          <w:rFonts w:ascii="Times New Roman" w:hAnsi="Times New Roman"/>
          <w:color w:val="000000"/>
          <w:sz w:val="24"/>
          <w:szCs w:val="24"/>
        </w:rPr>
        <w:t>nceput ca spital pentru</w:t>
      </w:r>
      <w:r>
        <w:rPr>
          <w:rFonts w:ascii="Times New Roman" w:hAnsi="Times New Roman"/>
          <w:color w:val="000000"/>
          <w:sz w:val="24"/>
          <w:szCs w:val="24"/>
        </w:rPr>
        <w:t xml:space="preserve"> </w:t>
      </w:r>
      <w:r w:rsidRPr="0034596D">
        <w:rPr>
          <w:rFonts w:ascii="Times New Roman" w:hAnsi="Times New Roman"/>
          <w:color w:val="000000"/>
          <w:sz w:val="24"/>
          <w:szCs w:val="24"/>
        </w:rPr>
        <w:t>tratarea</w:t>
      </w:r>
      <w:r>
        <w:rPr>
          <w:rFonts w:ascii="Times New Roman" w:hAnsi="Times New Roman"/>
          <w:color w:val="000000"/>
          <w:sz w:val="24"/>
          <w:szCs w:val="24"/>
        </w:rPr>
        <w:t xml:space="preserve"> 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recuperarea</w:t>
      </w:r>
      <w:r>
        <w:rPr>
          <w:rFonts w:ascii="Times New Roman" w:hAnsi="Times New Roman"/>
          <w:color w:val="000000"/>
          <w:sz w:val="24"/>
          <w:szCs w:val="24"/>
        </w:rPr>
        <w:t xml:space="preserve"> </w:t>
      </w:r>
      <w:r w:rsidRPr="0034596D">
        <w:rPr>
          <w:rFonts w:ascii="Times New Roman" w:hAnsi="Times New Roman"/>
          <w:color w:val="000000"/>
          <w:sz w:val="24"/>
          <w:szCs w:val="24"/>
        </w:rPr>
        <w:t>r</w:t>
      </w:r>
      <w:r>
        <w:rPr>
          <w:rFonts w:ascii="Times New Roman" w:hAnsi="Times New Roman"/>
          <w:color w:val="000000"/>
          <w:sz w:val="24"/>
          <w:szCs w:val="24"/>
        </w:rPr>
        <w:t>ă</w:t>
      </w:r>
      <w:r w:rsidRPr="0034596D">
        <w:rPr>
          <w:rFonts w:ascii="Times New Roman" w:hAnsi="Times New Roman"/>
          <w:color w:val="000000"/>
          <w:sz w:val="24"/>
          <w:szCs w:val="24"/>
        </w:rPr>
        <w:t>ni</w:t>
      </w:r>
      <w:r>
        <w:rPr>
          <w:rFonts w:ascii="Times New Roman" w:hAnsi="Times New Roman"/>
          <w:color w:val="000000"/>
          <w:sz w:val="24"/>
          <w:szCs w:val="24"/>
        </w:rPr>
        <w:t>ț</w:t>
      </w:r>
      <w:r w:rsidRPr="0034596D">
        <w:rPr>
          <w:rFonts w:ascii="Times New Roman" w:hAnsi="Times New Roman"/>
          <w:color w:val="000000"/>
          <w:sz w:val="24"/>
          <w:szCs w:val="24"/>
        </w:rPr>
        <w:t>ilor, victime ale r</w:t>
      </w:r>
      <w:r>
        <w:rPr>
          <w:rFonts w:ascii="Times New Roman" w:hAnsi="Times New Roman"/>
          <w:color w:val="000000"/>
          <w:sz w:val="24"/>
          <w:szCs w:val="24"/>
        </w:rPr>
        <w:t>ă</w:t>
      </w:r>
      <w:r w:rsidRPr="0034596D">
        <w:rPr>
          <w:rFonts w:ascii="Times New Roman" w:hAnsi="Times New Roman"/>
          <w:color w:val="000000"/>
          <w:sz w:val="24"/>
          <w:szCs w:val="24"/>
        </w:rPr>
        <w:t>zboiului,</w:t>
      </w:r>
      <w:r>
        <w:rPr>
          <w:rFonts w:ascii="Times New Roman" w:hAnsi="Times New Roman"/>
          <w:color w:val="000000"/>
          <w:sz w:val="24"/>
          <w:szCs w:val="24"/>
        </w:rPr>
        <w:t xml:space="preserve"> </w:t>
      </w:r>
      <w:r w:rsidRPr="0034596D">
        <w:rPr>
          <w:rFonts w:ascii="Times New Roman" w:hAnsi="Times New Roman"/>
          <w:color w:val="000000"/>
          <w:sz w:val="24"/>
          <w:szCs w:val="24"/>
        </w:rPr>
        <w:t>ulterior ca Sanatoriu TBC - Osteoarticular, iar</w:t>
      </w:r>
      <w:r>
        <w:rPr>
          <w:rFonts w:ascii="Times New Roman" w:hAnsi="Times New Roman"/>
          <w:color w:val="000000"/>
          <w:sz w:val="24"/>
          <w:szCs w:val="24"/>
        </w:rPr>
        <w:t xml:space="preserve"> î</w:t>
      </w:r>
      <w:r w:rsidRPr="0034596D">
        <w:rPr>
          <w:rFonts w:ascii="Times New Roman" w:hAnsi="Times New Roman"/>
          <w:color w:val="000000"/>
          <w:sz w:val="24"/>
          <w:szCs w:val="24"/>
        </w:rPr>
        <w:t>ncep</w:t>
      </w:r>
      <w:r>
        <w:rPr>
          <w:rFonts w:ascii="Times New Roman" w:hAnsi="Times New Roman"/>
          <w:color w:val="000000"/>
          <w:sz w:val="24"/>
          <w:szCs w:val="24"/>
        </w:rPr>
        <w:t>â</w:t>
      </w:r>
      <w:r w:rsidRPr="0034596D">
        <w:rPr>
          <w:rFonts w:ascii="Times New Roman" w:hAnsi="Times New Roman"/>
          <w:color w:val="000000"/>
          <w:sz w:val="24"/>
          <w:szCs w:val="24"/>
        </w:rPr>
        <w:t>nd cu 1972 a func</w:t>
      </w:r>
      <w:r>
        <w:rPr>
          <w:rFonts w:ascii="Times New Roman" w:hAnsi="Times New Roman"/>
          <w:color w:val="000000"/>
          <w:sz w:val="24"/>
          <w:szCs w:val="24"/>
        </w:rPr>
        <w:t>ț</w:t>
      </w:r>
      <w:r w:rsidRPr="0034596D">
        <w:rPr>
          <w:rFonts w:ascii="Times New Roman" w:hAnsi="Times New Roman"/>
          <w:color w:val="000000"/>
          <w:sz w:val="24"/>
          <w:szCs w:val="24"/>
        </w:rPr>
        <w:t>ionat  ca spital Or</w:t>
      </w:r>
      <w:r>
        <w:rPr>
          <w:rFonts w:ascii="Times New Roman" w:hAnsi="Times New Roman"/>
          <w:color w:val="000000"/>
          <w:sz w:val="24"/>
          <w:szCs w:val="24"/>
        </w:rPr>
        <w:t>ăș</w:t>
      </w:r>
      <w:r w:rsidRPr="0034596D">
        <w:rPr>
          <w:rFonts w:ascii="Times New Roman" w:hAnsi="Times New Roman"/>
          <w:color w:val="000000"/>
          <w:sz w:val="24"/>
          <w:szCs w:val="24"/>
        </w:rPr>
        <w:t>enesc cu 300 de paturi pe structura:</w:t>
      </w:r>
    </w:p>
    <w:p w14:paraId="3B05CB77" w14:textId="77777777" w:rsidR="00166182" w:rsidRPr="0034596D" w:rsidRDefault="00166182" w:rsidP="008E6846">
      <w:pPr>
        <w:numPr>
          <w:ilvl w:val="0"/>
          <w:numId w:val="25"/>
        </w:numPr>
        <w:spacing w:after="0"/>
        <w:jc w:val="both"/>
        <w:rPr>
          <w:rFonts w:ascii="Times New Roman" w:hAnsi="Times New Roman"/>
          <w:color w:val="000000"/>
          <w:sz w:val="24"/>
          <w:szCs w:val="24"/>
        </w:rPr>
      </w:pPr>
      <w:r w:rsidRPr="0034596D">
        <w:rPr>
          <w:rFonts w:ascii="Times New Roman" w:hAnsi="Times New Roman"/>
          <w:color w:val="000000"/>
          <w:sz w:val="24"/>
          <w:szCs w:val="24"/>
        </w:rPr>
        <w:t>100 paturi</w:t>
      </w:r>
      <w:r>
        <w:rPr>
          <w:rFonts w:ascii="Times New Roman" w:hAnsi="Times New Roman"/>
          <w:color w:val="000000"/>
          <w:sz w:val="24"/>
          <w:szCs w:val="24"/>
        </w:rPr>
        <w:t xml:space="preserve"> </w:t>
      </w:r>
      <w:r w:rsidRPr="0034596D">
        <w:rPr>
          <w:rFonts w:ascii="Times New Roman" w:hAnsi="Times New Roman"/>
          <w:color w:val="000000"/>
          <w:sz w:val="24"/>
          <w:szCs w:val="24"/>
        </w:rPr>
        <w:t>ortopedie- traumatologie (60 paturi</w:t>
      </w:r>
      <w:r>
        <w:rPr>
          <w:rFonts w:ascii="Times New Roman" w:hAnsi="Times New Roman"/>
          <w:color w:val="000000"/>
          <w:sz w:val="24"/>
          <w:szCs w:val="24"/>
        </w:rPr>
        <w:t xml:space="preserve"> </w:t>
      </w:r>
      <w:r w:rsidRPr="0034596D">
        <w:rPr>
          <w:rFonts w:ascii="Times New Roman" w:hAnsi="Times New Roman"/>
          <w:color w:val="000000"/>
          <w:sz w:val="24"/>
          <w:szCs w:val="24"/>
        </w:rPr>
        <w:t>adulti, 40 paturi</w:t>
      </w:r>
      <w:r>
        <w:rPr>
          <w:rFonts w:ascii="Times New Roman" w:hAnsi="Times New Roman"/>
          <w:color w:val="000000"/>
          <w:sz w:val="24"/>
          <w:szCs w:val="24"/>
        </w:rPr>
        <w:t xml:space="preserve"> </w:t>
      </w:r>
      <w:r w:rsidRPr="0034596D">
        <w:rPr>
          <w:rFonts w:ascii="Times New Roman" w:hAnsi="Times New Roman"/>
          <w:color w:val="000000"/>
          <w:sz w:val="24"/>
          <w:szCs w:val="24"/>
        </w:rPr>
        <w:t>copii);</w:t>
      </w:r>
    </w:p>
    <w:p w14:paraId="685B6201" w14:textId="77777777" w:rsidR="00166182" w:rsidRPr="0034596D" w:rsidRDefault="00166182" w:rsidP="008E6846">
      <w:pPr>
        <w:numPr>
          <w:ilvl w:val="0"/>
          <w:numId w:val="25"/>
        </w:numPr>
        <w:spacing w:after="0"/>
        <w:jc w:val="both"/>
        <w:rPr>
          <w:rFonts w:ascii="Times New Roman" w:hAnsi="Times New Roman"/>
          <w:color w:val="000000"/>
          <w:sz w:val="24"/>
          <w:szCs w:val="24"/>
        </w:rPr>
      </w:pPr>
      <w:r w:rsidRPr="0034596D">
        <w:rPr>
          <w:rFonts w:ascii="Times New Roman" w:hAnsi="Times New Roman"/>
          <w:color w:val="000000"/>
          <w:sz w:val="24"/>
          <w:szCs w:val="24"/>
        </w:rPr>
        <w:t>160 paturi</w:t>
      </w:r>
      <w:r>
        <w:rPr>
          <w:rFonts w:ascii="Times New Roman" w:hAnsi="Times New Roman"/>
          <w:color w:val="000000"/>
          <w:sz w:val="24"/>
          <w:szCs w:val="24"/>
        </w:rPr>
        <w:t xml:space="preserve"> </w:t>
      </w:r>
      <w:r w:rsidRPr="0034596D">
        <w:rPr>
          <w:rFonts w:ascii="Times New Roman" w:hAnsi="Times New Roman"/>
          <w:color w:val="000000"/>
          <w:sz w:val="24"/>
          <w:szCs w:val="24"/>
        </w:rPr>
        <w:t>(adul</w:t>
      </w:r>
      <w:r>
        <w:rPr>
          <w:rFonts w:ascii="Times New Roman" w:hAnsi="Times New Roman"/>
          <w:color w:val="000000"/>
          <w:sz w:val="24"/>
          <w:szCs w:val="24"/>
        </w:rPr>
        <w:t>ț</w:t>
      </w:r>
      <w:r w:rsidRPr="0034596D">
        <w:rPr>
          <w:rFonts w:ascii="Times New Roman" w:hAnsi="Times New Roman"/>
          <w:color w:val="000000"/>
          <w:sz w:val="24"/>
          <w:szCs w:val="24"/>
        </w:rPr>
        <w:t>i</w:t>
      </w:r>
      <w:r>
        <w:rPr>
          <w:rFonts w:ascii="Times New Roman" w:hAnsi="Times New Roman"/>
          <w:color w:val="000000"/>
          <w:sz w:val="24"/>
          <w:szCs w:val="24"/>
        </w:rPr>
        <w:t xml:space="preserve"> 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copii) pentru</w:t>
      </w:r>
      <w:r>
        <w:rPr>
          <w:rFonts w:ascii="Times New Roman" w:hAnsi="Times New Roman"/>
          <w:color w:val="000000"/>
          <w:sz w:val="24"/>
          <w:szCs w:val="24"/>
        </w:rPr>
        <w:t xml:space="preserve"> </w:t>
      </w:r>
      <w:r w:rsidRPr="0034596D">
        <w:rPr>
          <w:rFonts w:ascii="Times New Roman" w:hAnsi="Times New Roman"/>
          <w:color w:val="000000"/>
          <w:sz w:val="24"/>
          <w:szCs w:val="24"/>
        </w:rPr>
        <w:t>sec</w:t>
      </w:r>
      <w:r>
        <w:rPr>
          <w:rFonts w:ascii="Times New Roman" w:hAnsi="Times New Roman"/>
          <w:color w:val="000000"/>
          <w:sz w:val="24"/>
          <w:szCs w:val="24"/>
        </w:rPr>
        <w:t>ț</w:t>
      </w:r>
      <w:r w:rsidRPr="0034596D">
        <w:rPr>
          <w:rFonts w:ascii="Times New Roman" w:hAnsi="Times New Roman"/>
          <w:color w:val="000000"/>
          <w:sz w:val="24"/>
          <w:szCs w:val="24"/>
        </w:rPr>
        <w:t>ia</w:t>
      </w:r>
      <w:r>
        <w:rPr>
          <w:rFonts w:ascii="Times New Roman" w:hAnsi="Times New Roman"/>
          <w:color w:val="000000"/>
          <w:sz w:val="24"/>
          <w:szCs w:val="24"/>
        </w:rPr>
        <w:t xml:space="preserve"> </w:t>
      </w:r>
      <w:r w:rsidRPr="0034596D">
        <w:rPr>
          <w:rFonts w:ascii="Times New Roman" w:hAnsi="Times New Roman"/>
          <w:color w:val="000000"/>
          <w:sz w:val="24"/>
          <w:szCs w:val="24"/>
        </w:rPr>
        <w:t>sanatoriale de tuberculoz</w:t>
      </w:r>
      <w:r>
        <w:rPr>
          <w:rFonts w:ascii="Times New Roman" w:hAnsi="Times New Roman"/>
          <w:color w:val="000000"/>
          <w:sz w:val="24"/>
          <w:szCs w:val="24"/>
        </w:rPr>
        <w:t>ă</w:t>
      </w:r>
      <w:r w:rsidRPr="0034596D">
        <w:rPr>
          <w:rFonts w:ascii="Times New Roman" w:hAnsi="Times New Roman"/>
          <w:color w:val="000000"/>
          <w:sz w:val="24"/>
          <w:szCs w:val="24"/>
        </w:rPr>
        <w:t xml:space="preserve"> –osteoarticular</w:t>
      </w:r>
      <w:r>
        <w:rPr>
          <w:rFonts w:ascii="Times New Roman" w:hAnsi="Times New Roman"/>
          <w:color w:val="000000"/>
          <w:sz w:val="24"/>
          <w:szCs w:val="24"/>
        </w:rPr>
        <w:t>ă</w:t>
      </w:r>
      <w:r w:rsidRPr="0034596D">
        <w:rPr>
          <w:rFonts w:ascii="Times New Roman" w:hAnsi="Times New Roman"/>
          <w:color w:val="000000"/>
          <w:sz w:val="24"/>
          <w:szCs w:val="24"/>
        </w:rPr>
        <w:t>;</w:t>
      </w:r>
    </w:p>
    <w:p w14:paraId="14CBAF09" w14:textId="77777777" w:rsidR="00166182" w:rsidRPr="0034596D" w:rsidRDefault="00166182" w:rsidP="008E6846">
      <w:pPr>
        <w:numPr>
          <w:ilvl w:val="0"/>
          <w:numId w:val="25"/>
        </w:numPr>
        <w:spacing w:after="0"/>
        <w:jc w:val="both"/>
        <w:rPr>
          <w:rFonts w:ascii="Times New Roman" w:hAnsi="Times New Roman"/>
          <w:color w:val="000000"/>
          <w:sz w:val="24"/>
          <w:szCs w:val="24"/>
        </w:rPr>
      </w:pPr>
      <w:r w:rsidRPr="0034596D">
        <w:rPr>
          <w:rFonts w:ascii="Times New Roman" w:hAnsi="Times New Roman"/>
          <w:color w:val="000000"/>
          <w:sz w:val="24"/>
          <w:szCs w:val="24"/>
        </w:rPr>
        <w:t>40 paturi (adul</w:t>
      </w:r>
      <w:r>
        <w:rPr>
          <w:rFonts w:ascii="Times New Roman" w:hAnsi="Times New Roman"/>
          <w:color w:val="000000"/>
          <w:sz w:val="24"/>
          <w:szCs w:val="24"/>
        </w:rPr>
        <w:t>ț</w:t>
      </w:r>
      <w:r w:rsidRPr="0034596D">
        <w:rPr>
          <w:rFonts w:ascii="Times New Roman" w:hAnsi="Times New Roman"/>
          <w:color w:val="000000"/>
          <w:sz w:val="24"/>
          <w:szCs w:val="24"/>
        </w:rPr>
        <w:t>i</w:t>
      </w:r>
      <w:r>
        <w:rPr>
          <w:rFonts w:ascii="Times New Roman" w:hAnsi="Times New Roman"/>
          <w:color w:val="000000"/>
          <w:sz w:val="24"/>
          <w:szCs w:val="24"/>
        </w:rPr>
        <w:t xml:space="preserve"> 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copii) pentru</w:t>
      </w:r>
      <w:r>
        <w:rPr>
          <w:rFonts w:ascii="Times New Roman" w:hAnsi="Times New Roman"/>
          <w:color w:val="000000"/>
          <w:sz w:val="24"/>
          <w:szCs w:val="24"/>
        </w:rPr>
        <w:t xml:space="preserve"> </w:t>
      </w:r>
      <w:r w:rsidRPr="0034596D">
        <w:rPr>
          <w:rFonts w:ascii="Times New Roman" w:hAnsi="Times New Roman"/>
          <w:color w:val="000000"/>
          <w:sz w:val="24"/>
          <w:szCs w:val="24"/>
        </w:rPr>
        <w:t>sec</w:t>
      </w:r>
      <w:r>
        <w:rPr>
          <w:rFonts w:ascii="Times New Roman" w:hAnsi="Times New Roman"/>
          <w:color w:val="000000"/>
          <w:sz w:val="24"/>
          <w:szCs w:val="24"/>
        </w:rPr>
        <w:t>ț</w:t>
      </w:r>
      <w:r w:rsidRPr="0034596D">
        <w:rPr>
          <w:rFonts w:ascii="Times New Roman" w:hAnsi="Times New Roman"/>
          <w:color w:val="000000"/>
          <w:sz w:val="24"/>
          <w:szCs w:val="24"/>
        </w:rPr>
        <w:t>ia</w:t>
      </w:r>
      <w:r>
        <w:rPr>
          <w:rFonts w:ascii="Times New Roman" w:hAnsi="Times New Roman"/>
          <w:color w:val="000000"/>
          <w:sz w:val="24"/>
          <w:szCs w:val="24"/>
        </w:rPr>
        <w:t xml:space="preserve"> </w:t>
      </w:r>
      <w:r w:rsidRPr="0034596D">
        <w:rPr>
          <w:rFonts w:ascii="Times New Roman" w:hAnsi="Times New Roman"/>
          <w:color w:val="000000"/>
          <w:sz w:val="24"/>
          <w:szCs w:val="24"/>
        </w:rPr>
        <w:t>contagioase.</w:t>
      </w:r>
    </w:p>
    <w:p w14:paraId="6506AA9C" w14:textId="77777777" w:rsidR="00166182" w:rsidRPr="0034596D" w:rsidRDefault="00166182" w:rsidP="00166182">
      <w:pPr>
        <w:spacing w:after="0"/>
        <w:ind w:firstLine="720"/>
        <w:jc w:val="both"/>
        <w:rPr>
          <w:rFonts w:ascii="Times New Roman" w:hAnsi="Times New Roman"/>
          <w:color w:val="000000"/>
          <w:sz w:val="24"/>
          <w:szCs w:val="24"/>
        </w:rPr>
      </w:pPr>
      <w:r w:rsidRPr="0034596D">
        <w:rPr>
          <w:rFonts w:ascii="Times New Roman" w:hAnsi="Times New Roman"/>
          <w:color w:val="000000"/>
          <w:sz w:val="24"/>
          <w:szCs w:val="24"/>
        </w:rPr>
        <w:t>Incep</w:t>
      </w:r>
      <w:r>
        <w:rPr>
          <w:rFonts w:ascii="Times New Roman" w:hAnsi="Times New Roman"/>
          <w:color w:val="000000"/>
          <w:sz w:val="24"/>
          <w:szCs w:val="24"/>
        </w:rPr>
        <w:t>â</w:t>
      </w:r>
      <w:r w:rsidRPr="0034596D">
        <w:rPr>
          <w:rFonts w:ascii="Times New Roman" w:hAnsi="Times New Roman"/>
          <w:color w:val="000000"/>
          <w:sz w:val="24"/>
          <w:szCs w:val="24"/>
        </w:rPr>
        <w:t xml:space="preserve">nd cu anul 2004 </w:t>
      </w:r>
      <w:r>
        <w:rPr>
          <w:rFonts w:ascii="Times New Roman" w:hAnsi="Times New Roman"/>
          <w:color w:val="000000"/>
          <w:sz w:val="24"/>
          <w:szCs w:val="24"/>
        </w:rPr>
        <w:t>î</w:t>
      </w:r>
      <w:r w:rsidRPr="0034596D">
        <w:rPr>
          <w:rFonts w:ascii="Times New Roman" w:hAnsi="Times New Roman"/>
          <w:color w:val="000000"/>
          <w:sz w:val="24"/>
          <w:szCs w:val="24"/>
        </w:rPr>
        <w:t>n temeiul</w:t>
      </w:r>
      <w:r>
        <w:rPr>
          <w:rFonts w:ascii="Times New Roman" w:hAnsi="Times New Roman"/>
          <w:color w:val="000000"/>
          <w:sz w:val="24"/>
          <w:szCs w:val="24"/>
        </w:rPr>
        <w:t xml:space="preserve"> </w:t>
      </w:r>
      <w:r w:rsidRPr="0034596D">
        <w:rPr>
          <w:rFonts w:ascii="Times New Roman" w:hAnsi="Times New Roman"/>
          <w:color w:val="000000"/>
          <w:sz w:val="24"/>
          <w:szCs w:val="24"/>
        </w:rPr>
        <w:t>legisla</w:t>
      </w:r>
      <w:r>
        <w:rPr>
          <w:rFonts w:ascii="Times New Roman" w:hAnsi="Times New Roman"/>
          <w:color w:val="000000"/>
          <w:sz w:val="24"/>
          <w:szCs w:val="24"/>
        </w:rPr>
        <w:t>ț</w:t>
      </w:r>
      <w:r w:rsidRPr="0034596D">
        <w:rPr>
          <w:rFonts w:ascii="Times New Roman" w:hAnsi="Times New Roman"/>
          <w:color w:val="000000"/>
          <w:sz w:val="24"/>
          <w:szCs w:val="24"/>
        </w:rPr>
        <w:t>iei</w:t>
      </w:r>
      <w:r>
        <w:rPr>
          <w:rFonts w:ascii="Times New Roman" w:hAnsi="Times New Roman"/>
          <w:color w:val="000000"/>
          <w:sz w:val="24"/>
          <w:szCs w:val="24"/>
        </w:rPr>
        <w:t xml:space="preserve"> </w:t>
      </w:r>
      <w:r w:rsidRPr="0034596D">
        <w:rPr>
          <w:rFonts w:ascii="Times New Roman" w:hAnsi="Times New Roman"/>
          <w:color w:val="000000"/>
          <w:sz w:val="24"/>
          <w:szCs w:val="24"/>
        </w:rPr>
        <w:t>privind</w:t>
      </w:r>
      <w:r>
        <w:rPr>
          <w:rFonts w:ascii="Times New Roman" w:hAnsi="Times New Roman"/>
          <w:color w:val="000000"/>
          <w:sz w:val="24"/>
          <w:szCs w:val="24"/>
        </w:rPr>
        <w:t xml:space="preserve"> </w:t>
      </w:r>
      <w:r w:rsidRPr="0034596D">
        <w:rPr>
          <w:rFonts w:ascii="Times New Roman" w:hAnsi="Times New Roman"/>
          <w:color w:val="000000"/>
          <w:sz w:val="24"/>
          <w:szCs w:val="24"/>
        </w:rPr>
        <w:t>organizarea</w:t>
      </w:r>
      <w:r>
        <w:rPr>
          <w:rFonts w:ascii="Times New Roman" w:hAnsi="Times New Roman"/>
          <w:color w:val="000000"/>
          <w:sz w:val="24"/>
          <w:szCs w:val="24"/>
        </w:rPr>
        <w:t xml:space="preserve"> 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functionarea</w:t>
      </w:r>
      <w:r>
        <w:rPr>
          <w:rFonts w:ascii="Times New Roman" w:hAnsi="Times New Roman"/>
          <w:color w:val="000000"/>
          <w:sz w:val="24"/>
          <w:szCs w:val="24"/>
        </w:rPr>
        <w:t xml:space="preserve"> </w:t>
      </w:r>
      <w:r w:rsidRPr="0034596D">
        <w:rPr>
          <w:rFonts w:ascii="Times New Roman" w:hAnsi="Times New Roman"/>
          <w:color w:val="000000"/>
          <w:sz w:val="24"/>
          <w:szCs w:val="24"/>
        </w:rPr>
        <w:t>Ministerului</w:t>
      </w:r>
      <w:r>
        <w:rPr>
          <w:rFonts w:ascii="Times New Roman" w:hAnsi="Times New Roman"/>
          <w:color w:val="000000"/>
          <w:sz w:val="24"/>
          <w:szCs w:val="24"/>
        </w:rPr>
        <w:t xml:space="preserve"> </w:t>
      </w:r>
      <w:r w:rsidRPr="0034596D">
        <w:rPr>
          <w:rFonts w:ascii="Times New Roman" w:hAnsi="Times New Roman"/>
          <w:color w:val="000000"/>
          <w:sz w:val="24"/>
          <w:szCs w:val="24"/>
        </w:rPr>
        <w:t>S</w:t>
      </w:r>
      <w:r>
        <w:rPr>
          <w:rFonts w:ascii="Times New Roman" w:hAnsi="Times New Roman"/>
          <w:color w:val="000000"/>
          <w:sz w:val="24"/>
          <w:szCs w:val="24"/>
        </w:rPr>
        <w:t>ă</w:t>
      </w:r>
      <w:r w:rsidRPr="0034596D">
        <w:rPr>
          <w:rFonts w:ascii="Times New Roman" w:hAnsi="Times New Roman"/>
          <w:color w:val="000000"/>
          <w:sz w:val="24"/>
          <w:szCs w:val="24"/>
        </w:rPr>
        <w:t>n</w:t>
      </w:r>
      <w:r>
        <w:rPr>
          <w:rFonts w:ascii="Times New Roman" w:hAnsi="Times New Roman"/>
          <w:color w:val="000000"/>
          <w:sz w:val="24"/>
          <w:szCs w:val="24"/>
        </w:rPr>
        <w:t>ă</w:t>
      </w:r>
      <w:r w:rsidRPr="0034596D">
        <w:rPr>
          <w:rFonts w:ascii="Times New Roman" w:hAnsi="Times New Roman"/>
          <w:color w:val="000000"/>
          <w:sz w:val="24"/>
          <w:szCs w:val="24"/>
        </w:rPr>
        <w:t>t</w:t>
      </w:r>
      <w:r>
        <w:rPr>
          <w:rFonts w:ascii="Times New Roman" w:hAnsi="Times New Roman"/>
          <w:color w:val="000000"/>
          <w:sz w:val="24"/>
          <w:szCs w:val="24"/>
        </w:rPr>
        <w:t>ăț</w:t>
      </w:r>
      <w:r w:rsidRPr="0034596D">
        <w:rPr>
          <w:rFonts w:ascii="Times New Roman" w:hAnsi="Times New Roman"/>
          <w:color w:val="000000"/>
          <w:sz w:val="24"/>
          <w:szCs w:val="24"/>
        </w:rPr>
        <w:t>ii</w:t>
      </w:r>
      <w:r>
        <w:rPr>
          <w:rFonts w:ascii="Times New Roman" w:hAnsi="Times New Roman"/>
          <w:color w:val="000000"/>
          <w:sz w:val="24"/>
          <w:szCs w:val="24"/>
        </w:rPr>
        <w:t xml:space="preserve"> </w:t>
      </w:r>
      <w:r w:rsidRPr="0034596D">
        <w:rPr>
          <w:rFonts w:ascii="Times New Roman" w:hAnsi="Times New Roman"/>
          <w:color w:val="000000"/>
          <w:sz w:val="24"/>
          <w:szCs w:val="24"/>
        </w:rPr>
        <w:t>prev</w:t>
      </w:r>
      <w:r>
        <w:rPr>
          <w:rFonts w:ascii="Times New Roman" w:hAnsi="Times New Roman"/>
          <w:color w:val="000000"/>
          <w:sz w:val="24"/>
          <w:szCs w:val="24"/>
        </w:rPr>
        <w:t>ă</w:t>
      </w:r>
      <w:r w:rsidRPr="0034596D">
        <w:rPr>
          <w:rFonts w:ascii="Times New Roman" w:hAnsi="Times New Roman"/>
          <w:color w:val="000000"/>
          <w:sz w:val="24"/>
          <w:szCs w:val="24"/>
        </w:rPr>
        <w:t>zut</w:t>
      </w:r>
      <w:r>
        <w:rPr>
          <w:rFonts w:ascii="Times New Roman" w:hAnsi="Times New Roman"/>
          <w:color w:val="000000"/>
          <w:sz w:val="24"/>
          <w:szCs w:val="24"/>
        </w:rPr>
        <w:t>ă</w:t>
      </w:r>
      <w:r w:rsidRPr="0034596D">
        <w:rPr>
          <w:rFonts w:ascii="Times New Roman" w:hAnsi="Times New Roman"/>
          <w:color w:val="000000"/>
          <w:sz w:val="24"/>
          <w:szCs w:val="24"/>
        </w:rPr>
        <w:t xml:space="preserve"> </w:t>
      </w:r>
      <w:r>
        <w:rPr>
          <w:rFonts w:ascii="Times New Roman" w:hAnsi="Times New Roman"/>
          <w:color w:val="000000"/>
          <w:sz w:val="24"/>
          <w:szCs w:val="24"/>
        </w:rPr>
        <w:t>î</w:t>
      </w:r>
      <w:r w:rsidRPr="0034596D">
        <w:rPr>
          <w:rFonts w:ascii="Times New Roman" w:hAnsi="Times New Roman"/>
          <w:color w:val="000000"/>
          <w:sz w:val="24"/>
          <w:szCs w:val="24"/>
        </w:rPr>
        <w:t xml:space="preserve">n H.G.743/2003 </w:t>
      </w:r>
      <w:r>
        <w:rPr>
          <w:rFonts w:ascii="Times New Roman" w:hAnsi="Times New Roman"/>
          <w:color w:val="000000"/>
          <w:sz w:val="24"/>
          <w:szCs w:val="24"/>
        </w:rPr>
        <w:t>ș</w:t>
      </w:r>
      <w:r w:rsidRPr="0034596D">
        <w:rPr>
          <w:rFonts w:ascii="Times New Roman" w:hAnsi="Times New Roman"/>
          <w:color w:val="000000"/>
          <w:sz w:val="24"/>
          <w:szCs w:val="24"/>
        </w:rPr>
        <w:t xml:space="preserve">i a OG.63/2002, precum </w:t>
      </w:r>
      <w:r>
        <w:rPr>
          <w:rFonts w:ascii="Times New Roman" w:hAnsi="Times New Roman"/>
          <w:color w:val="000000"/>
          <w:sz w:val="24"/>
          <w:szCs w:val="24"/>
        </w:rPr>
        <w:t>ș</w:t>
      </w:r>
      <w:r w:rsidRPr="0034596D">
        <w:rPr>
          <w:rFonts w:ascii="Times New Roman" w:hAnsi="Times New Roman"/>
          <w:color w:val="000000"/>
          <w:sz w:val="24"/>
          <w:szCs w:val="24"/>
        </w:rPr>
        <w:t>i a Legii nr.</w:t>
      </w:r>
      <w:r>
        <w:rPr>
          <w:rFonts w:ascii="Times New Roman" w:hAnsi="Times New Roman"/>
          <w:color w:val="000000"/>
          <w:sz w:val="24"/>
          <w:szCs w:val="24"/>
        </w:rPr>
        <w:t xml:space="preserve"> </w:t>
      </w:r>
      <w:r w:rsidRPr="0034596D">
        <w:rPr>
          <w:rFonts w:ascii="Times New Roman" w:hAnsi="Times New Roman"/>
          <w:color w:val="000000"/>
          <w:sz w:val="24"/>
          <w:szCs w:val="24"/>
        </w:rPr>
        <w:t>48/2003 privind</w:t>
      </w:r>
      <w:r>
        <w:rPr>
          <w:rFonts w:ascii="Times New Roman" w:hAnsi="Times New Roman"/>
          <w:color w:val="000000"/>
          <w:sz w:val="24"/>
          <w:szCs w:val="24"/>
        </w:rPr>
        <w:t xml:space="preserve"> </w:t>
      </w:r>
      <w:r w:rsidRPr="0034596D">
        <w:rPr>
          <w:rFonts w:ascii="Times New Roman" w:hAnsi="Times New Roman"/>
          <w:color w:val="000000"/>
          <w:sz w:val="24"/>
          <w:szCs w:val="24"/>
        </w:rPr>
        <w:t>schimbarea</w:t>
      </w:r>
      <w:r>
        <w:rPr>
          <w:rFonts w:ascii="Times New Roman" w:hAnsi="Times New Roman"/>
          <w:color w:val="000000"/>
          <w:sz w:val="24"/>
          <w:szCs w:val="24"/>
        </w:rPr>
        <w:t xml:space="preserve"> </w:t>
      </w:r>
      <w:r w:rsidRPr="0034596D">
        <w:rPr>
          <w:rFonts w:ascii="Times New Roman" w:hAnsi="Times New Roman"/>
          <w:color w:val="000000"/>
          <w:sz w:val="24"/>
          <w:szCs w:val="24"/>
        </w:rPr>
        <w:t>sau</w:t>
      </w:r>
      <w:r>
        <w:rPr>
          <w:rFonts w:ascii="Times New Roman" w:hAnsi="Times New Roman"/>
          <w:color w:val="000000"/>
          <w:sz w:val="24"/>
          <w:szCs w:val="24"/>
        </w:rPr>
        <w:t xml:space="preserve"> </w:t>
      </w:r>
      <w:r w:rsidRPr="0034596D">
        <w:rPr>
          <w:rFonts w:ascii="Times New Roman" w:hAnsi="Times New Roman"/>
          <w:color w:val="000000"/>
          <w:sz w:val="24"/>
          <w:szCs w:val="24"/>
        </w:rPr>
        <w:t>atribuirea de denumiri, spitalul</w:t>
      </w:r>
      <w:r>
        <w:rPr>
          <w:rFonts w:ascii="Times New Roman" w:hAnsi="Times New Roman"/>
          <w:color w:val="000000"/>
          <w:sz w:val="24"/>
          <w:szCs w:val="24"/>
        </w:rPr>
        <w:t>u</w:t>
      </w:r>
      <w:r w:rsidRPr="0034596D">
        <w:rPr>
          <w:rFonts w:ascii="Times New Roman" w:hAnsi="Times New Roman"/>
          <w:color w:val="000000"/>
          <w:sz w:val="24"/>
          <w:szCs w:val="24"/>
        </w:rPr>
        <w:t>i</w:t>
      </w:r>
      <w:r>
        <w:rPr>
          <w:rFonts w:ascii="Times New Roman" w:hAnsi="Times New Roman"/>
          <w:color w:val="000000"/>
          <w:sz w:val="24"/>
          <w:szCs w:val="24"/>
        </w:rPr>
        <w:t xml:space="preserve"> i-a fost atribuită </w:t>
      </w:r>
      <w:r w:rsidRPr="0034596D">
        <w:rPr>
          <w:rFonts w:ascii="Times New Roman" w:hAnsi="Times New Roman"/>
          <w:color w:val="000000"/>
          <w:sz w:val="24"/>
          <w:szCs w:val="24"/>
        </w:rPr>
        <w:t>denumirea de "</w:t>
      </w:r>
      <w:r w:rsidRPr="00067500">
        <w:rPr>
          <w:rFonts w:ascii="Times New Roman" w:hAnsi="Times New Roman"/>
          <w:b/>
          <w:bCs/>
          <w:sz w:val="24"/>
          <w:szCs w:val="24"/>
        </w:rPr>
        <w:t>Spitalul</w:t>
      </w:r>
      <w:r>
        <w:rPr>
          <w:rFonts w:ascii="Times New Roman" w:hAnsi="Times New Roman"/>
          <w:b/>
          <w:bCs/>
          <w:sz w:val="24"/>
          <w:szCs w:val="24"/>
        </w:rPr>
        <w:t xml:space="preserve"> </w:t>
      </w:r>
      <w:r w:rsidRPr="00067500">
        <w:rPr>
          <w:rFonts w:ascii="Times New Roman" w:hAnsi="Times New Roman"/>
          <w:b/>
          <w:bCs/>
          <w:sz w:val="24"/>
          <w:szCs w:val="24"/>
        </w:rPr>
        <w:t>Ortopedie-Traumatologie Azuga</w:t>
      </w:r>
      <w:r w:rsidRPr="0034596D">
        <w:rPr>
          <w:rFonts w:ascii="Times New Roman" w:hAnsi="Times New Roman"/>
          <w:color w:val="000000"/>
          <w:sz w:val="24"/>
          <w:szCs w:val="24"/>
        </w:rPr>
        <w:t>" av</w:t>
      </w:r>
      <w:r>
        <w:rPr>
          <w:rFonts w:ascii="Times New Roman" w:hAnsi="Times New Roman"/>
          <w:color w:val="000000"/>
          <w:sz w:val="24"/>
          <w:szCs w:val="24"/>
        </w:rPr>
        <w:t>â</w:t>
      </w:r>
      <w:r w:rsidRPr="0034596D">
        <w:rPr>
          <w:rFonts w:ascii="Times New Roman" w:hAnsi="Times New Roman"/>
          <w:color w:val="000000"/>
          <w:sz w:val="24"/>
          <w:szCs w:val="24"/>
        </w:rPr>
        <w:t>nd la baz</w:t>
      </w:r>
      <w:r>
        <w:rPr>
          <w:rFonts w:ascii="Times New Roman" w:hAnsi="Times New Roman"/>
          <w:color w:val="000000"/>
          <w:sz w:val="24"/>
          <w:szCs w:val="24"/>
        </w:rPr>
        <w:t xml:space="preserve">ă </w:t>
      </w:r>
      <w:r w:rsidRPr="0034596D">
        <w:rPr>
          <w:rFonts w:ascii="Times New Roman" w:hAnsi="Times New Roman"/>
          <w:color w:val="000000"/>
          <w:sz w:val="24"/>
          <w:szCs w:val="24"/>
        </w:rPr>
        <w:t>structura specific-</w:t>
      </w:r>
      <w:r>
        <w:rPr>
          <w:rFonts w:ascii="Times New Roman" w:hAnsi="Times New Roman"/>
          <w:color w:val="000000"/>
          <w:sz w:val="24"/>
          <w:szCs w:val="24"/>
        </w:rPr>
        <w:t xml:space="preserve"> </w:t>
      </w:r>
      <w:r w:rsidRPr="0034596D">
        <w:rPr>
          <w:rFonts w:ascii="Times New Roman" w:hAnsi="Times New Roman"/>
          <w:color w:val="000000"/>
          <w:sz w:val="24"/>
          <w:szCs w:val="24"/>
        </w:rPr>
        <w:t>"monospecialitate": "Ortopedie-Traumatologie</w:t>
      </w:r>
      <w:r>
        <w:rPr>
          <w:rFonts w:ascii="Times New Roman" w:hAnsi="Times New Roman"/>
          <w:color w:val="000000"/>
          <w:sz w:val="24"/>
          <w:szCs w:val="24"/>
        </w:rPr>
        <w:t xml:space="preserve"> ș</w:t>
      </w:r>
      <w:r w:rsidRPr="0034596D">
        <w:rPr>
          <w:rFonts w:ascii="Times New Roman" w:hAnsi="Times New Roman"/>
          <w:color w:val="000000"/>
          <w:sz w:val="24"/>
          <w:szCs w:val="24"/>
        </w:rPr>
        <w:t>i de Recuperare, medicin</w:t>
      </w:r>
      <w:r>
        <w:rPr>
          <w:rFonts w:ascii="Times New Roman" w:hAnsi="Times New Roman"/>
          <w:color w:val="000000"/>
          <w:sz w:val="24"/>
          <w:szCs w:val="24"/>
        </w:rPr>
        <w:t xml:space="preserve">ă </w:t>
      </w:r>
      <w:r w:rsidRPr="0034596D">
        <w:rPr>
          <w:rFonts w:ascii="Times New Roman" w:hAnsi="Times New Roman"/>
          <w:color w:val="000000"/>
          <w:sz w:val="24"/>
          <w:szCs w:val="24"/>
        </w:rPr>
        <w:t>fizic</w:t>
      </w:r>
      <w:r>
        <w:rPr>
          <w:rFonts w:ascii="Times New Roman" w:hAnsi="Times New Roman"/>
          <w:color w:val="000000"/>
          <w:sz w:val="24"/>
          <w:szCs w:val="24"/>
        </w:rPr>
        <w:t>ă 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balneologie”.</w:t>
      </w:r>
    </w:p>
    <w:p w14:paraId="4BCC014E" w14:textId="77777777" w:rsidR="00166182" w:rsidRDefault="00166182" w:rsidP="00166182">
      <w:pPr>
        <w:spacing w:after="0"/>
        <w:ind w:firstLine="720"/>
        <w:jc w:val="both"/>
        <w:rPr>
          <w:rFonts w:ascii="Times New Roman" w:hAnsi="Times New Roman"/>
          <w:color w:val="000000"/>
          <w:sz w:val="24"/>
          <w:szCs w:val="24"/>
        </w:rPr>
      </w:pPr>
      <w:r w:rsidRPr="0034596D">
        <w:rPr>
          <w:rFonts w:ascii="Times New Roman" w:hAnsi="Times New Roman"/>
          <w:color w:val="000000"/>
          <w:sz w:val="24"/>
          <w:szCs w:val="24"/>
        </w:rPr>
        <w:t xml:space="preserve">In </w:t>
      </w:r>
      <w:r>
        <w:rPr>
          <w:rFonts w:ascii="Times New Roman" w:hAnsi="Times New Roman"/>
          <w:color w:val="000000"/>
          <w:sz w:val="24"/>
          <w:szCs w:val="24"/>
        </w:rPr>
        <w:t xml:space="preserve">prezent, </w:t>
      </w:r>
      <w:r w:rsidRPr="00855B80">
        <w:rPr>
          <w:rFonts w:ascii="Times New Roman" w:hAnsi="Times New Roman"/>
          <w:b/>
          <w:bCs/>
          <w:color w:val="000000"/>
          <w:sz w:val="24"/>
          <w:szCs w:val="24"/>
        </w:rPr>
        <w:t>Spitalul de Ortopedie</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si</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Traumatologie</w:t>
      </w:r>
      <w:r>
        <w:rPr>
          <w:rFonts w:ascii="Times New Roman" w:hAnsi="Times New Roman"/>
          <w:b/>
          <w:bCs/>
          <w:color w:val="000000"/>
          <w:sz w:val="24"/>
          <w:szCs w:val="24"/>
        </w:rPr>
        <w:t xml:space="preserve"> </w:t>
      </w:r>
      <w:r w:rsidRPr="00855B80">
        <w:rPr>
          <w:rFonts w:ascii="Times New Roman" w:hAnsi="Times New Roman"/>
          <w:b/>
          <w:bCs/>
          <w:color w:val="000000"/>
          <w:sz w:val="24"/>
          <w:szCs w:val="24"/>
        </w:rPr>
        <w:t>Azuga</w:t>
      </w:r>
      <w:r>
        <w:rPr>
          <w:rFonts w:ascii="Times New Roman" w:hAnsi="Times New Roman"/>
          <w:b/>
          <w:bCs/>
          <w:color w:val="000000"/>
          <w:sz w:val="24"/>
          <w:szCs w:val="24"/>
        </w:rPr>
        <w:t xml:space="preserve"> </w:t>
      </w:r>
      <w:r w:rsidRPr="0034596D">
        <w:rPr>
          <w:rFonts w:ascii="Times New Roman" w:hAnsi="Times New Roman"/>
          <w:color w:val="000000"/>
          <w:sz w:val="24"/>
          <w:szCs w:val="24"/>
        </w:rPr>
        <w:t>este</w:t>
      </w:r>
      <w:r>
        <w:rPr>
          <w:rFonts w:ascii="Times New Roman" w:hAnsi="Times New Roman"/>
          <w:color w:val="000000"/>
          <w:sz w:val="24"/>
          <w:szCs w:val="24"/>
        </w:rPr>
        <w:t xml:space="preserve"> </w:t>
      </w:r>
      <w:r w:rsidRPr="0034596D">
        <w:rPr>
          <w:rFonts w:ascii="Times New Roman" w:hAnsi="Times New Roman"/>
          <w:color w:val="000000"/>
          <w:sz w:val="24"/>
          <w:szCs w:val="24"/>
        </w:rPr>
        <w:t>unitate</w:t>
      </w:r>
      <w:r>
        <w:rPr>
          <w:rFonts w:ascii="Times New Roman" w:hAnsi="Times New Roman"/>
          <w:color w:val="000000"/>
          <w:sz w:val="24"/>
          <w:szCs w:val="24"/>
        </w:rPr>
        <w:t xml:space="preserve"> </w:t>
      </w:r>
      <w:r w:rsidRPr="0034596D">
        <w:rPr>
          <w:rFonts w:ascii="Times New Roman" w:hAnsi="Times New Roman"/>
          <w:color w:val="000000"/>
          <w:sz w:val="24"/>
          <w:szCs w:val="24"/>
        </w:rPr>
        <w:t>sanitar</w:t>
      </w:r>
      <w:r>
        <w:rPr>
          <w:rFonts w:ascii="Times New Roman" w:hAnsi="Times New Roman"/>
          <w:color w:val="000000"/>
          <w:sz w:val="24"/>
          <w:szCs w:val="24"/>
        </w:rPr>
        <w:t>ă</w:t>
      </w:r>
      <w:r w:rsidRPr="0034596D">
        <w:rPr>
          <w:rFonts w:ascii="Times New Roman" w:hAnsi="Times New Roman"/>
          <w:color w:val="000000"/>
          <w:sz w:val="24"/>
          <w:szCs w:val="24"/>
        </w:rPr>
        <w:t xml:space="preserve"> public</w:t>
      </w:r>
      <w:r>
        <w:rPr>
          <w:rFonts w:ascii="Times New Roman" w:hAnsi="Times New Roman"/>
          <w:color w:val="000000"/>
          <w:sz w:val="24"/>
          <w:szCs w:val="24"/>
        </w:rPr>
        <w:t>ă</w:t>
      </w:r>
      <w:r w:rsidRPr="0034596D">
        <w:rPr>
          <w:rFonts w:ascii="Times New Roman" w:hAnsi="Times New Roman"/>
          <w:color w:val="000000"/>
          <w:sz w:val="24"/>
          <w:szCs w:val="24"/>
        </w:rPr>
        <w:t xml:space="preserve"> de gradul V, cu spitalizare continu</w:t>
      </w:r>
      <w:r>
        <w:rPr>
          <w:rFonts w:ascii="Times New Roman" w:hAnsi="Times New Roman"/>
          <w:color w:val="000000"/>
          <w:sz w:val="24"/>
          <w:szCs w:val="24"/>
        </w:rPr>
        <w:t>ă</w:t>
      </w:r>
      <w:r w:rsidRPr="0034596D">
        <w:rPr>
          <w:rFonts w:ascii="Times New Roman" w:hAnsi="Times New Roman"/>
          <w:color w:val="000000"/>
          <w:sz w:val="24"/>
          <w:szCs w:val="24"/>
        </w:rPr>
        <w:t xml:space="preserve">, de zi </w:t>
      </w:r>
      <w:r>
        <w:rPr>
          <w:rFonts w:ascii="Times New Roman" w:hAnsi="Times New Roman"/>
          <w:color w:val="000000"/>
          <w:sz w:val="24"/>
          <w:szCs w:val="24"/>
        </w:rPr>
        <w:t>ș</w:t>
      </w:r>
      <w:r w:rsidRPr="0034596D">
        <w:rPr>
          <w:rFonts w:ascii="Times New Roman" w:hAnsi="Times New Roman"/>
          <w:color w:val="000000"/>
          <w:sz w:val="24"/>
          <w:szCs w:val="24"/>
        </w:rPr>
        <w:t>i</w:t>
      </w:r>
      <w:r>
        <w:rPr>
          <w:rFonts w:ascii="Times New Roman" w:hAnsi="Times New Roman"/>
          <w:color w:val="000000"/>
          <w:sz w:val="24"/>
          <w:szCs w:val="24"/>
        </w:rPr>
        <w:t xml:space="preserve"> </w:t>
      </w:r>
      <w:r w:rsidRPr="0034596D">
        <w:rPr>
          <w:rFonts w:ascii="Times New Roman" w:hAnsi="Times New Roman"/>
          <w:color w:val="000000"/>
          <w:sz w:val="24"/>
          <w:szCs w:val="24"/>
        </w:rPr>
        <w:t>ambulatoriu de specialitate</w:t>
      </w:r>
      <w:r>
        <w:rPr>
          <w:rFonts w:ascii="Times New Roman" w:hAnsi="Times New Roman"/>
          <w:color w:val="000000"/>
          <w:sz w:val="24"/>
          <w:szCs w:val="24"/>
        </w:rPr>
        <w:t xml:space="preserve"> </w:t>
      </w:r>
      <w:r w:rsidRPr="0034596D">
        <w:rPr>
          <w:rFonts w:ascii="Times New Roman" w:hAnsi="Times New Roman"/>
          <w:color w:val="000000"/>
          <w:sz w:val="24"/>
          <w:szCs w:val="24"/>
        </w:rPr>
        <w:t>integrat.</w:t>
      </w:r>
    </w:p>
    <w:p w14:paraId="6C5AF6FC" w14:textId="06983F25" w:rsidR="00166182" w:rsidRPr="00D147AD" w:rsidRDefault="00166182" w:rsidP="00166182">
      <w:pPr>
        <w:tabs>
          <w:tab w:val="left" w:pos="1080"/>
        </w:tabs>
        <w:spacing w:after="0"/>
        <w:jc w:val="both"/>
        <w:rPr>
          <w:rFonts w:ascii="Times New Roman" w:eastAsia="Times New Roman" w:hAnsi="Times New Roman" w:cs="Times New Roman"/>
          <w:bCs/>
          <w:color w:val="000000"/>
          <w:kern w:val="36"/>
          <w:sz w:val="24"/>
          <w:szCs w:val="24"/>
        </w:rPr>
      </w:pP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 xml:space="preserve">In prezent, </w:t>
      </w:r>
      <w:r w:rsidRPr="00891432">
        <w:rPr>
          <w:rFonts w:ascii="Times New Roman" w:eastAsia="Times New Roman" w:hAnsi="Times New Roman" w:cs="Times New Roman"/>
          <w:b/>
          <w:color w:val="000000"/>
          <w:kern w:val="36"/>
          <w:sz w:val="24"/>
          <w:szCs w:val="24"/>
        </w:rPr>
        <w:t>Spitalul de Traumatologie</w:t>
      </w:r>
      <w:r>
        <w:rPr>
          <w:rFonts w:ascii="Times New Roman" w:eastAsia="Times New Roman" w:hAnsi="Times New Roman" w:cs="Times New Roman"/>
          <w:b/>
          <w:color w:val="000000"/>
          <w:kern w:val="36"/>
          <w:sz w:val="24"/>
          <w:szCs w:val="24"/>
        </w:rPr>
        <w:t xml:space="preserve"> </w:t>
      </w:r>
      <w:r w:rsidRPr="00891432">
        <w:rPr>
          <w:rFonts w:ascii="Times New Roman" w:eastAsia="Times New Roman" w:hAnsi="Times New Roman" w:cs="Times New Roman"/>
          <w:b/>
          <w:color w:val="000000"/>
          <w:kern w:val="36"/>
          <w:sz w:val="24"/>
          <w:szCs w:val="24"/>
        </w:rPr>
        <w:t>si</w:t>
      </w:r>
      <w:r>
        <w:rPr>
          <w:rFonts w:ascii="Times New Roman" w:eastAsia="Times New Roman" w:hAnsi="Times New Roman" w:cs="Times New Roman"/>
          <w:b/>
          <w:color w:val="000000"/>
          <w:kern w:val="36"/>
          <w:sz w:val="24"/>
          <w:szCs w:val="24"/>
        </w:rPr>
        <w:t xml:space="preserve"> </w:t>
      </w:r>
      <w:r w:rsidRPr="00891432">
        <w:rPr>
          <w:rFonts w:ascii="Times New Roman" w:eastAsia="Times New Roman" w:hAnsi="Times New Roman" w:cs="Times New Roman"/>
          <w:b/>
          <w:color w:val="000000"/>
          <w:kern w:val="36"/>
          <w:sz w:val="24"/>
          <w:szCs w:val="24"/>
        </w:rPr>
        <w:t>Ortopedie</w:t>
      </w:r>
      <w:r w:rsidRPr="00891432">
        <w:rPr>
          <w:rFonts w:ascii="Times New Roman" w:eastAsia="Times New Roman" w:hAnsi="Times New Roman" w:cs="Times New Roman"/>
          <w:bCs/>
          <w:color w:val="000000"/>
          <w:kern w:val="36"/>
          <w:sz w:val="24"/>
          <w:szCs w:val="24"/>
        </w:rPr>
        <w:t xml:space="preserve"> din Azuga</w:t>
      </w:r>
      <w:r>
        <w:rPr>
          <w:rFonts w:ascii="Times New Roman" w:eastAsia="Times New Roman" w:hAnsi="Times New Roman" w:cs="Times New Roman"/>
          <w:bCs/>
          <w:color w:val="000000"/>
          <w:kern w:val="36"/>
          <w:sz w:val="24"/>
          <w:szCs w:val="24"/>
        </w:rPr>
        <w:t>, str Victoriei nr 2,</w:t>
      </w:r>
      <w:r w:rsidRPr="00891432">
        <w:rPr>
          <w:rFonts w:ascii="Times New Roman" w:eastAsia="Times New Roman" w:hAnsi="Times New Roman" w:cs="Times New Roman"/>
          <w:bCs/>
          <w:color w:val="000000"/>
          <w:kern w:val="36"/>
          <w:sz w:val="24"/>
          <w:szCs w:val="24"/>
        </w:rPr>
        <w:t xml:space="preserve"> este o unitate</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sanitară</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color w:val="000000"/>
          <w:sz w:val="24"/>
          <w:szCs w:val="24"/>
        </w:rPr>
        <w:t>cu personalitate</w:t>
      </w:r>
      <w:r>
        <w:rPr>
          <w:rFonts w:ascii="Times New Roman" w:eastAsia="Times New Roman" w:hAnsi="Times New Roman" w:cs="Times New Roman"/>
          <w:color w:val="000000"/>
          <w:sz w:val="24"/>
          <w:szCs w:val="24"/>
        </w:rPr>
        <w:t xml:space="preserve"> </w:t>
      </w:r>
      <w:r w:rsidRPr="00891432">
        <w:rPr>
          <w:rFonts w:ascii="Times New Roman" w:eastAsia="Times New Roman" w:hAnsi="Times New Roman" w:cs="Times New Roman"/>
          <w:color w:val="000000"/>
          <w:sz w:val="24"/>
          <w:szCs w:val="24"/>
        </w:rPr>
        <w:t>juridică, în</w:t>
      </w:r>
      <w:r>
        <w:rPr>
          <w:rFonts w:ascii="Times New Roman" w:eastAsia="Times New Roman" w:hAnsi="Times New Roman" w:cs="Times New Roman"/>
          <w:color w:val="000000"/>
          <w:sz w:val="24"/>
          <w:szCs w:val="24"/>
        </w:rPr>
        <w:t xml:space="preserve"> </w:t>
      </w:r>
      <w:r w:rsidRPr="00891432">
        <w:rPr>
          <w:rFonts w:ascii="Times New Roman" w:eastAsia="Times New Roman" w:hAnsi="Times New Roman" w:cs="Times New Roman"/>
          <w:color w:val="000000"/>
          <w:sz w:val="24"/>
          <w:szCs w:val="24"/>
        </w:rPr>
        <w:t>subordinea</w:t>
      </w:r>
      <w:r>
        <w:rPr>
          <w:rFonts w:ascii="Times New Roman" w:eastAsia="Times New Roman" w:hAnsi="Times New Roman" w:cs="Times New Roman"/>
          <w:color w:val="000000"/>
          <w:sz w:val="24"/>
          <w:szCs w:val="24"/>
        </w:rPr>
        <w:t xml:space="preserve"> </w:t>
      </w:r>
      <w:r w:rsidRPr="00891432">
        <w:rPr>
          <w:rFonts w:ascii="Times New Roman" w:eastAsia="Times New Roman" w:hAnsi="Times New Roman" w:cs="Times New Roman"/>
          <w:color w:val="000000"/>
          <w:sz w:val="24"/>
          <w:szCs w:val="24"/>
        </w:rPr>
        <w:t>Autorităţii de Sănătate</w:t>
      </w:r>
      <w:r>
        <w:rPr>
          <w:rFonts w:ascii="Times New Roman" w:eastAsia="Times New Roman" w:hAnsi="Times New Roman" w:cs="Times New Roman"/>
          <w:color w:val="000000"/>
          <w:sz w:val="24"/>
          <w:szCs w:val="24"/>
        </w:rPr>
        <w:t xml:space="preserve"> </w:t>
      </w:r>
      <w:r w:rsidRPr="00891432">
        <w:rPr>
          <w:rFonts w:ascii="Times New Roman" w:eastAsia="Times New Roman" w:hAnsi="Times New Roman" w:cs="Times New Roman"/>
          <w:color w:val="000000"/>
          <w:sz w:val="24"/>
          <w:szCs w:val="24"/>
        </w:rPr>
        <w:t>Publică a judeţului</w:t>
      </w:r>
      <w:r w:rsidRPr="00891432">
        <w:rPr>
          <w:rFonts w:ascii="Times New Roman" w:eastAsia="Times New Roman" w:hAnsi="Times New Roman" w:cs="Times New Roman"/>
          <w:bCs/>
          <w:color w:val="000000"/>
          <w:kern w:val="36"/>
          <w:sz w:val="24"/>
          <w:szCs w:val="24"/>
        </w:rPr>
        <w:t xml:space="preserve"> Prahova,</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amplasată pe linia D.N.1, la limita</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superioară a Văii Prahov</w:t>
      </w:r>
      <w:r w:rsidR="00C66039">
        <w:rPr>
          <w:rFonts w:ascii="Times New Roman" w:eastAsia="Times New Roman" w:hAnsi="Times New Roman" w:cs="Times New Roman"/>
          <w:bCs/>
          <w:color w:val="000000"/>
          <w:kern w:val="36"/>
          <w:sz w:val="24"/>
          <w:szCs w:val="24"/>
        </w:rPr>
        <w:t>ei</w:t>
      </w:r>
      <w:r w:rsidRPr="00891432">
        <w:rPr>
          <w:rFonts w:ascii="Times New Roman" w:eastAsia="Times New Roman" w:hAnsi="Times New Roman" w:cs="Times New Roman"/>
          <w:bCs/>
          <w:color w:val="000000"/>
          <w:kern w:val="36"/>
          <w:sz w:val="24"/>
          <w:szCs w:val="24"/>
        </w:rPr>
        <w:t>, într-o zonă</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propice</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tratamentelor</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si</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recuperărilor</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medicale de specialitate.</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Dat</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fiind</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des</w:t>
      </w:r>
      <w:r>
        <w:rPr>
          <w:rFonts w:ascii="Times New Roman" w:eastAsia="Times New Roman" w:hAnsi="Times New Roman" w:cs="Times New Roman"/>
          <w:bCs/>
          <w:color w:val="000000"/>
          <w:kern w:val="36"/>
          <w:sz w:val="24"/>
          <w:szCs w:val="24"/>
        </w:rPr>
        <w:t>t</w:t>
      </w:r>
      <w:r w:rsidRPr="00891432">
        <w:rPr>
          <w:rFonts w:ascii="Times New Roman" w:eastAsia="Times New Roman" w:hAnsi="Times New Roman" w:cs="Times New Roman"/>
          <w:bCs/>
          <w:color w:val="000000"/>
          <w:kern w:val="36"/>
          <w:sz w:val="24"/>
          <w:szCs w:val="24"/>
        </w:rPr>
        <w:t>inaţia</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de  monospecialitate a spitalului,</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precum şi a faptului</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că</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a</w:t>
      </w:r>
      <w:r>
        <w:rPr>
          <w:rFonts w:ascii="Times New Roman" w:eastAsia="Times New Roman" w:hAnsi="Times New Roman" w:cs="Times New Roman"/>
          <w:bCs/>
          <w:color w:val="000000"/>
          <w:kern w:val="36"/>
          <w:sz w:val="24"/>
          <w:szCs w:val="24"/>
        </w:rPr>
        <w:t>m</w:t>
      </w:r>
      <w:r w:rsidRPr="00891432">
        <w:rPr>
          <w:rFonts w:ascii="Times New Roman" w:eastAsia="Times New Roman" w:hAnsi="Times New Roman" w:cs="Times New Roman"/>
          <w:bCs/>
          <w:color w:val="000000"/>
          <w:kern w:val="36"/>
          <w:sz w:val="24"/>
          <w:szCs w:val="24"/>
        </w:rPr>
        <w:t>plasamentul se g</w:t>
      </w:r>
      <w:r>
        <w:rPr>
          <w:rFonts w:ascii="Times New Roman" w:eastAsia="Times New Roman" w:hAnsi="Times New Roman" w:cs="Times New Roman"/>
          <w:bCs/>
          <w:color w:val="000000"/>
          <w:kern w:val="36"/>
          <w:sz w:val="24"/>
          <w:szCs w:val="24"/>
        </w:rPr>
        <w:t>ă</w:t>
      </w:r>
      <w:r w:rsidRPr="00891432">
        <w:rPr>
          <w:rFonts w:ascii="Times New Roman" w:eastAsia="Times New Roman" w:hAnsi="Times New Roman" w:cs="Times New Roman"/>
          <w:bCs/>
          <w:color w:val="000000"/>
          <w:kern w:val="36"/>
          <w:sz w:val="24"/>
          <w:szCs w:val="24"/>
        </w:rPr>
        <w:t>se</w:t>
      </w:r>
      <w:r>
        <w:rPr>
          <w:rFonts w:ascii="Times New Roman" w:eastAsia="Times New Roman" w:hAnsi="Times New Roman" w:cs="Times New Roman"/>
          <w:bCs/>
          <w:color w:val="000000"/>
          <w:kern w:val="36"/>
          <w:sz w:val="24"/>
          <w:szCs w:val="24"/>
        </w:rPr>
        <w:t>ș</w:t>
      </w:r>
      <w:r w:rsidRPr="00891432">
        <w:rPr>
          <w:rFonts w:ascii="Times New Roman" w:eastAsia="Times New Roman" w:hAnsi="Times New Roman" w:cs="Times New Roman"/>
          <w:bCs/>
          <w:color w:val="000000"/>
          <w:kern w:val="36"/>
          <w:sz w:val="24"/>
          <w:szCs w:val="24"/>
        </w:rPr>
        <w:t>te</w:t>
      </w:r>
      <w:r>
        <w:rPr>
          <w:rFonts w:ascii="Times New Roman" w:eastAsia="Times New Roman" w:hAnsi="Times New Roman" w:cs="Times New Roman"/>
          <w:bCs/>
          <w:color w:val="000000"/>
          <w:kern w:val="36"/>
          <w:sz w:val="24"/>
          <w:szCs w:val="24"/>
        </w:rPr>
        <w:t xml:space="preserve"> î</w:t>
      </w:r>
      <w:r w:rsidRPr="00891432">
        <w:rPr>
          <w:rFonts w:ascii="Times New Roman" w:eastAsia="Times New Roman" w:hAnsi="Times New Roman" w:cs="Times New Roman"/>
          <w:bCs/>
          <w:color w:val="000000"/>
          <w:kern w:val="36"/>
          <w:sz w:val="24"/>
          <w:szCs w:val="24"/>
        </w:rPr>
        <w:t>ntr-o zonă de mare interes</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turistic,</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turismul</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montan</w:t>
      </w:r>
      <w:r>
        <w:rPr>
          <w:rFonts w:ascii="Times New Roman" w:eastAsia="Times New Roman" w:hAnsi="Times New Roman" w:cs="Times New Roman"/>
          <w:bCs/>
          <w:color w:val="000000"/>
          <w:kern w:val="36"/>
          <w:sz w:val="24"/>
          <w:szCs w:val="24"/>
        </w:rPr>
        <w:t xml:space="preserve"> ș</w:t>
      </w:r>
      <w:r w:rsidRPr="00891432">
        <w:rPr>
          <w:rFonts w:ascii="Times New Roman" w:eastAsia="Times New Roman" w:hAnsi="Times New Roman" w:cs="Times New Roman"/>
          <w:bCs/>
          <w:color w:val="000000"/>
          <w:kern w:val="36"/>
          <w:sz w:val="24"/>
          <w:szCs w:val="24"/>
        </w:rPr>
        <w:t xml:space="preserve">i de </w:t>
      </w:r>
      <w:r>
        <w:rPr>
          <w:rFonts w:ascii="Times New Roman" w:eastAsia="Times New Roman" w:hAnsi="Times New Roman" w:cs="Times New Roman"/>
          <w:bCs/>
          <w:color w:val="000000"/>
          <w:kern w:val="36"/>
          <w:sz w:val="24"/>
          <w:szCs w:val="24"/>
        </w:rPr>
        <w:t xml:space="preserve">agrement </w:t>
      </w:r>
      <w:r w:rsidRPr="00891432">
        <w:rPr>
          <w:rFonts w:ascii="Times New Roman" w:eastAsia="Times New Roman" w:hAnsi="Times New Roman" w:cs="Times New Roman"/>
          <w:bCs/>
          <w:color w:val="000000"/>
          <w:kern w:val="36"/>
          <w:sz w:val="24"/>
          <w:szCs w:val="24"/>
        </w:rPr>
        <w:t>practicându-se pe tot parcursul</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anului, adresabilitatea</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pacien</w:t>
      </w:r>
      <w:r>
        <w:rPr>
          <w:rFonts w:ascii="Times New Roman" w:eastAsia="Times New Roman" w:hAnsi="Times New Roman" w:cs="Times New Roman"/>
          <w:bCs/>
          <w:color w:val="000000"/>
          <w:kern w:val="36"/>
          <w:sz w:val="24"/>
          <w:szCs w:val="24"/>
        </w:rPr>
        <w:t>ț</w:t>
      </w:r>
      <w:r w:rsidRPr="00891432">
        <w:rPr>
          <w:rFonts w:ascii="Times New Roman" w:eastAsia="Times New Roman" w:hAnsi="Times New Roman" w:cs="Times New Roman"/>
          <w:bCs/>
          <w:color w:val="000000"/>
          <w:kern w:val="36"/>
          <w:sz w:val="24"/>
          <w:szCs w:val="24"/>
        </w:rPr>
        <w:t>ilor</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este la un nivel</w:t>
      </w:r>
      <w:r>
        <w:rPr>
          <w:rFonts w:ascii="Times New Roman" w:eastAsia="Times New Roman" w:hAnsi="Times New Roman" w:cs="Times New Roman"/>
          <w:bCs/>
          <w:color w:val="000000"/>
          <w:kern w:val="36"/>
          <w:sz w:val="24"/>
          <w:szCs w:val="24"/>
        </w:rPr>
        <w:t xml:space="preserve"> </w:t>
      </w:r>
      <w:r w:rsidRPr="00891432">
        <w:rPr>
          <w:rFonts w:ascii="Times New Roman" w:eastAsia="Times New Roman" w:hAnsi="Times New Roman" w:cs="Times New Roman"/>
          <w:bCs/>
          <w:color w:val="000000"/>
          <w:kern w:val="36"/>
          <w:sz w:val="24"/>
          <w:szCs w:val="24"/>
        </w:rPr>
        <w:t>ridicat, fiind</w:t>
      </w:r>
      <w:r>
        <w:rPr>
          <w:rFonts w:ascii="Times New Roman" w:eastAsia="Times New Roman" w:hAnsi="Times New Roman" w:cs="Times New Roman"/>
          <w:bCs/>
          <w:color w:val="000000"/>
          <w:kern w:val="36"/>
          <w:sz w:val="24"/>
          <w:szCs w:val="24"/>
        </w:rPr>
        <w:t xml:space="preserve"> </w:t>
      </w:r>
      <w:r>
        <w:rPr>
          <w:rFonts w:ascii="Times New Roman" w:eastAsia="Times New Roman" w:hAnsi="Times New Roman" w:cs="Times New Roman"/>
          <w:sz w:val="24"/>
          <w:szCs w:val="24"/>
        </w:rPr>
        <w:t>s</w:t>
      </w:r>
      <w:r w:rsidRPr="00891432">
        <w:rPr>
          <w:rFonts w:ascii="Times New Roman" w:eastAsia="Times New Roman" w:hAnsi="Times New Roman" w:cs="Times New Roman"/>
          <w:sz w:val="24"/>
          <w:szCs w:val="24"/>
        </w:rPr>
        <w:t>ingura</w:t>
      </w:r>
      <w:r>
        <w:rPr>
          <w:rFonts w:ascii="Times New Roman" w:eastAsia="Times New Roman" w:hAnsi="Times New Roman" w:cs="Times New Roman"/>
          <w:sz w:val="24"/>
          <w:szCs w:val="24"/>
        </w:rPr>
        <w:t xml:space="preserve"> </w:t>
      </w:r>
      <w:r w:rsidRPr="00891432">
        <w:rPr>
          <w:rFonts w:ascii="Times New Roman" w:eastAsia="Times New Roman" w:hAnsi="Times New Roman" w:cs="Times New Roman"/>
          <w:sz w:val="24"/>
          <w:szCs w:val="24"/>
        </w:rPr>
        <w:t>unitate</w:t>
      </w:r>
      <w:r>
        <w:rPr>
          <w:rFonts w:ascii="Times New Roman" w:eastAsia="Times New Roman" w:hAnsi="Times New Roman" w:cs="Times New Roman"/>
          <w:sz w:val="24"/>
          <w:szCs w:val="24"/>
        </w:rPr>
        <w:t xml:space="preserve"> </w:t>
      </w:r>
      <w:r w:rsidRPr="00891432">
        <w:rPr>
          <w:rFonts w:ascii="Times New Roman" w:eastAsia="Times New Roman" w:hAnsi="Times New Roman" w:cs="Times New Roman"/>
          <w:sz w:val="24"/>
          <w:szCs w:val="24"/>
        </w:rPr>
        <w:t>spitaliceasc</w:t>
      </w:r>
      <w:r>
        <w:rPr>
          <w:rFonts w:ascii="Times New Roman" w:eastAsia="Times New Roman" w:hAnsi="Times New Roman" w:cs="Times New Roman"/>
          <w:sz w:val="24"/>
          <w:szCs w:val="24"/>
        </w:rPr>
        <w:t>ă</w:t>
      </w:r>
      <w:r w:rsidRPr="00891432">
        <w:rPr>
          <w:rFonts w:ascii="Times New Roman" w:eastAsia="Times New Roman" w:hAnsi="Times New Roman" w:cs="Times New Roman"/>
          <w:sz w:val="24"/>
          <w:szCs w:val="24"/>
        </w:rPr>
        <w:t xml:space="preserve"> de monospecialitate</w:t>
      </w:r>
      <w:r>
        <w:rPr>
          <w:rFonts w:ascii="Times New Roman" w:eastAsia="Times New Roman" w:hAnsi="Times New Roman" w:cs="Times New Roman"/>
          <w:sz w:val="24"/>
          <w:szCs w:val="24"/>
        </w:rPr>
        <w:t xml:space="preserve"> </w:t>
      </w:r>
      <w:r w:rsidRPr="00891432">
        <w:rPr>
          <w:rFonts w:ascii="Times New Roman" w:eastAsia="Times New Roman" w:hAnsi="Times New Roman" w:cs="Times New Roman"/>
          <w:sz w:val="24"/>
          <w:szCs w:val="24"/>
        </w:rPr>
        <w:t>ortopedie-traumatologie</w:t>
      </w:r>
      <w:r>
        <w:rPr>
          <w:rFonts w:ascii="Times New Roman" w:eastAsia="Times New Roman" w:hAnsi="Times New Roman" w:cs="Times New Roman"/>
          <w:sz w:val="24"/>
          <w:szCs w:val="24"/>
        </w:rPr>
        <w:t xml:space="preserve"> </w:t>
      </w:r>
      <w:r w:rsidRPr="00891432">
        <w:rPr>
          <w:rFonts w:ascii="Times New Roman" w:eastAsia="Times New Roman" w:hAnsi="Times New Roman" w:cs="Times New Roman"/>
          <w:sz w:val="24"/>
          <w:szCs w:val="24"/>
        </w:rPr>
        <w:t>situat</w:t>
      </w:r>
      <w:r>
        <w:rPr>
          <w:rFonts w:ascii="Times New Roman" w:eastAsia="Times New Roman" w:hAnsi="Times New Roman" w:cs="Times New Roman"/>
          <w:sz w:val="24"/>
          <w:szCs w:val="24"/>
        </w:rPr>
        <w:t>ă</w:t>
      </w:r>
      <w:r w:rsidRPr="00891432">
        <w:rPr>
          <w:rFonts w:ascii="Times New Roman" w:eastAsia="Times New Roman" w:hAnsi="Times New Roman" w:cs="Times New Roman"/>
          <w:sz w:val="24"/>
          <w:szCs w:val="24"/>
        </w:rPr>
        <w:t xml:space="preserve"> pe ValeaPrahovei.</w:t>
      </w:r>
    </w:p>
    <w:p w14:paraId="78C1FFBB" w14:textId="77777777" w:rsidR="00166182" w:rsidRPr="00595534" w:rsidRDefault="00166182" w:rsidP="00166182">
      <w:pPr>
        <w:spacing w:after="0"/>
        <w:ind w:firstLine="720"/>
        <w:jc w:val="both"/>
        <w:rPr>
          <w:rFonts w:ascii="Times New Roman" w:hAnsi="Times New Roman" w:cs="Times New Roman"/>
          <w:bCs/>
          <w:color w:val="000000"/>
          <w:kern w:val="36"/>
          <w:sz w:val="24"/>
          <w:szCs w:val="24"/>
        </w:rPr>
      </w:pPr>
      <w:r w:rsidRPr="00595534">
        <w:rPr>
          <w:rFonts w:ascii="Times New Roman" w:hAnsi="Times New Roman" w:cs="Times New Roman"/>
          <w:bCs/>
          <w:color w:val="000000"/>
          <w:kern w:val="36"/>
          <w:sz w:val="24"/>
          <w:szCs w:val="24"/>
        </w:rPr>
        <w:t>Structura</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organizatoric</w:t>
      </w:r>
      <w:r>
        <w:rPr>
          <w:rFonts w:ascii="Times New Roman" w:hAnsi="Times New Roman" w:cs="Times New Roman"/>
          <w:bCs/>
          <w:color w:val="000000"/>
          <w:kern w:val="36"/>
          <w:sz w:val="24"/>
          <w:szCs w:val="24"/>
        </w:rPr>
        <w:t xml:space="preserve">ă </w:t>
      </w:r>
      <w:r w:rsidRPr="00595534">
        <w:rPr>
          <w:rFonts w:ascii="Times New Roman" w:hAnsi="Times New Roman" w:cs="Times New Roman"/>
          <w:bCs/>
          <w:color w:val="000000"/>
          <w:kern w:val="36"/>
          <w:sz w:val="24"/>
          <w:szCs w:val="24"/>
        </w:rPr>
        <w:t>este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aprobat</w:t>
      </w:r>
      <w:r>
        <w:rPr>
          <w:rFonts w:ascii="Times New Roman" w:hAnsi="Times New Roman" w:cs="Times New Roman"/>
          <w:bCs/>
          <w:color w:val="000000"/>
          <w:kern w:val="36"/>
          <w:sz w:val="24"/>
          <w:szCs w:val="24"/>
        </w:rPr>
        <w:t xml:space="preserve">ă </w:t>
      </w:r>
      <w:r w:rsidRPr="00595534">
        <w:rPr>
          <w:rFonts w:ascii="Times New Roman" w:hAnsi="Times New Roman" w:cs="Times New Roman"/>
          <w:bCs/>
          <w:color w:val="000000"/>
          <w:kern w:val="36"/>
          <w:sz w:val="24"/>
          <w:szCs w:val="24"/>
        </w:rPr>
        <w:t>prin OMSP nr.1667/2006,</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spitalul</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func</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ion</w:t>
      </w:r>
      <w:r>
        <w:rPr>
          <w:rFonts w:ascii="Times New Roman" w:hAnsi="Times New Roman" w:cs="Times New Roman"/>
          <w:bCs/>
          <w:color w:val="000000"/>
          <w:kern w:val="36"/>
          <w:sz w:val="24"/>
          <w:szCs w:val="24"/>
        </w:rPr>
        <w:t>â</w:t>
      </w:r>
      <w:r w:rsidRPr="00595534">
        <w:rPr>
          <w:rFonts w:ascii="Times New Roman" w:hAnsi="Times New Roman" w:cs="Times New Roman"/>
          <w:bCs/>
          <w:color w:val="000000"/>
          <w:kern w:val="36"/>
          <w:sz w:val="24"/>
          <w:szCs w:val="24"/>
        </w:rPr>
        <w:t xml:space="preserve">nd  </w:t>
      </w:r>
      <w:r>
        <w:rPr>
          <w:rFonts w:ascii="Times New Roman" w:hAnsi="Times New Roman" w:cs="Times New Roman"/>
          <w:bCs/>
          <w:color w:val="000000"/>
          <w:kern w:val="36"/>
          <w:sz w:val="24"/>
          <w:szCs w:val="24"/>
        </w:rPr>
        <w:t>î</w:t>
      </w:r>
      <w:r w:rsidRPr="00595534">
        <w:rPr>
          <w:rFonts w:ascii="Times New Roman" w:hAnsi="Times New Roman" w:cs="Times New Roman"/>
          <w:bCs/>
          <w:color w:val="000000"/>
          <w:kern w:val="36"/>
          <w:sz w:val="24"/>
          <w:szCs w:val="24"/>
        </w:rPr>
        <w:t>n conformitate cu dispozi</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iile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legisla</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 xml:space="preserve">iei </w:t>
      </w:r>
      <w:r>
        <w:rPr>
          <w:rFonts w:ascii="Times New Roman" w:hAnsi="Times New Roman" w:cs="Times New Roman"/>
          <w:bCs/>
          <w:color w:val="000000"/>
          <w:kern w:val="36"/>
          <w:sz w:val="24"/>
          <w:szCs w:val="24"/>
        </w:rPr>
        <w:t>î</w:t>
      </w:r>
      <w:r w:rsidRPr="00595534">
        <w:rPr>
          <w:rFonts w:ascii="Times New Roman" w:hAnsi="Times New Roman" w:cs="Times New Roman"/>
          <w:bCs/>
          <w:color w:val="000000"/>
          <w:kern w:val="36"/>
          <w:sz w:val="24"/>
          <w:szCs w:val="24"/>
        </w:rPr>
        <w:t xml:space="preserve">n vigoare, </w:t>
      </w:r>
      <w:r>
        <w:rPr>
          <w:rFonts w:ascii="Times New Roman" w:hAnsi="Times New Roman" w:cs="Times New Roman"/>
          <w:bCs/>
          <w:color w:val="000000"/>
          <w:kern w:val="36"/>
          <w:sz w:val="24"/>
          <w:szCs w:val="24"/>
        </w:rPr>
        <w:t xml:space="preserve">respectiv </w:t>
      </w:r>
      <w:r w:rsidRPr="00595534">
        <w:rPr>
          <w:rFonts w:ascii="Times New Roman" w:hAnsi="Times New Roman" w:cs="Times New Roman"/>
          <w:bCs/>
          <w:color w:val="000000"/>
          <w:kern w:val="36"/>
          <w:sz w:val="24"/>
          <w:szCs w:val="24"/>
        </w:rPr>
        <w:t>Legea  nr. 95/2006 privind</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 xml:space="preserve">reforma </w:t>
      </w:r>
      <w:r>
        <w:rPr>
          <w:rFonts w:ascii="Times New Roman" w:hAnsi="Times New Roman" w:cs="Times New Roman"/>
          <w:bCs/>
          <w:color w:val="000000"/>
          <w:kern w:val="36"/>
          <w:sz w:val="24"/>
          <w:szCs w:val="24"/>
        </w:rPr>
        <w:t>î</w:t>
      </w:r>
      <w:r w:rsidRPr="00595534">
        <w:rPr>
          <w:rFonts w:ascii="Times New Roman" w:hAnsi="Times New Roman" w:cs="Times New Roman"/>
          <w:bCs/>
          <w:color w:val="000000"/>
          <w:kern w:val="36"/>
          <w:sz w:val="24"/>
          <w:szCs w:val="24"/>
        </w:rPr>
        <w:t>n domeniul</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s</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n</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t</w:t>
      </w:r>
      <w:r>
        <w:rPr>
          <w:rFonts w:ascii="Times New Roman" w:hAnsi="Times New Roman" w:cs="Times New Roman"/>
          <w:bCs/>
          <w:color w:val="000000"/>
          <w:kern w:val="36"/>
          <w:sz w:val="24"/>
          <w:szCs w:val="24"/>
        </w:rPr>
        <w:t>ăț</w:t>
      </w:r>
      <w:r w:rsidRPr="00595534">
        <w:rPr>
          <w:rFonts w:ascii="Times New Roman" w:hAnsi="Times New Roman" w:cs="Times New Roman"/>
          <w:bCs/>
          <w:color w:val="000000"/>
          <w:kern w:val="36"/>
          <w:sz w:val="24"/>
          <w:szCs w:val="24"/>
        </w:rPr>
        <w:t>ii,</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potrivit</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c</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reia</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spitalul</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este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institu</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ie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public</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 xml:space="preserve">  cu</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finan</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are din venituri</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proprii,</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ca urmare a prest</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rii</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serviciilor</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medicale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c</w:t>
      </w:r>
      <w:r>
        <w:rPr>
          <w:rFonts w:ascii="Times New Roman" w:hAnsi="Times New Roman" w:cs="Times New Roman"/>
          <w:bCs/>
          <w:color w:val="000000"/>
          <w:kern w:val="36"/>
          <w:sz w:val="24"/>
          <w:szCs w:val="24"/>
        </w:rPr>
        <w:t>ă</w:t>
      </w:r>
      <w:r w:rsidRPr="00595534">
        <w:rPr>
          <w:rFonts w:ascii="Times New Roman" w:hAnsi="Times New Roman" w:cs="Times New Roman"/>
          <w:bCs/>
          <w:color w:val="000000"/>
          <w:kern w:val="36"/>
          <w:sz w:val="24"/>
          <w:szCs w:val="24"/>
        </w:rPr>
        <w:t>tre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popula</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ie, dar</w:t>
      </w:r>
      <w:r>
        <w:rPr>
          <w:rFonts w:ascii="Times New Roman" w:hAnsi="Times New Roman" w:cs="Times New Roman"/>
          <w:bCs/>
          <w:color w:val="000000"/>
          <w:kern w:val="36"/>
          <w:sz w:val="24"/>
          <w:szCs w:val="24"/>
        </w:rPr>
        <w:t xml:space="preserve"> ș</w:t>
      </w:r>
      <w:r w:rsidRPr="00595534">
        <w:rPr>
          <w:rFonts w:ascii="Times New Roman" w:hAnsi="Times New Roman" w:cs="Times New Roman"/>
          <w:bCs/>
          <w:color w:val="000000"/>
          <w:kern w:val="36"/>
          <w:sz w:val="24"/>
          <w:szCs w:val="24"/>
        </w:rPr>
        <w:t>i din alte</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venituri,</w:t>
      </w:r>
      <w:r>
        <w:rPr>
          <w:rFonts w:ascii="Times New Roman" w:hAnsi="Times New Roman" w:cs="Times New Roman"/>
          <w:bCs/>
          <w:color w:val="000000"/>
          <w:kern w:val="36"/>
          <w:sz w:val="24"/>
          <w:szCs w:val="24"/>
        </w:rPr>
        <w:t xml:space="preserve"> </w:t>
      </w:r>
      <w:r w:rsidRPr="00595534">
        <w:rPr>
          <w:rFonts w:ascii="Times New Roman" w:hAnsi="Times New Roman" w:cs="Times New Roman"/>
          <w:bCs/>
          <w:color w:val="000000"/>
          <w:kern w:val="36"/>
          <w:sz w:val="24"/>
          <w:szCs w:val="24"/>
        </w:rPr>
        <w:t>respectiv, de la Bugetul de Stat, Bugetul Local, dona</w:t>
      </w:r>
      <w:r>
        <w:rPr>
          <w:rFonts w:ascii="Times New Roman" w:hAnsi="Times New Roman" w:cs="Times New Roman"/>
          <w:bCs/>
          <w:color w:val="000000"/>
          <w:kern w:val="36"/>
          <w:sz w:val="24"/>
          <w:szCs w:val="24"/>
        </w:rPr>
        <w:t>ț</w:t>
      </w:r>
      <w:r w:rsidRPr="00595534">
        <w:rPr>
          <w:rFonts w:ascii="Times New Roman" w:hAnsi="Times New Roman" w:cs="Times New Roman"/>
          <w:bCs/>
          <w:color w:val="000000"/>
          <w:kern w:val="36"/>
          <w:sz w:val="24"/>
          <w:szCs w:val="24"/>
        </w:rPr>
        <w:t>ii, sponsorizari, etc.</w:t>
      </w:r>
    </w:p>
    <w:p w14:paraId="7F4ACDF5" w14:textId="77777777" w:rsidR="00AF2E28" w:rsidRPr="00166182" w:rsidRDefault="00AF2E28" w:rsidP="00166182">
      <w:pPr>
        <w:jc w:val="both"/>
        <w:rPr>
          <w:rFonts w:ascii="Times New Roman" w:eastAsia="Times New Roman" w:hAnsi="Times New Roman" w:cs="Times New Roman"/>
          <w:sz w:val="28"/>
          <w:szCs w:val="28"/>
        </w:rPr>
      </w:pPr>
    </w:p>
    <w:p w14:paraId="73CC1EE5" w14:textId="77777777" w:rsidR="001F3FD9" w:rsidRPr="00BE0D56" w:rsidRDefault="001F3FD9" w:rsidP="00BE0D56">
      <w:pPr>
        <w:pStyle w:val="ListParagraph"/>
        <w:ind w:left="1440"/>
        <w:jc w:val="both"/>
        <w:rPr>
          <w:rFonts w:ascii="Times New Roman" w:eastAsia="Times New Roman" w:hAnsi="Times New Roman" w:cs="Times New Roman"/>
          <w:sz w:val="28"/>
          <w:szCs w:val="28"/>
        </w:rPr>
      </w:pPr>
    </w:p>
    <w:p w14:paraId="78CA30CC" w14:textId="77777777" w:rsidR="00733EF8" w:rsidRPr="00733EF8" w:rsidRDefault="00733EF8" w:rsidP="00EC27D7">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bookmarkStart w:id="1" w:name="bookmark4"/>
      <w:r w:rsidRPr="00733EF8">
        <w:rPr>
          <w:rFonts w:ascii="Times New Roman" w:eastAsia="Arial Unicode MS" w:hAnsi="Times New Roman" w:cs="Times New Roman"/>
          <w:b/>
          <w:color w:val="000000"/>
          <w:sz w:val="40"/>
          <w:szCs w:val="40"/>
          <w:lang w:eastAsia="ro-RO"/>
        </w:rPr>
        <w:t>II. VIZIUNE</w:t>
      </w:r>
      <w:bookmarkEnd w:id="1"/>
    </w:p>
    <w:p w14:paraId="7FBEFAD1" w14:textId="77777777" w:rsidR="00733EF8" w:rsidRPr="00733EF8" w:rsidRDefault="00733EF8" w:rsidP="00733EF8">
      <w:pPr>
        <w:spacing w:after="0" w:line="240" w:lineRule="auto"/>
        <w:ind w:firstLine="720"/>
        <w:jc w:val="both"/>
        <w:rPr>
          <w:rFonts w:ascii="Times New Roman" w:eastAsia="Arial Unicode MS" w:hAnsi="Times New Roman" w:cs="Times New Roman"/>
          <w:b/>
          <w:color w:val="000000"/>
          <w:sz w:val="24"/>
          <w:szCs w:val="24"/>
          <w:lang w:eastAsia="ro-RO"/>
        </w:rPr>
      </w:pPr>
    </w:p>
    <w:p w14:paraId="5CA915BE" w14:textId="66972582" w:rsidR="00733EF8" w:rsidRPr="00166182" w:rsidRDefault="001E7C2E" w:rsidP="00733EF8">
      <w:pPr>
        <w:spacing w:after="0" w:line="240" w:lineRule="auto"/>
        <w:ind w:firstLine="720"/>
        <w:jc w:val="both"/>
        <w:rPr>
          <w:rFonts w:ascii="Times New Roman" w:eastAsia="Arial Unicode MS" w:hAnsi="Times New Roman" w:cs="Times New Roman"/>
          <w:color w:val="000000"/>
          <w:sz w:val="24"/>
          <w:szCs w:val="24"/>
          <w:lang w:eastAsia="ro-RO"/>
        </w:rPr>
      </w:pPr>
      <w:r w:rsidRPr="00166182">
        <w:rPr>
          <w:rFonts w:ascii="Times New Roman" w:eastAsia="Arial Unicode MS" w:hAnsi="Times New Roman" w:cs="Times New Roman"/>
          <w:b/>
          <w:color w:val="000000"/>
          <w:sz w:val="24"/>
          <w:szCs w:val="24"/>
          <w:lang w:eastAsia="ro-RO"/>
        </w:rPr>
        <w:t xml:space="preserve">Spitalul </w:t>
      </w:r>
      <w:r w:rsidR="00166182" w:rsidRPr="00166182">
        <w:rPr>
          <w:rFonts w:ascii="Times New Roman" w:eastAsia="Times New Roman" w:hAnsi="Times New Roman" w:cs="Times New Roman"/>
          <w:b/>
          <w:sz w:val="24"/>
          <w:szCs w:val="24"/>
        </w:rPr>
        <w:t>de Ortopedie și Traumatologie Azuga</w:t>
      </w:r>
      <w:r w:rsidRPr="00166182">
        <w:rPr>
          <w:rFonts w:ascii="Times New Roman" w:eastAsia="Times New Roman" w:hAnsi="Times New Roman" w:cs="Times New Roman"/>
          <w:b/>
          <w:sz w:val="24"/>
          <w:szCs w:val="24"/>
        </w:rPr>
        <w:t xml:space="preserve">,  </w:t>
      </w:r>
      <w:r w:rsidR="00F66D19" w:rsidRPr="00166182">
        <w:rPr>
          <w:rFonts w:ascii="Times New Roman" w:eastAsia="Times New Roman" w:hAnsi="Times New Roman" w:cs="Times New Roman"/>
          <w:b/>
          <w:sz w:val="24"/>
          <w:szCs w:val="24"/>
        </w:rPr>
        <w:t xml:space="preserve">  </w:t>
      </w:r>
      <w:r w:rsidR="00733EF8" w:rsidRPr="00166182">
        <w:rPr>
          <w:rFonts w:ascii="Times New Roman" w:eastAsia="Arial Unicode MS" w:hAnsi="Times New Roman" w:cs="Times New Roman"/>
          <w:color w:val="000000"/>
          <w:sz w:val="24"/>
          <w:szCs w:val="24"/>
          <w:lang w:eastAsia="ro-RO"/>
        </w:rPr>
        <w:t>urmăreşte îmbunătăţirea stării de sănătate a oamenilor prin realizarea unui sistem modern şi eficient, pus permanent în slujba cetățeanului, adaptat la nevoile beneficiarilor de servicii medicale, compatibil cu alte sisteme de sănătate din Uniunea Europeană.</w:t>
      </w:r>
    </w:p>
    <w:p w14:paraId="5DB3F090" w14:textId="6556A775" w:rsidR="00733EF8" w:rsidRPr="00166182" w:rsidRDefault="001E7C2E" w:rsidP="00733EF8">
      <w:pPr>
        <w:spacing w:after="0" w:line="240" w:lineRule="auto"/>
        <w:ind w:firstLine="720"/>
        <w:jc w:val="both"/>
        <w:rPr>
          <w:rFonts w:ascii="Times New Roman" w:eastAsia="Arial Unicode MS" w:hAnsi="Times New Roman" w:cs="Times New Roman"/>
          <w:color w:val="000000"/>
          <w:sz w:val="24"/>
          <w:szCs w:val="24"/>
          <w:lang w:eastAsia="ro-RO"/>
        </w:rPr>
      </w:pPr>
      <w:r w:rsidRPr="00166182">
        <w:rPr>
          <w:rFonts w:ascii="Times New Roman" w:eastAsia="Arial Unicode MS" w:hAnsi="Times New Roman" w:cs="Times New Roman"/>
          <w:b/>
          <w:color w:val="000000"/>
          <w:sz w:val="24"/>
          <w:szCs w:val="24"/>
          <w:lang w:eastAsia="ro-RO"/>
        </w:rPr>
        <w:t xml:space="preserve">Spitalul </w:t>
      </w:r>
      <w:r w:rsidR="00166182" w:rsidRPr="00166182">
        <w:rPr>
          <w:rFonts w:ascii="Times New Roman" w:eastAsia="Times New Roman" w:hAnsi="Times New Roman" w:cs="Times New Roman"/>
          <w:b/>
          <w:sz w:val="24"/>
          <w:szCs w:val="24"/>
        </w:rPr>
        <w:t>de Ortopedie și Traumatologie Azuga</w:t>
      </w:r>
      <w:r w:rsidRPr="00166182">
        <w:rPr>
          <w:rFonts w:ascii="Times New Roman" w:eastAsia="Times New Roman" w:hAnsi="Times New Roman" w:cs="Times New Roman"/>
          <w:b/>
          <w:sz w:val="24"/>
          <w:szCs w:val="24"/>
        </w:rPr>
        <w:t xml:space="preserve">,  </w:t>
      </w:r>
      <w:r w:rsidR="00733EF8" w:rsidRPr="00166182">
        <w:rPr>
          <w:rFonts w:ascii="Times New Roman" w:eastAsia="Arial Unicode MS" w:hAnsi="Times New Roman" w:cs="Times New Roman"/>
          <w:color w:val="000000"/>
          <w:sz w:val="24"/>
          <w:szCs w:val="24"/>
          <w:lang w:eastAsia="ro-RO"/>
        </w:rPr>
        <w:t xml:space="preserve"> trebuie să reprezinte o garanție privind liberul acces la serviciile de sănătate, la dreptul la viață sau la îngrijiri, în general pentru orice persoană dar și în special pentru persoanele din arealul geografic pentru care spitalul nostru (Județul Prahova,  tranzitare DN 1) este singura sau cea mai apropiată unitate sanitară.</w:t>
      </w:r>
    </w:p>
    <w:p w14:paraId="5B20BCA5" w14:textId="37D39F2B" w:rsidR="00733EF8" w:rsidRPr="00166182" w:rsidRDefault="001A0618" w:rsidP="00733EF8">
      <w:pPr>
        <w:spacing w:after="0" w:line="240" w:lineRule="auto"/>
        <w:ind w:firstLine="720"/>
        <w:jc w:val="both"/>
        <w:rPr>
          <w:rFonts w:ascii="Times New Roman" w:eastAsia="Arial Unicode MS" w:hAnsi="Times New Roman" w:cs="Times New Roman"/>
          <w:color w:val="000000"/>
          <w:sz w:val="24"/>
          <w:szCs w:val="24"/>
          <w:lang w:eastAsia="ro-RO"/>
        </w:rPr>
      </w:pPr>
      <w:r w:rsidRPr="00166182">
        <w:rPr>
          <w:rFonts w:ascii="Times New Roman" w:eastAsia="Arial Unicode MS" w:hAnsi="Times New Roman" w:cs="Times New Roman"/>
          <w:color w:val="000000"/>
          <w:sz w:val="24"/>
          <w:szCs w:val="24"/>
          <w:lang w:eastAsia="ro-RO"/>
        </w:rPr>
        <w:t>De asemenea</w:t>
      </w:r>
      <w:r w:rsidR="00CE2EC9" w:rsidRPr="00166182">
        <w:rPr>
          <w:rFonts w:ascii="Times New Roman" w:eastAsia="Arial Unicode MS" w:hAnsi="Times New Roman" w:cs="Times New Roman"/>
          <w:color w:val="000000"/>
          <w:sz w:val="24"/>
          <w:szCs w:val="24"/>
          <w:lang w:eastAsia="ro-RO"/>
        </w:rPr>
        <w:t>,</w:t>
      </w:r>
      <w:r w:rsidRPr="00166182">
        <w:rPr>
          <w:rFonts w:ascii="Times New Roman" w:eastAsia="Arial Unicode MS" w:hAnsi="Times New Roman" w:cs="Times New Roman"/>
          <w:color w:val="000000"/>
          <w:sz w:val="24"/>
          <w:szCs w:val="24"/>
          <w:lang w:eastAsia="ro-RO"/>
        </w:rPr>
        <w:t xml:space="preserve"> </w:t>
      </w:r>
      <w:r w:rsidR="001E7C2E" w:rsidRPr="00166182">
        <w:rPr>
          <w:rFonts w:ascii="Times New Roman" w:eastAsia="Arial Unicode MS" w:hAnsi="Times New Roman" w:cs="Times New Roman"/>
          <w:b/>
          <w:color w:val="000000"/>
          <w:sz w:val="24"/>
          <w:szCs w:val="24"/>
          <w:lang w:eastAsia="ro-RO"/>
        </w:rPr>
        <w:t xml:space="preserve">Spitalul </w:t>
      </w:r>
      <w:r w:rsidR="00166182">
        <w:rPr>
          <w:rFonts w:ascii="Times New Roman" w:eastAsia="Times New Roman" w:hAnsi="Times New Roman" w:cs="Times New Roman"/>
          <w:b/>
          <w:sz w:val="28"/>
          <w:szCs w:val="28"/>
        </w:rPr>
        <w:t>de Ortopedie și Traumatologie Azuga</w:t>
      </w:r>
      <w:r w:rsidR="001E7C2E" w:rsidRPr="00166182">
        <w:rPr>
          <w:rFonts w:ascii="Times New Roman" w:eastAsia="Times New Roman" w:hAnsi="Times New Roman" w:cs="Times New Roman"/>
          <w:b/>
          <w:sz w:val="24"/>
          <w:szCs w:val="24"/>
        </w:rPr>
        <w:t xml:space="preserve">,  </w:t>
      </w:r>
      <w:r w:rsidR="00733EF8" w:rsidRPr="00166182">
        <w:rPr>
          <w:rFonts w:ascii="Times New Roman" w:eastAsia="Arial Unicode MS" w:hAnsi="Times New Roman" w:cs="Times New Roman"/>
          <w:color w:val="000000"/>
          <w:sz w:val="24"/>
          <w:szCs w:val="24"/>
          <w:lang w:eastAsia="ro-RO"/>
        </w:rPr>
        <w:t xml:space="preserve"> reprezintă și va reprezenta și în viitor un suport important al sistemului sanitar la nivel regional, prin rezolvarea cazurilor care ar încărca </w:t>
      </w:r>
      <w:r w:rsidR="00C66039">
        <w:rPr>
          <w:rFonts w:ascii="Times New Roman" w:eastAsia="Arial Unicode MS" w:hAnsi="Times New Roman" w:cs="Times New Roman"/>
          <w:color w:val="000000"/>
          <w:sz w:val="24"/>
          <w:szCs w:val="24"/>
          <w:lang w:eastAsia="ro-RO"/>
        </w:rPr>
        <w:t>suplimentar</w:t>
      </w:r>
      <w:r w:rsidR="00733EF8" w:rsidRPr="00166182">
        <w:rPr>
          <w:rFonts w:ascii="Times New Roman" w:eastAsia="Arial Unicode MS" w:hAnsi="Times New Roman" w:cs="Times New Roman"/>
          <w:color w:val="000000"/>
          <w:sz w:val="24"/>
          <w:szCs w:val="24"/>
          <w:lang w:eastAsia="ro-RO"/>
        </w:rPr>
        <w:t xml:space="preserve"> spitalul județean sau regional și ar induce creșterea costurilor pentru pacienți și sistemul sanitar.</w:t>
      </w:r>
    </w:p>
    <w:p w14:paraId="11F1FB35" w14:textId="7C87FA10" w:rsidR="00733EF8" w:rsidRPr="00166182" w:rsidRDefault="001E7C2E" w:rsidP="00733EF8">
      <w:pPr>
        <w:spacing w:after="0" w:line="240" w:lineRule="auto"/>
        <w:ind w:firstLine="720"/>
        <w:jc w:val="both"/>
        <w:rPr>
          <w:rFonts w:ascii="Times New Roman" w:eastAsia="Arial Unicode MS" w:hAnsi="Times New Roman" w:cs="Times New Roman"/>
          <w:color w:val="000000"/>
          <w:sz w:val="24"/>
          <w:szCs w:val="24"/>
          <w:lang w:eastAsia="ro-RO"/>
        </w:rPr>
      </w:pPr>
      <w:r w:rsidRPr="00166182">
        <w:rPr>
          <w:rFonts w:ascii="Times New Roman" w:eastAsia="Arial Unicode MS" w:hAnsi="Times New Roman" w:cs="Times New Roman"/>
          <w:b/>
          <w:color w:val="000000"/>
          <w:sz w:val="24"/>
          <w:szCs w:val="24"/>
          <w:lang w:eastAsia="ro-RO"/>
        </w:rPr>
        <w:t xml:space="preserve">Spitalul </w:t>
      </w:r>
      <w:r w:rsidR="00166182">
        <w:rPr>
          <w:rFonts w:ascii="Times New Roman" w:eastAsia="Times New Roman" w:hAnsi="Times New Roman" w:cs="Times New Roman"/>
          <w:b/>
          <w:sz w:val="28"/>
          <w:szCs w:val="28"/>
        </w:rPr>
        <w:t>de Ortopedie și Traumatologie Azuga</w:t>
      </w:r>
      <w:r w:rsidRPr="00166182">
        <w:rPr>
          <w:rFonts w:ascii="Times New Roman" w:eastAsia="Times New Roman" w:hAnsi="Times New Roman" w:cs="Times New Roman"/>
          <w:b/>
          <w:sz w:val="24"/>
          <w:szCs w:val="24"/>
        </w:rPr>
        <w:t xml:space="preserve">,  </w:t>
      </w:r>
      <w:r w:rsidR="00733EF8" w:rsidRPr="00166182">
        <w:rPr>
          <w:rFonts w:ascii="Times New Roman" w:eastAsia="Arial Unicode MS" w:hAnsi="Times New Roman" w:cs="Times New Roman"/>
          <w:b/>
          <w:color w:val="000000"/>
          <w:sz w:val="24"/>
          <w:szCs w:val="24"/>
          <w:lang w:eastAsia="ro-RO"/>
        </w:rPr>
        <w:t xml:space="preserve"> </w:t>
      </w:r>
      <w:r w:rsidR="00733EF8" w:rsidRPr="00166182">
        <w:rPr>
          <w:rFonts w:ascii="Times New Roman" w:eastAsia="Arial Unicode MS" w:hAnsi="Times New Roman" w:cs="Times New Roman"/>
          <w:color w:val="000000"/>
          <w:sz w:val="24"/>
          <w:szCs w:val="24"/>
          <w:lang w:eastAsia="ro-RO"/>
        </w:rPr>
        <w:t xml:space="preserve">va trebui să-şi gândeasca viitorul nu numai la nivel de </w:t>
      </w:r>
      <w:r w:rsidR="00C66039">
        <w:rPr>
          <w:rFonts w:ascii="Times New Roman" w:eastAsia="Arial Unicode MS" w:hAnsi="Times New Roman" w:cs="Times New Roman"/>
          <w:color w:val="000000"/>
          <w:sz w:val="24"/>
          <w:szCs w:val="24"/>
          <w:lang w:eastAsia="ro-RO"/>
        </w:rPr>
        <w:t>sustenabilitate</w:t>
      </w:r>
      <w:r w:rsidR="00733EF8" w:rsidRPr="00166182">
        <w:rPr>
          <w:rFonts w:ascii="Times New Roman" w:eastAsia="Arial Unicode MS" w:hAnsi="Times New Roman" w:cs="Times New Roman"/>
          <w:color w:val="000000"/>
          <w:sz w:val="24"/>
          <w:szCs w:val="24"/>
          <w:lang w:eastAsia="ro-RO"/>
        </w:rPr>
        <w:t xml:space="preserve"> ci şi ca ofertant de servicii diversificate şi de calitate pentru utilizatorii din ce în ce mai diverşi şi cu noi aşteptări.</w:t>
      </w:r>
    </w:p>
    <w:p w14:paraId="0B3EDE00" w14:textId="77777777" w:rsidR="00733EF8" w:rsidRPr="00733EF8" w:rsidRDefault="00BE0D56" w:rsidP="00BE0D56">
      <w:pPr>
        <w:tabs>
          <w:tab w:val="left" w:pos="2579"/>
        </w:tabs>
        <w:spacing w:after="0" w:line="240" w:lineRule="auto"/>
        <w:ind w:firstLine="720"/>
        <w:jc w:val="both"/>
        <w:rPr>
          <w:rFonts w:ascii="Times New Roman" w:eastAsia="Arial Unicode MS" w:hAnsi="Times New Roman" w:cs="Times New Roman"/>
          <w:b/>
          <w:color w:val="000000"/>
          <w:sz w:val="24"/>
          <w:szCs w:val="24"/>
          <w:lang w:eastAsia="ro-RO"/>
        </w:rPr>
      </w:pPr>
      <w:r>
        <w:rPr>
          <w:rFonts w:ascii="Times New Roman" w:eastAsia="Arial Unicode MS" w:hAnsi="Times New Roman" w:cs="Times New Roman"/>
          <w:b/>
          <w:color w:val="000000"/>
          <w:sz w:val="24"/>
          <w:szCs w:val="24"/>
          <w:lang w:eastAsia="ro-RO"/>
        </w:rPr>
        <w:tab/>
      </w:r>
    </w:p>
    <w:p w14:paraId="05D74CE4" w14:textId="77777777" w:rsidR="00733EF8" w:rsidRPr="00733EF8" w:rsidRDefault="00733EF8" w:rsidP="00733EF8">
      <w:pPr>
        <w:spacing w:after="0" w:line="240" w:lineRule="auto"/>
        <w:ind w:firstLine="720"/>
        <w:jc w:val="both"/>
        <w:rPr>
          <w:rFonts w:ascii="Times New Roman" w:eastAsia="Arial Unicode MS" w:hAnsi="Times New Roman" w:cs="Times New Roman"/>
          <w:b/>
          <w:color w:val="000000"/>
          <w:sz w:val="24"/>
          <w:szCs w:val="24"/>
          <w:lang w:eastAsia="ro-RO"/>
        </w:rPr>
      </w:pPr>
    </w:p>
    <w:p w14:paraId="2FAD84B8" w14:textId="77777777" w:rsidR="00733EF8" w:rsidRPr="00733EF8" w:rsidRDefault="00733EF8" w:rsidP="00EC27D7">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t>III. MISIUNE</w:t>
      </w:r>
    </w:p>
    <w:p w14:paraId="2EC96208" w14:textId="77777777" w:rsidR="00733EF8" w:rsidRPr="00733EF8" w:rsidRDefault="00733EF8" w:rsidP="00733EF8">
      <w:pPr>
        <w:spacing w:after="0" w:line="240" w:lineRule="auto"/>
        <w:ind w:firstLine="720"/>
        <w:jc w:val="both"/>
        <w:rPr>
          <w:rFonts w:ascii="Times New Roman" w:eastAsia="Arial Unicode MS" w:hAnsi="Times New Roman" w:cs="Times New Roman"/>
          <w:i/>
          <w:color w:val="000000"/>
          <w:sz w:val="24"/>
          <w:szCs w:val="24"/>
          <w:highlight w:val="yellow"/>
          <w:lang w:eastAsia="ro-RO"/>
        </w:rPr>
      </w:pPr>
    </w:p>
    <w:p w14:paraId="7EC2A8EA" w14:textId="77777777" w:rsidR="00733EF8" w:rsidRPr="00C66039" w:rsidRDefault="00733EF8" w:rsidP="00EC27D7">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firstLine="720"/>
        <w:jc w:val="center"/>
        <w:rPr>
          <w:rFonts w:ascii="Times New Roman" w:eastAsia="Arial Unicode MS" w:hAnsi="Times New Roman" w:cs="Times New Roman"/>
          <w:b/>
          <w:i/>
          <w:color w:val="000000"/>
          <w:sz w:val="24"/>
          <w:szCs w:val="24"/>
          <w:lang w:eastAsia="ro-RO"/>
        </w:rPr>
      </w:pPr>
      <w:r w:rsidRPr="00C66039">
        <w:rPr>
          <w:rFonts w:ascii="Times New Roman" w:eastAsia="Arial Unicode MS" w:hAnsi="Times New Roman" w:cs="Times New Roman"/>
          <w:b/>
          <w:i/>
          <w:color w:val="000000"/>
          <w:sz w:val="24"/>
          <w:szCs w:val="24"/>
          <w:lang w:eastAsia="ro-RO"/>
        </w:rPr>
        <w:t>Pe mâini sigure</w:t>
      </w:r>
    </w:p>
    <w:p w14:paraId="0CD71B50" w14:textId="77777777" w:rsidR="00733EF8" w:rsidRPr="00C66039" w:rsidRDefault="00733EF8" w:rsidP="00EC27D7">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firstLine="720"/>
        <w:jc w:val="both"/>
        <w:rPr>
          <w:rFonts w:ascii="Times New Roman" w:eastAsia="Arial Unicode MS" w:hAnsi="Times New Roman" w:cs="Times New Roman"/>
          <w:i/>
          <w:color w:val="000000"/>
          <w:sz w:val="24"/>
          <w:szCs w:val="24"/>
          <w:lang w:eastAsia="ro-RO"/>
        </w:rPr>
      </w:pPr>
      <w:r w:rsidRPr="00C66039">
        <w:rPr>
          <w:rFonts w:ascii="Times New Roman" w:eastAsia="Arial Unicode MS" w:hAnsi="Times New Roman" w:cs="Times New Roman"/>
          <w:i/>
          <w:color w:val="000000"/>
          <w:sz w:val="24"/>
          <w:szCs w:val="24"/>
          <w:lang w:eastAsia="ro-RO"/>
        </w:rPr>
        <w:t xml:space="preserve">„Noi ajutăm comunitatea să fie mai sănătoasă, oferindu-i servicii medicale spitaliceşti şi ambulatorii de calitate, în condiţii de siguranţă, profesionalism şi de respectare a legalităţii. </w:t>
      </w:r>
    </w:p>
    <w:p w14:paraId="333F7ABE" w14:textId="77777777" w:rsidR="00733EF8" w:rsidRPr="00C66039" w:rsidRDefault="00733EF8" w:rsidP="00EC27D7">
      <w:pPr>
        <w:pBdr>
          <w:top w:val="single" w:sz="4" w:space="1" w:color="auto"/>
          <w:left w:val="single" w:sz="4" w:space="4" w:color="auto"/>
          <w:bottom w:val="single" w:sz="4" w:space="1" w:color="auto"/>
          <w:right w:val="single" w:sz="4" w:space="4" w:color="auto"/>
        </w:pBdr>
        <w:shd w:val="clear" w:color="auto" w:fill="FBD4B4" w:themeFill="accent6" w:themeFillTint="66"/>
        <w:spacing w:after="0" w:line="240" w:lineRule="auto"/>
        <w:ind w:firstLine="720"/>
        <w:jc w:val="both"/>
        <w:rPr>
          <w:rFonts w:ascii="Times New Roman" w:eastAsia="Arial Unicode MS" w:hAnsi="Times New Roman" w:cs="Times New Roman"/>
          <w:i/>
          <w:color w:val="000000"/>
          <w:sz w:val="24"/>
          <w:szCs w:val="24"/>
          <w:lang w:eastAsia="ro-RO"/>
        </w:rPr>
      </w:pPr>
      <w:r w:rsidRPr="00C66039">
        <w:rPr>
          <w:rFonts w:ascii="Times New Roman" w:eastAsia="Arial Unicode MS" w:hAnsi="Times New Roman" w:cs="Times New Roman"/>
          <w:i/>
          <w:color w:val="000000"/>
          <w:sz w:val="24"/>
          <w:szCs w:val="24"/>
          <w:lang w:eastAsia="ro-RO"/>
        </w:rPr>
        <w:t xml:space="preserve">Dacă nu reuşim să vă rezolvăm anumite probleme de sănătate  vă deschidem calea spre alţii care pot, astfel încât să vă simţiţi </w:t>
      </w:r>
      <w:r w:rsidRPr="00C66039">
        <w:rPr>
          <w:rFonts w:ascii="Times New Roman" w:eastAsia="Arial Unicode MS" w:hAnsi="Times New Roman" w:cs="Times New Roman"/>
          <w:b/>
          <w:i/>
          <w:color w:val="000000"/>
          <w:sz w:val="24"/>
          <w:szCs w:val="24"/>
          <w:lang w:eastAsia="ro-RO"/>
        </w:rPr>
        <w:t>pe mâini sigure</w:t>
      </w:r>
      <w:r w:rsidRPr="00C66039">
        <w:rPr>
          <w:rFonts w:ascii="Times New Roman" w:eastAsia="Arial Unicode MS" w:hAnsi="Times New Roman" w:cs="Times New Roman"/>
          <w:i/>
          <w:color w:val="000000"/>
          <w:sz w:val="24"/>
          <w:szCs w:val="24"/>
          <w:lang w:eastAsia="ro-RO"/>
        </w:rPr>
        <w:t>.”</w:t>
      </w:r>
    </w:p>
    <w:p w14:paraId="3C341939" w14:textId="77777777" w:rsidR="000030D7" w:rsidRPr="00FD53FA" w:rsidRDefault="000030D7" w:rsidP="00581118">
      <w:pPr>
        <w:spacing w:after="0" w:line="240" w:lineRule="auto"/>
        <w:jc w:val="both"/>
        <w:rPr>
          <w:rFonts w:ascii="Times New Roman" w:eastAsia="Arial Unicode MS" w:hAnsi="Times New Roman" w:cs="Times New Roman"/>
          <w:color w:val="000000"/>
          <w:sz w:val="28"/>
          <w:szCs w:val="28"/>
          <w:lang w:eastAsia="ro-RO"/>
        </w:rPr>
      </w:pPr>
    </w:p>
    <w:p w14:paraId="35B87C52" w14:textId="77777777" w:rsidR="00733EF8" w:rsidRPr="00733EF8" w:rsidRDefault="00813AE1" w:rsidP="00EC27D7">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Pr>
          <w:rFonts w:ascii="Times New Roman" w:eastAsia="Arial Unicode MS" w:hAnsi="Times New Roman" w:cs="Times New Roman"/>
          <w:b/>
          <w:color w:val="000000"/>
          <w:sz w:val="40"/>
          <w:szCs w:val="40"/>
          <w:lang w:eastAsia="ro-RO"/>
        </w:rPr>
        <w:t>IV.</w:t>
      </w:r>
      <w:r>
        <w:rPr>
          <w:rFonts w:ascii="Times New Roman" w:eastAsia="Arial Unicode MS" w:hAnsi="Times New Roman" w:cs="Times New Roman"/>
          <w:b/>
          <w:color w:val="000000"/>
          <w:sz w:val="40"/>
          <w:szCs w:val="40"/>
          <w:lang w:eastAsia="ro-RO"/>
        </w:rPr>
        <w:tab/>
        <w:t>VALORI  COMUNE</w:t>
      </w:r>
    </w:p>
    <w:p w14:paraId="01861CC0" w14:textId="77777777" w:rsidR="00BE0D56" w:rsidRPr="00C66039" w:rsidRDefault="00BE0D56"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pacientul este principalul  beneficiar al serviciilor de calitate ale spitalului;</w:t>
      </w:r>
    </w:p>
    <w:p w14:paraId="1109A5C1" w14:textId="77777777" w:rsidR="00BE0D56" w:rsidRPr="00C66039" w:rsidRDefault="00BE0D56"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comunicarea cu pacientul și toate categoriile de personal din cadrul unității sau din exteriorul acesteia, într-o manieră politicoasă, cu evitarea conflictelor</w:t>
      </w:r>
    </w:p>
    <w:p w14:paraId="3A2892D7"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respectarea dreptului la ocrotirea sănătăţii populaţiei;</w:t>
      </w:r>
    </w:p>
    <w:p w14:paraId="41960A26"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garantarea calităţii şi siguranţei actului medical;</w:t>
      </w:r>
    </w:p>
    <w:p w14:paraId="34103344"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creşterea rolului serviciilor preventive;</w:t>
      </w:r>
    </w:p>
    <w:p w14:paraId="6C8B7AE9"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asigura</w:t>
      </w:r>
      <w:r w:rsidR="009D2397" w:rsidRPr="00C66039">
        <w:rPr>
          <w:rFonts w:ascii="Times New Roman" w:eastAsia="Arial Unicode MS" w:hAnsi="Times New Roman" w:cs="Times New Roman"/>
          <w:color w:val="000000"/>
          <w:sz w:val="24"/>
          <w:szCs w:val="24"/>
          <w:lang w:eastAsia="ro-RO"/>
        </w:rPr>
        <w:t>rea accesibilităţii la servicii;</w:t>
      </w:r>
      <w:r w:rsidR="0033701C" w:rsidRPr="00C66039">
        <w:rPr>
          <w:rFonts w:ascii="Times New Roman" w:eastAsia="Arial Unicode MS" w:hAnsi="Times New Roman" w:cs="Times New Roman"/>
          <w:color w:val="000000"/>
          <w:sz w:val="24"/>
          <w:szCs w:val="24"/>
          <w:lang w:eastAsia="ro-RO"/>
        </w:rPr>
        <w:t xml:space="preserve"> </w:t>
      </w:r>
    </w:p>
    <w:p w14:paraId="3DF73A3A"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respectarea dreptului la libera alegere şi a egalităţii de şanse;</w:t>
      </w:r>
    </w:p>
    <w:p w14:paraId="50818708"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aprecierea competenţelor profesionale</w:t>
      </w:r>
      <w:r w:rsidR="001E7C2E" w:rsidRPr="00C66039">
        <w:rPr>
          <w:rFonts w:ascii="Times New Roman" w:eastAsia="Arial Unicode MS" w:hAnsi="Times New Roman" w:cs="Times New Roman"/>
          <w:color w:val="000000"/>
          <w:sz w:val="24"/>
          <w:szCs w:val="24"/>
          <w:lang w:eastAsia="ro-RO"/>
        </w:rPr>
        <w:t xml:space="preserve"> şi încurajarea dezvoltării lor</w:t>
      </w:r>
      <w:r w:rsidR="009D2397" w:rsidRPr="00C66039">
        <w:rPr>
          <w:rFonts w:ascii="Times New Roman" w:eastAsia="Arial Unicode MS" w:hAnsi="Times New Roman" w:cs="Times New Roman"/>
          <w:color w:val="000000"/>
          <w:sz w:val="24"/>
          <w:szCs w:val="24"/>
          <w:lang w:eastAsia="ro-RO"/>
        </w:rPr>
        <w:t>;</w:t>
      </w:r>
      <w:r w:rsidR="0033701C" w:rsidRPr="00C66039">
        <w:rPr>
          <w:rFonts w:ascii="Times New Roman" w:eastAsia="Arial Unicode MS" w:hAnsi="Times New Roman" w:cs="Times New Roman"/>
          <w:color w:val="000000"/>
          <w:sz w:val="24"/>
          <w:szCs w:val="24"/>
          <w:lang w:eastAsia="ro-RO"/>
        </w:rPr>
        <w:t xml:space="preserve"> </w:t>
      </w:r>
    </w:p>
    <w:p w14:paraId="14260E15" w14:textId="77777777" w:rsidR="00733EF8" w:rsidRPr="00C66039" w:rsidRDefault="00733EF8" w:rsidP="00CD6B66">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transparenţa decizională</w:t>
      </w:r>
      <w:r w:rsidR="009D2397" w:rsidRPr="00C66039">
        <w:rPr>
          <w:rFonts w:ascii="Times New Roman" w:eastAsia="Arial Unicode MS" w:hAnsi="Times New Roman" w:cs="Times New Roman"/>
          <w:color w:val="000000"/>
          <w:sz w:val="24"/>
          <w:szCs w:val="24"/>
          <w:lang w:eastAsia="ro-RO"/>
        </w:rPr>
        <w:t>;</w:t>
      </w:r>
    </w:p>
    <w:p w14:paraId="4F4F0408" w14:textId="0DED6849" w:rsidR="00E57128" w:rsidRPr="00581118" w:rsidRDefault="00813AE1" w:rsidP="00581118">
      <w:pPr>
        <w:numPr>
          <w:ilvl w:val="0"/>
          <w:numId w:val="2"/>
        </w:numPr>
        <w:spacing w:after="0" w:line="240" w:lineRule="auto"/>
        <w:jc w:val="both"/>
        <w:rPr>
          <w:rFonts w:ascii="Times New Roman" w:eastAsia="Arial Unicode MS" w:hAnsi="Times New Roman" w:cs="Times New Roman"/>
          <w:color w:val="000000"/>
          <w:sz w:val="24"/>
          <w:szCs w:val="24"/>
          <w:lang w:eastAsia="ro-RO"/>
        </w:rPr>
      </w:pPr>
      <w:r w:rsidRPr="00C66039">
        <w:rPr>
          <w:rFonts w:ascii="Times New Roman" w:eastAsia="Arial Unicode MS" w:hAnsi="Times New Roman" w:cs="Times New Roman"/>
          <w:color w:val="000000"/>
          <w:sz w:val="24"/>
          <w:szCs w:val="24"/>
          <w:lang w:eastAsia="ro-RO"/>
        </w:rPr>
        <w:t>respectarea con</w:t>
      </w:r>
      <w:r w:rsidR="0033701C" w:rsidRPr="00C66039">
        <w:rPr>
          <w:rFonts w:ascii="Times New Roman" w:eastAsia="Arial Unicode MS" w:hAnsi="Times New Roman" w:cs="Times New Roman"/>
          <w:color w:val="000000"/>
          <w:sz w:val="24"/>
          <w:szCs w:val="24"/>
          <w:lang w:eastAsia="ro-RO"/>
        </w:rPr>
        <w:t>fidenţialităţii informaţiilor precum şi a datelor personale</w:t>
      </w:r>
      <w:r w:rsidR="009D2397" w:rsidRPr="00C66039">
        <w:rPr>
          <w:rFonts w:ascii="Times New Roman" w:eastAsia="Arial Unicode MS" w:hAnsi="Times New Roman" w:cs="Times New Roman"/>
          <w:color w:val="000000"/>
          <w:sz w:val="24"/>
          <w:szCs w:val="24"/>
          <w:lang w:eastAsia="ro-RO"/>
        </w:rPr>
        <w:t>;</w:t>
      </w:r>
    </w:p>
    <w:p w14:paraId="255A7DE6" w14:textId="77777777" w:rsidR="00733EF8" w:rsidRPr="00733EF8" w:rsidRDefault="00733EF8" w:rsidP="00733EF8">
      <w:pPr>
        <w:spacing w:after="0" w:line="240" w:lineRule="auto"/>
        <w:ind w:left="720"/>
        <w:jc w:val="both"/>
        <w:rPr>
          <w:rFonts w:ascii="Times New Roman" w:eastAsia="Arial Unicode MS" w:hAnsi="Times New Roman" w:cs="Times New Roman"/>
          <w:color w:val="000000"/>
          <w:sz w:val="24"/>
          <w:szCs w:val="24"/>
          <w:lang w:eastAsia="ro-RO"/>
        </w:rPr>
      </w:pPr>
    </w:p>
    <w:p w14:paraId="1B9CB5FA" w14:textId="77777777" w:rsidR="00733EF8" w:rsidRPr="00733EF8" w:rsidRDefault="00733EF8" w:rsidP="00EC27D7">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t>V. ANALIZA MEDIULUI INTERN</w:t>
      </w:r>
    </w:p>
    <w:p w14:paraId="6C844B9B" w14:textId="77777777" w:rsidR="00FD04E6" w:rsidRPr="00733EF8" w:rsidRDefault="00FD04E6" w:rsidP="00581118">
      <w:pPr>
        <w:spacing w:after="0" w:line="240" w:lineRule="auto"/>
        <w:jc w:val="both"/>
        <w:rPr>
          <w:rFonts w:ascii="Times New Roman" w:eastAsia="Times New Roman" w:hAnsi="Times New Roman" w:cs="Times New Roman"/>
          <w:sz w:val="24"/>
          <w:szCs w:val="24"/>
        </w:rPr>
      </w:pPr>
    </w:p>
    <w:p w14:paraId="2A557B63" w14:textId="51F97339" w:rsidR="00733EF8" w:rsidRPr="000030D7" w:rsidRDefault="00733EF8" w:rsidP="00320B7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Times New Roman" w:eastAsia="Arial Unicode MS" w:hAnsi="Times New Roman" w:cs="Times New Roman"/>
          <w:b/>
          <w:color w:val="000000"/>
          <w:sz w:val="32"/>
          <w:szCs w:val="32"/>
          <w:lang w:eastAsia="ro-RO"/>
        </w:rPr>
      </w:pPr>
      <w:r w:rsidRPr="000030D7">
        <w:rPr>
          <w:rFonts w:ascii="Times New Roman" w:eastAsia="Arial Unicode MS" w:hAnsi="Times New Roman" w:cs="Times New Roman"/>
          <w:b/>
          <w:color w:val="000000"/>
          <w:sz w:val="32"/>
          <w:szCs w:val="32"/>
          <w:lang w:eastAsia="ro-RO"/>
        </w:rPr>
        <w:t xml:space="preserve">A. STRUCTURA Spitalului </w:t>
      </w:r>
      <w:r w:rsidR="00166182">
        <w:rPr>
          <w:rFonts w:ascii="Times New Roman" w:eastAsia="Arial Unicode MS" w:hAnsi="Times New Roman" w:cs="Times New Roman"/>
          <w:b/>
          <w:color w:val="000000"/>
          <w:sz w:val="32"/>
          <w:szCs w:val="32"/>
          <w:lang w:eastAsia="ro-RO"/>
        </w:rPr>
        <w:t xml:space="preserve">de </w:t>
      </w:r>
      <w:r w:rsidRPr="000030D7">
        <w:rPr>
          <w:rFonts w:ascii="Times New Roman" w:eastAsia="Arial Unicode MS" w:hAnsi="Times New Roman" w:cs="Times New Roman"/>
          <w:b/>
          <w:color w:val="000000"/>
          <w:sz w:val="32"/>
          <w:szCs w:val="32"/>
          <w:lang w:eastAsia="ro-RO"/>
        </w:rPr>
        <w:t>Or</w:t>
      </w:r>
      <w:r w:rsidR="00166182">
        <w:rPr>
          <w:rFonts w:ascii="Times New Roman" w:eastAsia="Arial Unicode MS" w:hAnsi="Times New Roman" w:cs="Times New Roman"/>
          <w:b/>
          <w:color w:val="000000"/>
          <w:sz w:val="32"/>
          <w:szCs w:val="32"/>
          <w:lang w:eastAsia="ro-RO"/>
        </w:rPr>
        <w:t>topedie și Traumatologie Azuga</w:t>
      </w:r>
      <w:r w:rsidRPr="000030D7">
        <w:rPr>
          <w:rFonts w:ascii="Times New Roman" w:eastAsia="Arial Unicode MS" w:hAnsi="Times New Roman" w:cs="Times New Roman"/>
          <w:b/>
          <w:color w:val="000000"/>
          <w:sz w:val="32"/>
          <w:szCs w:val="32"/>
          <w:lang w:eastAsia="ro-RO"/>
        </w:rPr>
        <w:t>:</w:t>
      </w:r>
    </w:p>
    <w:p w14:paraId="0E33C83B" w14:textId="77777777" w:rsidR="001E7C2E" w:rsidRDefault="001E7C2E" w:rsidP="00733EF8">
      <w:pPr>
        <w:spacing w:after="0" w:line="240" w:lineRule="auto"/>
        <w:jc w:val="both"/>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592"/>
        <w:gridCol w:w="2320"/>
      </w:tblGrid>
      <w:tr w:rsidR="001E7C2E" w14:paraId="4AFC19F9" w14:textId="77777777" w:rsidTr="006A7FEA">
        <w:tc>
          <w:tcPr>
            <w:tcW w:w="7763" w:type="dxa"/>
            <w:shd w:val="clear" w:color="auto" w:fill="95B3D7" w:themeFill="accent1" w:themeFillTint="99"/>
          </w:tcPr>
          <w:p w14:paraId="73953FDE" w14:textId="77777777" w:rsidR="001E7C2E" w:rsidRDefault="001E7C2E" w:rsidP="001E7C2E">
            <w:pPr>
              <w:jc w:val="center"/>
              <w:rPr>
                <w:b/>
                <w:sz w:val="24"/>
                <w:szCs w:val="24"/>
              </w:rPr>
            </w:pPr>
            <w:r>
              <w:rPr>
                <w:b/>
                <w:sz w:val="24"/>
                <w:szCs w:val="24"/>
              </w:rPr>
              <w:t>Secția/Compartimentul</w:t>
            </w:r>
          </w:p>
        </w:tc>
        <w:tc>
          <w:tcPr>
            <w:tcW w:w="2375" w:type="dxa"/>
            <w:shd w:val="clear" w:color="auto" w:fill="95B3D7" w:themeFill="accent1" w:themeFillTint="99"/>
          </w:tcPr>
          <w:p w14:paraId="3FC02FF1" w14:textId="77777777" w:rsidR="001E7C2E" w:rsidRDefault="001E7C2E" w:rsidP="001E7C2E">
            <w:pPr>
              <w:jc w:val="center"/>
              <w:rPr>
                <w:b/>
                <w:sz w:val="24"/>
                <w:szCs w:val="24"/>
              </w:rPr>
            </w:pPr>
            <w:r>
              <w:rPr>
                <w:b/>
                <w:sz w:val="24"/>
                <w:szCs w:val="24"/>
              </w:rPr>
              <w:t>Nr. paturi</w:t>
            </w:r>
          </w:p>
        </w:tc>
      </w:tr>
      <w:tr w:rsidR="001E7C2E" w14:paraId="3473F8D2" w14:textId="77777777" w:rsidTr="00166182">
        <w:trPr>
          <w:trHeight w:val="282"/>
        </w:trPr>
        <w:tc>
          <w:tcPr>
            <w:tcW w:w="7763" w:type="dxa"/>
            <w:shd w:val="clear" w:color="auto" w:fill="FBD4B4" w:themeFill="accent6" w:themeFillTint="66"/>
          </w:tcPr>
          <w:p w14:paraId="01760318" w14:textId="4BD0E41C" w:rsidR="001E7C2E" w:rsidRPr="00166182" w:rsidRDefault="001E7C2E" w:rsidP="00166182">
            <w:pPr>
              <w:jc w:val="both"/>
              <w:rPr>
                <w:b/>
                <w:sz w:val="24"/>
                <w:szCs w:val="24"/>
              </w:rPr>
            </w:pPr>
            <w:r>
              <w:rPr>
                <w:b/>
                <w:sz w:val="24"/>
                <w:szCs w:val="24"/>
              </w:rPr>
              <w:t xml:space="preserve">Secția </w:t>
            </w:r>
            <w:r w:rsidR="00166182">
              <w:rPr>
                <w:b/>
                <w:sz w:val="24"/>
                <w:szCs w:val="24"/>
              </w:rPr>
              <w:t>Ortopedie și Traumatologie</w:t>
            </w:r>
          </w:p>
        </w:tc>
        <w:tc>
          <w:tcPr>
            <w:tcW w:w="2375" w:type="dxa"/>
            <w:shd w:val="clear" w:color="auto" w:fill="FBD4B4" w:themeFill="accent6" w:themeFillTint="66"/>
          </w:tcPr>
          <w:p w14:paraId="45499F60" w14:textId="716E7CFD" w:rsidR="001E7C2E" w:rsidRDefault="00166182" w:rsidP="00166182">
            <w:pPr>
              <w:jc w:val="center"/>
              <w:rPr>
                <w:b/>
                <w:sz w:val="24"/>
                <w:szCs w:val="24"/>
              </w:rPr>
            </w:pPr>
            <w:r>
              <w:rPr>
                <w:b/>
                <w:sz w:val="24"/>
                <w:szCs w:val="24"/>
              </w:rPr>
              <w:t>40</w:t>
            </w:r>
          </w:p>
        </w:tc>
      </w:tr>
      <w:tr w:rsidR="001E7C2E" w14:paraId="24A05F86" w14:textId="77777777" w:rsidTr="00E57128">
        <w:tc>
          <w:tcPr>
            <w:tcW w:w="7763" w:type="dxa"/>
            <w:shd w:val="clear" w:color="auto" w:fill="DAEEF3" w:themeFill="accent5" w:themeFillTint="33"/>
          </w:tcPr>
          <w:p w14:paraId="601D6D0C" w14:textId="27C07988" w:rsidR="001E7C2E" w:rsidRDefault="00247564" w:rsidP="00733EF8">
            <w:pPr>
              <w:jc w:val="both"/>
              <w:rPr>
                <w:b/>
                <w:sz w:val="24"/>
                <w:szCs w:val="24"/>
              </w:rPr>
            </w:pPr>
            <w:r>
              <w:rPr>
                <w:b/>
                <w:sz w:val="24"/>
                <w:szCs w:val="24"/>
              </w:rPr>
              <w:t xml:space="preserve">Secția </w:t>
            </w:r>
            <w:r w:rsidR="00166182">
              <w:rPr>
                <w:b/>
                <w:sz w:val="24"/>
                <w:szCs w:val="24"/>
              </w:rPr>
              <w:t>Recuperare, Medicină Fizică și Balneologie</w:t>
            </w:r>
          </w:p>
        </w:tc>
        <w:tc>
          <w:tcPr>
            <w:tcW w:w="2375" w:type="dxa"/>
            <w:shd w:val="clear" w:color="auto" w:fill="DAEEF3" w:themeFill="accent5" w:themeFillTint="33"/>
          </w:tcPr>
          <w:p w14:paraId="63ED609D" w14:textId="0534DD32" w:rsidR="001E7C2E" w:rsidRDefault="00166182" w:rsidP="00247564">
            <w:pPr>
              <w:jc w:val="center"/>
              <w:rPr>
                <w:b/>
                <w:sz w:val="24"/>
                <w:szCs w:val="24"/>
              </w:rPr>
            </w:pPr>
            <w:r>
              <w:rPr>
                <w:b/>
                <w:sz w:val="24"/>
                <w:szCs w:val="24"/>
              </w:rPr>
              <w:t>40</w:t>
            </w:r>
          </w:p>
        </w:tc>
      </w:tr>
      <w:tr w:rsidR="001E7C2E" w14:paraId="0B25E555" w14:textId="77777777" w:rsidTr="00E57128">
        <w:tc>
          <w:tcPr>
            <w:tcW w:w="7763" w:type="dxa"/>
            <w:shd w:val="clear" w:color="auto" w:fill="E5DFEC" w:themeFill="accent4" w:themeFillTint="33"/>
          </w:tcPr>
          <w:p w14:paraId="7D89A2E7" w14:textId="00405CD2" w:rsidR="00247564" w:rsidRPr="00166182" w:rsidRDefault="00247564" w:rsidP="00166182">
            <w:pPr>
              <w:jc w:val="both"/>
              <w:rPr>
                <w:b/>
                <w:sz w:val="24"/>
                <w:szCs w:val="24"/>
              </w:rPr>
            </w:pPr>
            <w:r>
              <w:rPr>
                <w:b/>
                <w:sz w:val="24"/>
                <w:szCs w:val="24"/>
              </w:rPr>
              <w:t xml:space="preserve">Compartiment </w:t>
            </w:r>
            <w:r w:rsidR="00166182">
              <w:rPr>
                <w:b/>
                <w:sz w:val="24"/>
                <w:szCs w:val="24"/>
              </w:rPr>
              <w:t>Medicină Internă</w:t>
            </w:r>
          </w:p>
        </w:tc>
        <w:tc>
          <w:tcPr>
            <w:tcW w:w="2375" w:type="dxa"/>
            <w:shd w:val="clear" w:color="auto" w:fill="E5DFEC" w:themeFill="accent4" w:themeFillTint="33"/>
          </w:tcPr>
          <w:p w14:paraId="4CB65D4B" w14:textId="2DD77B0F" w:rsidR="00247564" w:rsidRDefault="00247564" w:rsidP="00166182">
            <w:pPr>
              <w:jc w:val="center"/>
              <w:rPr>
                <w:b/>
                <w:sz w:val="24"/>
                <w:szCs w:val="24"/>
              </w:rPr>
            </w:pPr>
            <w:r>
              <w:rPr>
                <w:b/>
                <w:sz w:val="24"/>
                <w:szCs w:val="24"/>
              </w:rPr>
              <w:t>1</w:t>
            </w:r>
            <w:r w:rsidR="00166182">
              <w:rPr>
                <w:b/>
                <w:sz w:val="24"/>
                <w:szCs w:val="24"/>
              </w:rPr>
              <w:t>0</w:t>
            </w:r>
          </w:p>
        </w:tc>
      </w:tr>
      <w:tr w:rsidR="001E7C2E" w14:paraId="45FBBA39" w14:textId="77777777" w:rsidTr="00E57128">
        <w:tc>
          <w:tcPr>
            <w:tcW w:w="7763" w:type="dxa"/>
            <w:shd w:val="clear" w:color="auto" w:fill="EAF1DD" w:themeFill="accent3" w:themeFillTint="33"/>
          </w:tcPr>
          <w:p w14:paraId="47DBB49C" w14:textId="77777777" w:rsidR="001E7C2E" w:rsidRDefault="00247564" w:rsidP="00733EF8">
            <w:pPr>
              <w:jc w:val="both"/>
              <w:rPr>
                <w:b/>
                <w:sz w:val="24"/>
                <w:szCs w:val="24"/>
              </w:rPr>
            </w:pPr>
            <w:r>
              <w:rPr>
                <w:b/>
                <w:sz w:val="24"/>
                <w:szCs w:val="24"/>
              </w:rPr>
              <w:t>Compartiment ATI</w:t>
            </w:r>
          </w:p>
        </w:tc>
        <w:tc>
          <w:tcPr>
            <w:tcW w:w="2375" w:type="dxa"/>
            <w:shd w:val="clear" w:color="auto" w:fill="EAF1DD" w:themeFill="accent3" w:themeFillTint="33"/>
          </w:tcPr>
          <w:p w14:paraId="52ACB07E" w14:textId="6034CC98" w:rsidR="001E7C2E" w:rsidRDefault="00166182" w:rsidP="00247564">
            <w:pPr>
              <w:jc w:val="center"/>
              <w:rPr>
                <w:b/>
                <w:sz w:val="24"/>
                <w:szCs w:val="24"/>
              </w:rPr>
            </w:pPr>
            <w:r>
              <w:rPr>
                <w:b/>
                <w:sz w:val="24"/>
                <w:szCs w:val="24"/>
              </w:rPr>
              <w:t>5</w:t>
            </w:r>
          </w:p>
        </w:tc>
      </w:tr>
      <w:tr w:rsidR="007E01D1" w14:paraId="27D95279" w14:textId="77777777" w:rsidTr="007E01D1">
        <w:trPr>
          <w:trHeight w:val="58"/>
        </w:trPr>
        <w:tc>
          <w:tcPr>
            <w:tcW w:w="7763" w:type="dxa"/>
            <w:shd w:val="clear" w:color="auto" w:fill="E5B8B7" w:themeFill="accent2" w:themeFillTint="66"/>
          </w:tcPr>
          <w:p w14:paraId="3790BACC" w14:textId="18E2BEA2" w:rsidR="007E01D1" w:rsidRDefault="007E01D1" w:rsidP="007E01D1">
            <w:pPr>
              <w:jc w:val="both"/>
              <w:rPr>
                <w:b/>
                <w:sz w:val="24"/>
                <w:szCs w:val="24"/>
              </w:rPr>
            </w:pPr>
            <w:r>
              <w:rPr>
                <w:b/>
                <w:sz w:val="24"/>
                <w:szCs w:val="24"/>
              </w:rPr>
              <w:t>Structura de spitalizare de zi</w:t>
            </w:r>
          </w:p>
        </w:tc>
        <w:tc>
          <w:tcPr>
            <w:tcW w:w="2375" w:type="dxa"/>
            <w:shd w:val="clear" w:color="auto" w:fill="E5B8B7" w:themeFill="accent2" w:themeFillTint="66"/>
          </w:tcPr>
          <w:p w14:paraId="465AE393" w14:textId="423FAEEE" w:rsidR="007E01D1" w:rsidRDefault="007E01D1" w:rsidP="007E01D1">
            <w:pPr>
              <w:jc w:val="center"/>
              <w:rPr>
                <w:b/>
                <w:sz w:val="24"/>
                <w:szCs w:val="24"/>
              </w:rPr>
            </w:pPr>
            <w:r>
              <w:rPr>
                <w:b/>
                <w:sz w:val="24"/>
                <w:szCs w:val="24"/>
              </w:rPr>
              <w:t>15</w:t>
            </w:r>
          </w:p>
        </w:tc>
      </w:tr>
      <w:tr w:rsidR="001E7C2E" w14:paraId="23B25535" w14:textId="77777777" w:rsidTr="006A7FEA">
        <w:tc>
          <w:tcPr>
            <w:tcW w:w="7763" w:type="dxa"/>
            <w:shd w:val="clear" w:color="auto" w:fill="95B3D7" w:themeFill="accent1" w:themeFillTint="99"/>
          </w:tcPr>
          <w:p w14:paraId="6523FE7D" w14:textId="77777777" w:rsidR="001E7C2E" w:rsidRDefault="00247564" w:rsidP="006A7FEA">
            <w:pPr>
              <w:jc w:val="both"/>
              <w:rPr>
                <w:b/>
                <w:sz w:val="24"/>
                <w:szCs w:val="24"/>
              </w:rPr>
            </w:pPr>
            <w:r>
              <w:rPr>
                <w:b/>
                <w:sz w:val="24"/>
                <w:szCs w:val="24"/>
              </w:rPr>
              <w:t>Total paturi unitate</w:t>
            </w:r>
          </w:p>
        </w:tc>
        <w:tc>
          <w:tcPr>
            <w:tcW w:w="2375" w:type="dxa"/>
            <w:shd w:val="clear" w:color="auto" w:fill="95B3D7" w:themeFill="accent1" w:themeFillTint="99"/>
          </w:tcPr>
          <w:p w14:paraId="30E6DCD3" w14:textId="0221B891" w:rsidR="001E7C2E" w:rsidRDefault="00247564" w:rsidP="00247564">
            <w:pPr>
              <w:jc w:val="center"/>
              <w:rPr>
                <w:b/>
                <w:sz w:val="24"/>
                <w:szCs w:val="24"/>
              </w:rPr>
            </w:pPr>
            <w:r>
              <w:rPr>
                <w:b/>
                <w:sz w:val="24"/>
                <w:szCs w:val="24"/>
              </w:rPr>
              <w:t>1</w:t>
            </w:r>
            <w:r w:rsidR="007E01D1">
              <w:rPr>
                <w:b/>
                <w:sz w:val="24"/>
                <w:szCs w:val="24"/>
              </w:rPr>
              <w:t>10</w:t>
            </w:r>
          </w:p>
        </w:tc>
      </w:tr>
      <w:tr w:rsidR="00247564" w14:paraId="0235B8B3" w14:textId="77777777" w:rsidTr="001E7C2E">
        <w:tc>
          <w:tcPr>
            <w:tcW w:w="7763" w:type="dxa"/>
          </w:tcPr>
          <w:p w14:paraId="0B7BA1D5" w14:textId="54670713" w:rsidR="00247564" w:rsidRDefault="00247564" w:rsidP="00733EF8">
            <w:pPr>
              <w:jc w:val="both"/>
              <w:rPr>
                <w:b/>
                <w:sz w:val="24"/>
                <w:szCs w:val="24"/>
              </w:rPr>
            </w:pPr>
          </w:p>
        </w:tc>
        <w:tc>
          <w:tcPr>
            <w:tcW w:w="2375" w:type="dxa"/>
          </w:tcPr>
          <w:p w14:paraId="20FC181C" w14:textId="3CA9AD38" w:rsidR="00247564" w:rsidRDefault="00247564" w:rsidP="00247564">
            <w:pPr>
              <w:jc w:val="center"/>
              <w:rPr>
                <w:b/>
                <w:sz w:val="24"/>
                <w:szCs w:val="24"/>
              </w:rPr>
            </w:pPr>
          </w:p>
        </w:tc>
      </w:tr>
      <w:tr w:rsidR="00247564" w14:paraId="22D2300C" w14:textId="77777777" w:rsidTr="001E7C2E">
        <w:tc>
          <w:tcPr>
            <w:tcW w:w="7763" w:type="dxa"/>
          </w:tcPr>
          <w:p w14:paraId="61FB6C4A" w14:textId="415ABA41" w:rsidR="00247564" w:rsidRDefault="00247564" w:rsidP="00733EF8">
            <w:pPr>
              <w:jc w:val="both"/>
              <w:rPr>
                <w:b/>
                <w:sz w:val="24"/>
                <w:szCs w:val="24"/>
              </w:rPr>
            </w:pPr>
            <w:r>
              <w:rPr>
                <w:b/>
                <w:sz w:val="24"/>
                <w:szCs w:val="24"/>
              </w:rPr>
              <w:t>Camera de gardă</w:t>
            </w:r>
            <w:r w:rsidR="007E01D1" w:rsidRPr="001A6FF0">
              <w:rPr>
                <w:sz w:val="24"/>
                <w:szCs w:val="24"/>
              </w:rPr>
              <w:t xml:space="preserve"> cu o linie de gardă în specialitate ortopedie-traumatologie</w:t>
            </w:r>
          </w:p>
        </w:tc>
        <w:tc>
          <w:tcPr>
            <w:tcW w:w="2375" w:type="dxa"/>
            <w:vMerge w:val="restart"/>
          </w:tcPr>
          <w:p w14:paraId="057634BF" w14:textId="77777777" w:rsidR="00247564" w:rsidRDefault="00247564" w:rsidP="00733EF8">
            <w:pPr>
              <w:jc w:val="both"/>
              <w:rPr>
                <w:b/>
                <w:sz w:val="24"/>
                <w:szCs w:val="24"/>
              </w:rPr>
            </w:pPr>
          </w:p>
        </w:tc>
      </w:tr>
      <w:tr w:rsidR="00247564" w14:paraId="272B739E" w14:textId="77777777" w:rsidTr="001E7C2E">
        <w:tc>
          <w:tcPr>
            <w:tcW w:w="7763" w:type="dxa"/>
          </w:tcPr>
          <w:p w14:paraId="7489F9B9" w14:textId="0A2B1906" w:rsidR="00247564" w:rsidRDefault="00247564" w:rsidP="00733EF8">
            <w:pPr>
              <w:jc w:val="both"/>
              <w:rPr>
                <w:b/>
                <w:sz w:val="24"/>
                <w:szCs w:val="24"/>
              </w:rPr>
            </w:pPr>
            <w:r>
              <w:rPr>
                <w:b/>
                <w:sz w:val="24"/>
                <w:szCs w:val="24"/>
              </w:rPr>
              <w:t>Farmacie</w:t>
            </w:r>
            <w:r w:rsidR="007E01D1" w:rsidRPr="001A6FF0">
              <w:rPr>
                <w:sz w:val="24"/>
                <w:szCs w:val="24"/>
              </w:rPr>
              <w:t xml:space="preserve"> cu circuit închis</w:t>
            </w:r>
          </w:p>
        </w:tc>
        <w:tc>
          <w:tcPr>
            <w:tcW w:w="2375" w:type="dxa"/>
            <w:vMerge/>
          </w:tcPr>
          <w:p w14:paraId="6C3E2557" w14:textId="77777777" w:rsidR="00247564" w:rsidRDefault="00247564" w:rsidP="00733EF8">
            <w:pPr>
              <w:jc w:val="both"/>
              <w:rPr>
                <w:b/>
                <w:sz w:val="24"/>
                <w:szCs w:val="24"/>
              </w:rPr>
            </w:pPr>
          </w:p>
        </w:tc>
      </w:tr>
      <w:tr w:rsidR="00247564" w14:paraId="303DB012" w14:textId="77777777" w:rsidTr="001E7C2E">
        <w:tc>
          <w:tcPr>
            <w:tcW w:w="7763" w:type="dxa"/>
          </w:tcPr>
          <w:p w14:paraId="48FF355C" w14:textId="49FD37AE" w:rsidR="00247564" w:rsidRDefault="007E01D1" w:rsidP="00733EF8">
            <w:pPr>
              <w:jc w:val="both"/>
              <w:rPr>
                <w:b/>
                <w:sz w:val="24"/>
                <w:szCs w:val="24"/>
              </w:rPr>
            </w:pPr>
            <w:r>
              <w:rPr>
                <w:b/>
                <w:sz w:val="24"/>
                <w:szCs w:val="24"/>
              </w:rPr>
              <w:t xml:space="preserve">Compartiment </w:t>
            </w:r>
            <w:r w:rsidR="00247564">
              <w:rPr>
                <w:b/>
                <w:sz w:val="24"/>
                <w:szCs w:val="24"/>
              </w:rPr>
              <w:t xml:space="preserve">Sterilizare </w:t>
            </w:r>
          </w:p>
        </w:tc>
        <w:tc>
          <w:tcPr>
            <w:tcW w:w="2375" w:type="dxa"/>
            <w:vMerge/>
          </w:tcPr>
          <w:p w14:paraId="01AEF6C6" w14:textId="77777777" w:rsidR="00247564" w:rsidRDefault="00247564" w:rsidP="00733EF8">
            <w:pPr>
              <w:jc w:val="both"/>
              <w:rPr>
                <w:b/>
                <w:sz w:val="24"/>
                <w:szCs w:val="24"/>
              </w:rPr>
            </w:pPr>
          </w:p>
        </w:tc>
      </w:tr>
      <w:tr w:rsidR="007E01D1" w14:paraId="416F4F80" w14:textId="77777777" w:rsidTr="001E7C2E">
        <w:tc>
          <w:tcPr>
            <w:tcW w:w="7763" w:type="dxa"/>
          </w:tcPr>
          <w:p w14:paraId="5BC3930D" w14:textId="6A6EE343" w:rsidR="007E01D1" w:rsidRDefault="007E01D1" w:rsidP="00733EF8">
            <w:pPr>
              <w:jc w:val="both"/>
              <w:rPr>
                <w:b/>
                <w:sz w:val="24"/>
                <w:szCs w:val="24"/>
              </w:rPr>
            </w:pPr>
            <w:r>
              <w:rPr>
                <w:b/>
                <w:sz w:val="24"/>
                <w:szCs w:val="24"/>
              </w:rPr>
              <w:t>UTS</w:t>
            </w:r>
          </w:p>
        </w:tc>
        <w:tc>
          <w:tcPr>
            <w:tcW w:w="2375" w:type="dxa"/>
            <w:vMerge/>
          </w:tcPr>
          <w:p w14:paraId="78ED44A4" w14:textId="77777777" w:rsidR="007E01D1" w:rsidRDefault="007E01D1" w:rsidP="00733EF8">
            <w:pPr>
              <w:jc w:val="both"/>
              <w:rPr>
                <w:b/>
                <w:sz w:val="24"/>
                <w:szCs w:val="24"/>
              </w:rPr>
            </w:pPr>
          </w:p>
        </w:tc>
      </w:tr>
      <w:tr w:rsidR="00247564" w14:paraId="3875E2D6" w14:textId="77777777" w:rsidTr="001E7C2E">
        <w:tc>
          <w:tcPr>
            <w:tcW w:w="7763" w:type="dxa"/>
          </w:tcPr>
          <w:p w14:paraId="4998677A" w14:textId="77777777" w:rsidR="00247564" w:rsidRDefault="00247564" w:rsidP="00733EF8">
            <w:pPr>
              <w:jc w:val="both"/>
              <w:rPr>
                <w:b/>
                <w:sz w:val="24"/>
                <w:szCs w:val="24"/>
              </w:rPr>
            </w:pPr>
            <w:r>
              <w:rPr>
                <w:b/>
                <w:sz w:val="24"/>
                <w:szCs w:val="24"/>
              </w:rPr>
              <w:t xml:space="preserve">Bloc operator </w:t>
            </w:r>
          </w:p>
        </w:tc>
        <w:tc>
          <w:tcPr>
            <w:tcW w:w="2375" w:type="dxa"/>
            <w:vMerge/>
          </w:tcPr>
          <w:p w14:paraId="76C681FE" w14:textId="77777777" w:rsidR="00247564" w:rsidRDefault="00247564" w:rsidP="00733EF8">
            <w:pPr>
              <w:jc w:val="both"/>
              <w:rPr>
                <w:b/>
                <w:sz w:val="24"/>
                <w:szCs w:val="24"/>
              </w:rPr>
            </w:pPr>
          </w:p>
        </w:tc>
      </w:tr>
      <w:tr w:rsidR="00247564" w14:paraId="1F821C15" w14:textId="77777777" w:rsidTr="001E7C2E">
        <w:tc>
          <w:tcPr>
            <w:tcW w:w="7763" w:type="dxa"/>
          </w:tcPr>
          <w:p w14:paraId="1D8C056F" w14:textId="77777777" w:rsidR="00247564" w:rsidRDefault="00247564" w:rsidP="00247564">
            <w:pPr>
              <w:jc w:val="both"/>
              <w:rPr>
                <w:b/>
                <w:sz w:val="24"/>
                <w:szCs w:val="24"/>
              </w:rPr>
            </w:pPr>
            <w:r>
              <w:rPr>
                <w:b/>
                <w:sz w:val="24"/>
                <w:szCs w:val="24"/>
              </w:rPr>
              <w:t>Laborator analize medicale</w:t>
            </w:r>
          </w:p>
        </w:tc>
        <w:tc>
          <w:tcPr>
            <w:tcW w:w="2375" w:type="dxa"/>
            <w:vMerge/>
          </w:tcPr>
          <w:p w14:paraId="1FB93710" w14:textId="77777777" w:rsidR="00247564" w:rsidRDefault="00247564" w:rsidP="00733EF8">
            <w:pPr>
              <w:jc w:val="both"/>
              <w:rPr>
                <w:b/>
                <w:sz w:val="24"/>
                <w:szCs w:val="24"/>
              </w:rPr>
            </w:pPr>
          </w:p>
        </w:tc>
      </w:tr>
      <w:tr w:rsidR="00247564" w14:paraId="1B900623" w14:textId="77777777" w:rsidTr="001E7C2E">
        <w:tc>
          <w:tcPr>
            <w:tcW w:w="7763" w:type="dxa"/>
          </w:tcPr>
          <w:p w14:paraId="5D7C1F1A" w14:textId="77777777" w:rsidR="00247564" w:rsidRDefault="00247564" w:rsidP="00733EF8">
            <w:pPr>
              <w:jc w:val="both"/>
              <w:rPr>
                <w:b/>
                <w:sz w:val="24"/>
                <w:szCs w:val="24"/>
              </w:rPr>
            </w:pPr>
            <w:r>
              <w:rPr>
                <w:b/>
                <w:sz w:val="24"/>
                <w:szCs w:val="24"/>
              </w:rPr>
              <w:t>Laborator Radiologie și Imagistică Medicală</w:t>
            </w:r>
          </w:p>
        </w:tc>
        <w:tc>
          <w:tcPr>
            <w:tcW w:w="2375" w:type="dxa"/>
            <w:vMerge/>
          </w:tcPr>
          <w:p w14:paraId="7DC2219A" w14:textId="77777777" w:rsidR="00247564" w:rsidRDefault="00247564" w:rsidP="00733EF8">
            <w:pPr>
              <w:jc w:val="both"/>
              <w:rPr>
                <w:b/>
                <w:sz w:val="24"/>
                <w:szCs w:val="24"/>
              </w:rPr>
            </w:pPr>
          </w:p>
        </w:tc>
      </w:tr>
      <w:tr w:rsidR="00247564" w14:paraId="72E333AF" w14:textId="77777777" w:rsidTr="001E7C2E">
        <w:tc>
          <w:tcPr>
            <w:tcW w:w="7763" w:type="dxa"/>
          </w:tcPr>
          <w:p w14:paraId="7F48237C" w14:textId="77777777" w:rsidR="00247564" w:rsidRDefault="00247564" w:rsidP="00733EF8">
            <w:pPr>
              <w:jc w:val="both"/>
              <w:rPr>
                <w:b/>
                <w:sz w:val="24"/>
                <w:szCs w:val="24"/>
              </w:rPr>
            </w:pPr>
            <w:r>
              <w:rPr>
                <w:b/>
                <w:sz w:val="24"/>
                <w:szCs w:val="24"/>
              </w:rPr>
              <w:t>Laborator de Recuperare, Medicină fizică</w:t>
            </w:r>
          </w:p>
        </w:tc>
        <w:tc>
          <w:tcPr>
            <w:tcW w:w="2375" w:type="dxa"/>
            <w:vMerge/>
          </w:tcPr>
          <w:p w14:paraId="0D8643C9" w14:textId="77777777" w:rsidR="00247564" w:rsidRDefault="00247564" w:rsidP="00733EF8">
            <w:pPr>
              <w:jc w:val="both"/>
              <w:rPr>
                <w:b/>
                <w:sz w:val="24"/>
                <w:szCs w:val="24"/>
              </w:rPr>
            </w:pPr>
          </w:p>
        </w:tc>
      </w:tr>
      <w:tr w:rsidR="00247564" w14:paraId="75459E65" w14:textId="77777777" w:rsidTr="001E7C2E">
        <w:tc>
          <w:tcPr>
            <w:tcW w:w="7763" w:type="dxa"/>
          </w:tcPr>
          <w:p w14:paraId="1142AD39" w14:textId="77777777" w:rsidR="00247564" w:rsidRDefault="00247564" w:rsidP="00733EF8">
            <w:pPr>
              <w:jc w:val="both"/>
              <w:rPr>
                <w:b/>
                <w:sz w:val="24"/>
                <w:szCs w:val="24"/>
              </w:rPr>
            </w:pPr>
            <w:r>
              <w:rPr>
                <w:b/>
                <w:sz w:val="24"/>
                <w:szCs w:val="24"/>
              </w:rPr>
              <w:t>Compartiment de prevenire a infecțiilor asociate asistenței medicale</w:t>
            </w:r>
          </w:p>
        </w:tc>
        <w:tc>
          <w:tcPr>
            <w:tcW w:w="2375" w:type="dxa"/>
            <w:vMerge/>
          </w:tcPr>
          <w:p w14:paraId="45FC25DE" w14:textId="77777777" w:rsidR="00247564" w:rsidRDefault="00247564" w:rsidP="00733EF8">
            <w:pPr>
              <w:jc w:val="both"/>
              <w:rPr>
                <w:b/>
                <w:sz w:val="24"/>
                <w:szCs w:val="24"/>
              </w:rPr>
            </w:pPr>
          </w:p>
        </w:tc>
      </w:tr>
      <w:tr w:rsidR="00247564" w14:paraId="28FEE944" w14:textId="77777777" w:rsidTr="001E7C2E">
        <w:tc>
          <w:tcPr>
            <w:tcW w:w="7763" w:type="dxa"/>
          </w:tcPr>
          <w:p w14:paraId="0ADA865A" w14:textId="372A47CF" w:rsidR="00247564" w:rsidRDefault="00247564" w:rsidP="00733EF8">
            <w:pPr>
              <w:jc w:val="both"/>
              <w:rPr>
                <w:b/>
                <w:sz w:val="24"/>
                <w:szCs w:val="24"/>
              </w:rPr>
            </w:pPr>
            <w:r>
              <w:rPr>
                <w:b/>
                <w:sz w:val="24"/>
                <w:szCs w:val="24"/>
              </w:rPr>
              <w:t xml:space="preserve">Compartiment </w:t>
            </w:r>
            <w:r w:rsidR="007E01D1">
              <w:rPr>
                <w:b/>
                <w:sz w:val="24"/>
                <w:szCs w:val="24"/>
              </w:rPr>
              <w:t>S</w:t>
            </w:r>
            <w:r>
              <w:rPr>
                <w:b/>
                <w:sz w:val="24"/>
                <w:szCs w:val="24"/>
              </w:rPr>
              <w:t xml:space="preserve">tatistică </w:t>
            </w:r>
            <w:r w:rsidR="007E01D1">
              <w:rPr>
                <w:b/>
                <w:sz w:val="24"/>
                <w:szCs w:val="24"/>
              </w:rPr>
              <w:t xml:space="preserve">și  informatică </w:t>
            </w:r>
            <w:r>
              <w:rPr>
                <w:b/>
                <w:sz w:val="24"/>
                <w:szCs w:val="24"/>
              </w:rPr>
              <w:t>medicală</w:t>
            </w:r>
          </w:p>
        </w:tc>
        <w:tc>
          <w:tcPr>
            <w:tcW w:w="2375" w:type="dxa"/>
            <w:vMerge/>
          </w:tcPr>
          <w:p w14:paraId="7C60CF55" w14:textId="77777777" w:rsidR="00247564" w:rsidRDefault="00247564" w:rsidP="00733EF8">
            <w:pPr>
              <w:jc w:val="both"/>
              <w:rPr>
                <w:b/>
                <w:sz w:val="24"/>
                <w:szCs w:val="24"/>
              </w:rPr>
            </w:pPr>
          </w:p>
        </w:tc>
      </w:tr>
      <w:tr w:rsidR="00247564" w14:paraId="7FE6D18E" w14:textId="77777777" w:rsidTr="001E7C2E">
        <w:tc>
          <w:tcPr>
            <w:tcW w:w="7763" w:type="dxa"/>
          </w:tcPr>
          <w:p w14:paraId="56479312" w14:textId="0A8F40CB" w:rsidR="00247564" w:rsidRDefault="007E01D1" w:rsidP="00733EF8">
            <w:pPr>
              <w:jc w:val="both"/>
              <w:rPr>
                <w:b/>
                <w:sz w:val="24"/>
                <w:szCs w:val="24"/>
              </w:rPr>
            </w:pPr>
            <w:r>
              <w:rPr>
                <w:b/>
                <w:sz w:val="24"/>
                <w:szCs w:val="24"/>
              </w:rPr>
              <w:t>Compartiment Religios</w:t>
            </w:r>
          </w:p>
        </w:tc>
        <w:tc>
          <w:tcPr>
            <w:tcW w:w="2375" w:type="dxa"/>
            <w:vMerge/>
          </w:tcPr>
          <w:p w14:paraId="12E1EA51" w14:textId="77777777" w:rsidR="00247564" w:rsidRDefault="00247564" w:rsidP="00733EF8">
            <w:pPr>
              <w:jc w:val="both"/>
              <w:rPr>
                <w:b/>
                <w:sz w:val="24"/>
                <w:szCs w:val="24"/>
              </w:rPr>
            </w:pPr>
          </w:p>
        </w:tc>
      </w:tr>
      <w:tr w:rsidR="00247564" w14:paraId="75CFD952" w14:textId="77777777" w:rsidTr="001E7C2E">
        <w:tc>
          <w:tcPr>
            <w:tcW w:w="7763" w:type="dxa"/>
          </w:tcPr>
          <w:p w14:paraId="55023443" w14:textId="77777777" w:rsidR="00247564" w:rsidRDefault="00FD04E6" w:rsidP="00733EF8">
            <w:pPr>
              <w:jc w:val="both"/>
              <w:rPr>
                <w:b/>
                <w:sz w:val="24"/>
                <w:szCs w:val="24"/>
              </w:rPr>
            </w:pPr>
            <w:r>
              <w:rPr>
                <w:b/>
                <w:sz w:val="24"/>
                <w:szCs w:val="24"/>
              </w:rPr>
              <w:t>Ambulatoriu integrat spitalului:</w:t>
            </w:r>
          </w:p>
          <w:p w14:paraId="7FB937A5" w14:textId="6A14A36A" w:rsidR="007E01D1" w:rsidRDefault="007E01D1" w:rsidP="008E6846">
            <w:pPr>
              <w:pStyle w:val="ListParagraph"/>
              <w:numPr>
                <w:ilvl w:val="0"/>
                <w:numId w:val="12"/>
              </w:numPr>
              <w:jc w:val="both"/>
              <w:rPr>
                <w:rFonts w:ascii="Times New Roman" w:eastAsia="Times New Roman" w:hAnsi="Times New Roman" w:cs="Times New Roman"/>
              </w:rPr>
            </w:pPr>
            <w:r>
              <w:rPr>
                <w:rFonts w:ascii="Times New Roman" w:eastAsia="Times New Roman" w:hAnsi="Times New Roman" w:cs="Times New Roman"/>
              </w:rPr>
              <w:t>Ortopedie și Traumatologie</w:t>
            </w:r>
          </w:p>
          <w:p w14:paraId="509BDBF6" w14:textId="346E1F72" w:rsidR="00FD04E6" w:rsidRPr="00FD04E6" w:rsidRDefault="00FD04E6" w:rsidP="008E6846">
            <w:pPr>
              <w:pStyle w:val="ListParagraph"/>
              <w:numPr>
                <w:ilvl w:val="0"/>
                <w:numId w:val="12"/>
              </w:numPr>
              <w:jc w:val="both"/>
              <w:rPr>
                <w:rFonts w:ascii="Times New Roman" w:eastAsia="Times New Roman" w:hAnsi="Times New Roman" w:cs="Times New Roman"/>
              </w:rPr>
            </w:pPr>
            <w:r w:rsidRPr="00FD04E6">
              <w:rPr>
                <w:rFonts w:ascii="Times New Roman" w:eastAsia="Times New Roman" w:hAnsi="Times New Roman" w:cs="Times New Roman"/>
              </w:rPr>
              <w:t>Medicină Internă</w:t>
            </w:r>
          </w:p>
          <w:p w14:paraId="66A81EE0" w14:textId="77777777" w:rsidR="00FD04E6" w:rsidRPr="00FD04E6" w:rsidRDefault="00FD04E6" w:rsidP="008E6846">
            <w:pPr>
              <w:pStyle w:val="ListParagraph"/>
              <w:numPr>
                <w:ilvl w:val="0"/>
                <w:numId w:val="12"/>
              </w:numPr>
              <w:jc w:val="both"/>
              <w:rPr>
                <w:rFonts w:ascii="Times New Roman" w:eastAsia="Times New Roman" w:hAnsi="Times New Roman" w:cs="Times New Roman"/>
              </w:rPr>
            </w:pPr>
            <w:r w:rsidRPr="00FD04E6">
              <w:rPr>
                <w:rFonts w:ascii="Times New Roman" w:eastAsia="Times New Roman" w:hAnsi="Times New Roman" w:cs="Times New Roman"/>
              </w:rPr>
              <w:t>Recuperare, Medicină Fizică și Balneologie</w:t>
            </w:r>
          </w:p>
          <w:p w14:paraId="5AB573FB" w14:textId="7D505F5A" w:rsidR="00FD04E6" w:rsidRPr="00FD04E6" w:rsidRDefault="007E01D1" w:rsidP="008E6846">
            <w:pPr>
              <w:pStyle w:val="ListParagraph"/>
              <w:numPr>
                <w:ilvl w:val="0"/>
                <w:numId w:val="12"/>
              </w:numPr>
              <w:jc w:val="both"/>
              <w:rPr>
                <w:rFonts w:ascii="Times New Roman" w:eastAsia="Times New Roman" w:hAnsi="Times New Roman" w:cs="Times New Roman"/>
                <w:b/>
              </w:rPr>
            </w:pPr>
            <w:r>
              <w:rPr>
                <w:rFonts w:ascii="Times New Roman" w:eastAsia="Times New Roman" w:hAnsi="Times New Roman" w:cs="Times New Roman"/>
              </w:rPr>
              <w:t>Boli de nutritie și diabet</w:t>
            </w:r>
          </w:p>
        </w:tc>
        <w:tc>
          <w:tcPr>
            <w:tcW w:w="2375" w:type="dxa"/>
            <w:vMerge/>
          </w:tcPr>
          <w:p w14:paraId="7E2F40A4" w14:textId="77777777" w:rsidR="00247564" w:rsidRDefault="00247564" w:rsidP="00733EF8">
            <w:pPr>
              <w:jc w:val="both"/>
              <w:rPr>
                <w:b/>
                <w:sz w:val="24"/>
                <w:szCs w:val="24"/>
              </w:rPr>
            </w:pPr>
          </w:p>
        </w:tc>
      </w:tr>
      <w:tr w:rsidR="00247564" w14:paraId="50E11746" w14:textId="77777777" w:rsidTr="001E7C2E">
        <w:tc>
          <w:tcPr>
            <w:tcW w:w="7763" w:type="dxa"/>
          </w:tcPr>
          <w:p w14:paraId="41D127D5" w14:textId="77777777" w:rsidR="00247564" w:rsidRDefault="00FD04E6" w:rsidP="00733EF8">
            <w:pPr>
              <w:jc w:val="both"/>
              <w:rPr>
                <w:b/>
                <w:sz w:val="24"/>
                <w:szCs w:val="24"/>
              </w:rPr>
            </w:pPr>
            <w:r>
              <w:rPr>
                <w:b/>
                <w:sz w:val="24"/>
                <w:szCs w:val="24"/>
              </w:rPr>
              <w:t>Aparat funcțional</w:t>
            </w:r>
          </w:p>
        </w:tc>
        <w:tc>
          <w:tcPr>
            <w:tcW w:w="2375" w:type="dxa"/>
            <w:vMerge/>
          </w:tcPr>
          <w:p w14:paraId="0FF1F8C3" w14:textId="77777777" w:rsidR="00247564" w:rsidRDefault="00247564" w:rsidP="00733EF8">
            <w:pPr>
              <w:jc w:val="both"/>
              <w:rPr>
                <w:b/>
                <w:sz w:val="24"/>
                <w:szCs w:val="24"/>
              </w:rPr>
            </w:pPr>
          </w:p>
        </w:tc>
      </w:tr>
    </w:tbl>
    <w:p w14:paraId="6646A860" w14:textId="77777777" w:rsidR="001E7C2E" w:rsidRPr="00733EF8" w:rsidRDefault="001E7C2E" w:rsidP="00733EF8">
      <w:pPr>
        <w:spacing w:after="0" w:line="240" w:lineRule="auto"/>
        <w:jc w:val="both"/>
        <w:rPr>
          <w:rFonts w:ascii="Times New Roman" w:eastAsia="Times New Roman" w:hAnsi="Times New Roman" w:cs="Times New Roman"/>
          <w:b/>
          <w:sz w:val="24"/>
          <w:szCs w:val="24"/>
        </w:rPr>
      </w:pPr>
    </w:p>
    <w:p w14:paraId="0A2AEE38" w14:textId="77777777" w:rsidR="00BE0D56" w:rsidRDefault="00BE0D56" w:rsidP="007E01D1">
      <w:pPr>
        <w:spacing w:after="0" w:line="240" w:lineRule="auto"/>
        <w:jc w:val="both"/>
        <w:rPr>
          <w:rFonts w:ascii="Times New Roman" w:eastAsia="Times New Roman" w:hAnsi="Times New Roman" w:cs="Times New Roman"/>
          <w:sz w:val="28"/>
          <w:szCs w:val="28"/>
        </w:rPr>
      </w:pPr>
    </w:p>
    <w:p w14:paraId="2C019C82" w14:textId="77777777" w:rsidR="000030D7" w:rsidRDefault="000030D7" w:rsidP="00733EF8">
      <w:pPr>
        <w:spacing w:after="0" w:line="240" w:lineRule="auto"/>
        <w:ind w:firstLine="720"/>
        <w:jc w:val="both"/>
        <w:rPr>
          <w:rFonts w:ascii="Times New Roman" w:eastAsia="Times New Roman" w:hAnsi="Times New Roman" w:cs="Times New Roman"/>
          <w:sz w:val="28"/>
          <w:szCs w:val="28"/>
        </w:rPr>
      </w:pPr>
    </w:p>
    <w:p w14:paraId="54DDE99D" w14:textId="77777777" w:rsidR="00733EF8" w:rsidRPr="00733EF8" w:rsidRDefault="00733EF8" w:rsidP="00320B7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ind w:firstLine="720"/>
        <w:jc w:val="center"/>
        <w:rPr>
          <w:rFonts w:ascii="Times New Roman" w:eastAsia="Arial Unicode MS" w:hAnsi="Times New Roman" w:cs="Times New Roman"/>
          <w:b/>
          <w:color w:val="000000"/>
          <w:sz w:val="32"/>
          <w:szCs w:val="32"/>
          <w:lang w:eastAsia="ro-RO"/>
        </w:rPr>
      </w:pPr>
      <w:r w:rsidRPr="00733EF8">
        <w:rPr>
          <w:rFonts w:ascii="Times New Roman" w:eastAsia="Arial Unicode MS" w:hAnsi="Times New Roman" w:cs="Times New Roman"/>
          <w:b/>
          <w:color w:val="000000"/>
          <w:sz w:val="32"/>
          <w:szCs w:val="32"/>
          <w:lang w:eastAsia="ro-RO"/>
        </w:rPr>
        <w:t>B. PATRIMONIU ŞI DOTARE</w:t>
      </w:r>
    </w:p>
    <w:p w14:paraId="70461137" w14:textId="73C44ACE" w:rsidR="007E01D1" w:rsidRDefault="007E01D1" w:rsidP="007E01D1">
      <w:pPr>
        <w:tabs>
          <w:tab w:val="left" w:pos="1843"/>
          <w:tab w:val="left" w:pos="2127"/>
          <w:tab w:val="left" w:pos="2836"/>
          <w:tab w:val="left" w:pos="3545"/>
          <w:tab w:val="left" w:pos="4254"/>
          <w:tab w:val="left" w:pos="4963"/>
          <w:tab w:val="left" w:pos="5672"/>
          <w:tab w:val="left" w:pos="6381"/>
          <w:tab w:val="left" w:pos="7090"/>
          <w:tab w:val="left" w:pos="7799"/>
          <w:tab w:val="left" w:pos="8508"/>
          <w:tab w:val="left" w:pos="9217"/>
          <w:tab w:val="left" w:pos="9699"/>
        </w:tabs>
        <w:spacing w:after="0" w:line="240" w:lineRule="auto"/>
        <w:outlineLvl w:val="1"/>
        <w:rPr>
          <w:rFonts w:ascii="Times New Roman" w:eastAsia="ヒラギノ角ゴ Pro W3" w:hAnsi="Times New Roman" w:cs="Times New Roman"/>
          <w:color w:val="000000"/>
          <w:sz w:val="24"/>
          <w:szCs w:val="24"/>
        </w:rPr>
      </w:pPr>
      <w:r w:rsidRPr="00E617D1">
        <w:rPr>
          <w:rFonts w:ascii="Times New Roman" w:eastAsia="ヒラギノ角ゴ Pro W3" w:hAnsi="Times New Roman" w:cs="Times New Roman"/>
          <w:color w:val="000000"/>
          <w:sz w:val="24"/>
          <w:szCs w:val="24"/>
        </w:rPr>
        <w:t>Unitate sanitara</w:t>
      </w:r>
      <w:r>
        <w:rPr>
          <w:rFonts w:ascii="Times New Roman" w:eastAsia="ヒラギノ角ゴ Pro W3" w:hAnsi="Times New Roman" w:cs="Times New Roman"/>
          <w:color w:val="000000"/>
          <w:sz w:val="24"/>
          <w:szCs w:val="24"/>
        </w:rPr>
        <w:t xml:space="preserve"> este dotata cu aparatura moderna, ultima achizitie importanta a fost efectuata in anul 2017, cu sptrijinul Ministerului Sanatatii si co-finantare Consiliul L</w:t>
      </w:r>
      <w:r w:rsidR="00C66039">
        <w:rPr>
          <w:rFonts w:ascii="Times New Roman" w:eastAsia="ヒラギノ角ゴ Pro W3" w:hAnsi="Times New Roman" w:cs="Times New Roman"/>
          <w:color w:val="000000"/>
          <w:sz w:val="24"/>
          <w:szCs w:val="24"/>
        </w:rPr>
        <w:t>o</w:t>
      </w:r>
      <w:r>
        <w:rPr>
          <w:rFonts w:ascii="Times New Roman" w:eastAsia="ヒラギノ角ゴ Pro W3" w:hAnsi="Times New Roman" w:cs="Times New Roman"/>
          <w:color w:val="000000"/>
          <w:sz w:val="24"/>
          <w:szCs w:val="24"/>
        </w:rPr>
        <w:t>ca</w:t>
      </w:r>
      <w:r w:rsidR="00C66039">
        <w:rPr>
          <w:rFonts w:ascii="Times New Roman" w:eastAsia="ヒラギノ角ゴ Pro W3" w:hAnsi="Times New Roman" w:cs="Times New Roman"/>
          <w:color w:val="000000"/>
          <w:sz w:val="24"/>
          <w:szCs w:val="24"/>
        </w:rPr>
        <w:t>l</w:t>
      </w:r>
      <w:r>
        <w:rPr>
          <w:rFonts w:ascii="Times New Roman" w:eastAsia="ヒラギノ角ゴ Pro W3" w:hAnsi="Times New Roman" w:cs="Times New Roman"/>
          <w:color w:val="000000"/>
          <w:sz w:val="24"/>
          <w:szCs w:val="24"/>
        </w:rPr>
        <w:t xml:space="preserve"> Azuga</w:t>
      </w:r>
      <w:r w:rsidR="00C66039">
        <w:rPr>
          <w:rFonts w:ascii="Times New Roman" w:eastAsia="ヒラギノ角ゴ Pro W3" w:hAnsi="Times New Roman" w:cs="Times New Roman"/>
          <w:color w:val="000000"/>
          <w:sz w:val="24"/>
          <w:szCs w:val="24"/>
        </w:rPr>
        <w:t>/Consiliul Judetean Prahova</w:t>
      </w:r>
      <w:r>
        <w:rPr>
          <w:rFonts w:ascii="Times New Roman" w:eastAsia="ヒラギノ角ゴ Pro W3" w:hAnsi="Times New Roman" w:cs="Times New Roman"/>
          <w:color w:val="000000"/>
          <w:sz w:val="24"/>
          <w:szCs w:val="24"/>
        </w:rPr>
        <w:t xml:space="preserve"> – Ecograf 3 D, Brat C Arm mobil, Statie sterilizare, Monitoare hemodinamice, Combina Btl 500 laser,etc.</w:t>
      </w:r>
    </w:p>
    <w:p w14:paraId="4B0F711A" w14:textId="77777777" w:rsidR="007E01D1" w:rsidRPr="00A40DDC" w:rsidRDefault="007E01D1" w:rsidP="007E01D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40DDC">
        <w:rPr>
          <w:rFonts w:ascii="Times New Roman" w:hAnsi="Times New Roman" w:cs="Times New Roman"/>
          <w:b/>
          <w:sz w:val="24"/>
          <w:szCs w:val="24"/>
        </w:rPr>
        <w:t>Dotarea spitalului</w:t>
      </w:r>
    </w:p>
    <w:p w14:paraId="11E2D4E2" w14:textId="67C66F11" w:rsidR="007E01D1" w:rsidRPr="00581118" w:rsidRDefault="007E01D1" w:rsidP="005811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25B2">
        <w:rPr>
          <w:rFonts w:ascii="Times New Roman" w:eastAsia="Times New Roman" w:hAnsi="Times New Roman" w:cs="Times New Roman"/>
          <w:sz w:val="24"/>
          <w:szCs w:val="24"/>
        </w:rPr>
        <w:t>Resursele</w:t>
      </w:r>
      <w:r>
        <w:rPr>
          <w:rFonts w:ascii="Times New Roman" w:eastAsia="Times New Roman" w:hAnsi="Times New Roman" w:cs="Times New Roman"/>
          <w:sz w:val="24"/>
          <w:szCs w:val="24"/>
        </w:rPr>
        <w:t xml:space="preserve"> </w:t>
      </w:r>
      <w:r w:rsidRPr="00C925B2">
        <w:rPr>
          <w:rFonts w:ascii="Times New Roman" w:eastAsia="Times New Roman" w:hAnsi="Times New Roman" w:cs="Times New Roman"/>
          <w:sz w:val="24"/>
          <w:szCs w:val="24"/>
        </w:rPr>
        <w:t xml:space="preserve">materiale ale </w:t>
      </w:r>
      <w:r w:rsidRPr="00C925B2">
        <w:rPr>
          <w:rFonts w:ascii="Times New Roman" w:eastAsia="Times New Roman" w:hAnsi="Times New Roman" w:cs="Times New Roman"/>
          <w:b/>
          <w:bCs/>
          <w:sz w:val="24"/>
          <w:szCs w:val="24"/>
        </w:rPr>
        <w:t>Spitalului de Ortopedie și Traumatologie Azuga</w:t>
      </w:r>
      <w:r>
        <w:rPr>
          <w:rFonts w:ascii="Times New Roman" w:eastAsia="Times New Roman" w:hAnsi="Times New Roman" w:cs="Times New Roman"/>
          <w:b/>
          <w:bCs/>
          <w:sz w:val="24"/>
          <w:szCs w:val="24"/>
        </w:rPr>
        <w:t xml:space="preserve"> </w:t>
      </w:r>
      <w:r w:rsidRPr="00C925B2">
        <w:rPr>
          <w:rFonts w:ascii="Times New Roman" w:eastAsia="Times New Roman" w:hAnsi="Times New Roman" w:cs="Times New Roman"/>
          <w:sz w:val="24"/>
          <w:szCs w:val="24"/>
        </w:rPr>
        <w:t>sunt reprezentate de totalitatea</w:t>
      </w:r>
      <w:r>
        <w:rPr>
          <w:rFonts w:ascii="Times New Roman" w:eastAsia="Times New Roman" w:hAnsi="Times New Roman" w:cs="Times New Roman"/>
          <w:sz w:val="24"/>
          <w:szCs w:val="24"/>
        </w:rPr>
        <w:t xml:space="preserve"> </w:t>
      </w:r>
      <w:r w:rsidRPr="00C925B2">
        <w:rPr>
          <w:rFonts w:ascii="Times New Roman" w:eastAsia="Times New Roman" w:hAnsi="Times New Roman" w:cs="Times New Roman"/>
          <w:sz w:val="24"/>
          <w:szCs w:val="24"/>
        </w:rPr>
        <w:t>dot</w:t>
      </w:r>
      <w:r>
        <w:rPr>
          <w:rFonts w:ascii="Times New Roman" w:eastAsia="Times New Roman" w:hAnsi="Times New Roman" w:cs="Times New Roman"/>
          <w:sz w:val="24"/>
          <w:szCs w:val="24"/>
        </w:rPr>
        <w:t>ă</w:t>
      </w:r>
      <w:r w:rsidRPr="00C925B2">
        <w:rPr>
          <w:rFonts w:ascii="Times New Roman" w:eastAsia="Times New Roman" w:hAnsi="Times New Roman" w:cs="Times New Roman"/>
          <w:sz w:val="24"/>
          <w:szCs w:val="24"/>
        </w:rPr>
        <w:t>rilor</w:t>
      </w:r>
      <w:r>
        <w:rPr>
          <w:rFonts w:ascii="Times New Roman" w:eastAsia="Times New Roman" w:hAnsi="Times New Roman" w:cs="Times New Roman"/>
          <w:sz w:val="24"/>
          <w:szCs w:val="24"/>
        </w:rPr>
        <w:t xml:space="preserve"> </w:t>
      </w:r>
      <w:r w:rsidRPr="00C925B2">
        <w:rPr>
          <w:rFonts w:ascii="Times New Roman" w:eastAsia="Times New Roman" w:hAnsi="Times New Roman" w:cs="Times New Roman"/>
          <w:sz w:val="24"/>
          <w:szCs w:val="24"/>
        </w:rPr>
        <w:t xml:space="preserve">existente precum </w:t>
      </w:r>
      <w:r>
        <w:rPr>
          <w:rFonts w:ascii="Times New Roman" w:eastAsia="Times New Roman" w:hAnsi="Times New Roman" w:cs="Times New Roman"/>
          <w:sz w:val="24"/>
          <w:szCs w:val="24"/>
        </w:rPr>
        <w:t>ș</w:t>
      </w:r>
      <w:r w:rsidRPr="00C925B2">
        <w:rPr>
          <w:rFonts w:ascii="Times New Roman" w:eastAsia="Times New Roman" w:hAnsi="Times New Roman" w:cs="Times New Roman"/>
          <w:sz w:val="24"/>
          <w:szCs w:val="24"/>
        </w:rPr>
        <w:t>i de stocurile</w:t>
      </w:r>
      <w:r>
        <w:rPr>
          <w:rFonts w:ascii="Times New Roman" w:eastAsia="Times New Roman" w:hAnsi="Times New Roman" w:cs="Times New Roman"/>
          <w:sz w:val="24"/>
          <w:szCs w:val="24"/>
        </w:rPr>
        <w:t xml:space="preserve"> </w:t>
      </w:r>
      <w:r w:rsidRPr="00C925B2">
        <w:rPr>
          <w:rFonts w:ascii="Times New Roman" w:eastAsia="Times New Roman" w:hAnsi="Times New Roman" w:cs="Times New Roman"/>
          <w:sz w:val="24"/>
          <w:szCs w:val="24"/>
        </w:rPr>
        <w:t>existente la un moment dat.</w:t>
      </w:r>
    </w:p>
    <w:p w14:paraId="460D9F51" w14:textId="77777777" w:rsidR="007E01D1" w:rsidRPr="00E131B6" w:rsidRDefault="007E01D1" w:rsidP="007E01D1">
      <w:pPr>
        <w:shd w:val="clear" w:color="auto" w:fill="FFFFFF"/>
        <w:spacing w:after="0" w:line="240" w:lineRule="auto"/>
        <w:ind w:firstLine="360"/>
        <w:rPr>
          <w:rFonts w:ascii="Times New Roman" w:eastAsia="Times New Roman" w:hAnsi="Times New Roman" w:cs="Times New Roman"/>
          <w:iCs/>
          <w:sz w:val="24"/>
          <w:szCs w:val="24"/>
          <w:lang w:eastAsia="ro-RO"/>
        </w:rPr>
      </w:pPr>
      <w:r w:rsidRPr="00E131B6">
        <w:rPr>
          <w:rFonts w:ascii="Times New Roman" w:eastAsia="Times New Roman" w:hAnsi="Times New Roman" w:cs="Times New Roman"/>
          <w:b/>
          <w:bCs/>
          <w:iCs/>
          <w:sz w:val="24"/>
          <w:szCs w:val="24"/>
          <w:lang w:eastAsia="ro-RO"/>
        </w:rPr>
        <w:t>Doatarea cu aparatură este ur</w:t>
      </w:r>
      <w:r w:rsidRPr="00E131B6">
        <w:rPr>
          <w:rFonts w:ascii="Times New Roman" w:eastAsia="Times New Roman" w:hAnsi="Times New Roman" w:cs="Times New Roman"/>
          <w:iCs/>
          <w:sz w:val="24"/>
          <w:szCs w:val="24"/>
          <w:lang w:eastAsia="ro-RO"/>
        </w:rPr>
        <w:t>mătoarea:</w:t>
      </w:r>
    </w:p>
    <w:tbl>
      <w:tblPr>
        <w:tblW w:w="10132" w:type="dxa"/>
        <w:tblLayout w:type="fixed"/>
        <w:tblLook w:val="04A0" w:firstRow="1" w:lastRow="0" w:firstColumn="1" w:lastColumn="0" w:noHBand="0" w:noVBand="1"/>
      </w:tblPr>
      <w:tblGrid>
        <w:gridCol w:w="236"/>
        <w:gridCol w:w="557"/>
        <w:gridCol w:w="4175"/>
        <w:gridCol w:w="2880"/>
        <w:gridCol w:w="630"/>
        <w:gridCol w:w="900"/>
        <w:gridCol w:w="754"/>
      </w:tblGrid>
      <w:tr w:rsidR="007E01D1" w:rsidRPr="005B47C3" w14:paraId="41DDE084" w14:textId="77777777" w:rsidTr="00387B51">
        <w:trPr>
          <w:trHeight w:val="264"/>
        </w:trPr>
        <w:tc>
          <w:tcPr>
            <w:tcW w:w="236" w:type="dxa"/>
            <w:tcBorders>
              <w:top w:val="nil"/>
              <w:left w:val="nil"/>
              <w:bottom w:val="nil"/>
              <w:right w:val="nil"/>
            </w:tcBorders>
            <w:shd w:val="clear" w:color="auto" w:fill="auto"/>
            <w:noWrap/>
            <w:vAlign w:val="bottom"/>
            <w:hideMark/>
          </w:tcPr>
          <w:p w14:paraId="13A5CFA1" w14:textId="77777777" w:rsidR="007E01D1" w:rsidRPr="005B47C3" w:rsidRDefault="007E01D1" w:rsidP="00387B51">
            <w:pPr>
              <w:spacing w:after="0" w:line="240" w:lineRule="auto"/>
              <w:rPr>
                <w:rFonts w:ascii="Times New Roman" w:eastAsia="Times New Roman" w:hAnsi="Times New Roman" w:cs="Times New Roman"/>
              </w:rPr>
            </w:pPr>
          </w:p>
        </w:tc>
        <w:tc>
          <w:tcPr>
            <w:tcW w:w="55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5B1B07D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Nr. crt.</w:t>
            </w:r>
          </w:p>
        </w:tc>
        <w:tc>
          <w:tcPr>
            <w:tcW w:w="4175"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70981D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Denumireaparat / dispozitiv</w:t>
            </w:r>
          </w:p>
        </w:tc>
        <w:tc>
          <w:tcPr>
            <w:tcW w:w="288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2C7568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Categorie / Tip aparat</w:t>
            </w:r>
          </w:p>
        </w:tc>
        <w:tc>
          <w:tcPr>
            <w:tcW w:w="63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44E18D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Buc.</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331C77C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Data fabr.</w:t>
            </w:r>
          </w:p>
        </w:tc>
        <w:tc>
          <w:tcPr>
            <w:tcW w:w="754"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14:paraId="662C058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OBS</w:t>
            </w:r>
          </w:p>
        </w:tc>
      </w:tr>
      <w:tr w:rsidR="007E01D1" w:rsidRPr="005B47C3" w14:paraId="72C40679" w14:textId="77777777" w:rsidTr="00387B51">
        <w:trPr>
          <w:trHeight w:val="276"/>
        </w:trPr>
        <w:tc>
          <w:tcPr>
            <w:tcW w:w="236" w:type="dxa"/>
            <w:tcBorders>
              <w:top w:val="nil"/>
              <w:left w:val="nil"/>
              <w:bottom w:val="nil"/>
              <w:right w:val="nil"/>
            </w:tcBorders>
            <w:shd w:val="clear" w:color="auto" w:fill="auto"/>
            <w:noWrap/>
            <w:vAlign w:val="bottom"/>
            <w:hideMark/>
          </w:tcPr>
          <w:p w14:paraId="77FB102D" w14:textId="77777777" w:rsidR="007E01D1" w:rsidRPr="005B47C3" w:rsidRDefault="007E01D1" w:rsidP="00387B51">
            <w:pPr>
              <w:spacing w:after="0" w:line="240" w:lineRule="auto"/>
              <w:rPr>
                <w:rFonts w:ascii="Arial" w:eastAsia="Times New Roman" w:hAnsi="Arial" w:cs="Arial"/>
              </w:rPr>
            </w:pPr>
          </w:p>
        </w:tc>
        <w:tc>
          <w:tcPr>
            <w:tcW w:w="557" w:type="dxa"/>
            <w:vMerge/>
            <w:tcBorders>
              <w:top w:val="single" w:sz="8" w:space="0" w:color="auto"/>
              <w:left w:val="single" w:sz="8" w:space="0" w:color="auto"/>
              <w:bottom w:val="single" w:sz="8" w:space="0" w:color="000000"/>
              <w:right w:val="single" w:sz="4" w:space="0" w:color="auto"/>
            </w:tcBorders>
            <w:vAlign w:val="center"/>
            <w:hideMark/>
          </w:tcPr>
          <w:p w14:paraId="75A88196" w14:textId="77777777" w:rsidR="007E01D1" w:rsidRPr="005B47C3" w:rsidRDefault="007E01D1" w:rsidP="00387B51">
            <w:pPr>
              <w:spacing w:after="0" w:line="240" w:lineRule="auto"/>
              <w:rPr>
                <w:rFonts w:ascii="Arial" w:eastAsia="Times New Roman" w:hAnsi="Arial" w:cs="Arial"/>
              </w:rPr>
            </w:pPr>
          </w:p>
        </w:tc>
        <w:tc>
          <w:tcPr>
            <w:tcW w:w="4175" w:type="dxa"/>
            <w:vMerge/>
            <w:tcBorders>
              <w:top w:val="single" w:sz="8" w:space="0" w:color="auto"/>
              <w:left w:val="single" w:sz="4" w:space="0" w:color="auto"/>
              <w:bottom w:val="single" w:sz="8" w:space="0" w:color="000000"/>
              <w:right w:val="single" w:sz="4" w:space="0" w:color="auto"/>
            </w:tcBorders>
            <w:vAlign w:val="center"/>
            <w:hideMark/>
          </w:tcPr>
          <w:p w14:paraId="5C803F6B" w14:textId="77777777" w:rsidR="007E01D1" w:rsidRPr="005B47C3" w:rsidRDefault="007E01D1" w:rsidP="00387B51">
            <w:pPr>
              <w:spacing w:after="0" w:line="240" w:lineRule="auto"/>
              <w:rPr>
                <w:rFonts w:ascii="Arial" w:eastAsia="Times New Roman" w:hAnsi="Arial" w:cs="Arial"/>
              </w:rPr>
            </w:pPr>
          </w:p>
        </w:tc>
        <w:tc>
          <w:tcPr>
            <w:tcW w:w="2880" w:type="dxa"/>
            <w:vMerge/>
            <w:tcBorders>
              <w:top w:val="single" w:sz="8" w:space="0" w:color="auto"/>
              <w:left w:val="single" w:sz="4" w:space="0" w:color="auto"/>
              <w:bottom w:val="single" w:sz="8" w:space="0" w:color="000000"/>
              <w:right w:val="single" w:sz="4" w:space="0" w:color="auto"/>
            </w:tcBorders>
            <w:vAlign w:val="center"/>
            <w:hideMark/>
          </w:tcPr>
          <w:p w14:paraId="3F0DC350" w14:textId="77777777" w:rsidR="007E01D1" w:rsidRPr="005B47C3" w:rsidRDefault="007E01D1" w:rsidP="00387B51">
            <w:pPr>
              <w:spacing w:after="0" w:line="240" w:lineRule="auto"/>
              <w:rPr>
                <w:rFonts w:ascii="Arial" w:eastAsia="Times New Roman" w:hAnsi="Arial" w:cs="Arial"/>
              </w:rPr>
            </w:pPr>
          </w:p>
        </w:tc>
        <w:tc>
          <w:tcPr>
            <w:tcW w:w="630" w:type="dxa"/>
            <w:vMerge/>
            <w:tcBorders>
              <w:top w:val="single" w:sz="8" w:space="0" w:color="auto"/>
              <w:left w:val="single" w:sz="4" w:space="0" w:color="auto"/>
              <w:bottom w:val="single" w:sz="8" w:space="0" w:color="000000"/>
              <w:right w:val="single" w:sz="4" w:space="0" w:color="auto"/>
            </w:tcBorders>
            <w:vAlign w:val="center"/>
            <w:hideMark/>
          </w:tcPr>
          <w:p w14:paraId="0E0AACEE" w14:textId="77777777" w:rsidR="007E01D1" w:rsidRPr="005B47C3" w:rsidRDefault="007E01D1" w:rsidP="00387B51">
            <w:pPr>
              <w:spacing w:after="0" w:line="240" w:lineRule="auto"/>
              <w:rPr>
                <w:rFonts w:ascii="Arial" w:eastAsia="Times New Roman" w:hAnsi="Arial" w:cs="Arial"/>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14:paraId="4A98EA45" w14:textId="77777777" w:rsidR="007E01D1" w:rsidRPr="005B47C3" w:rsidRDefault="007E01D1" w:rsidP="00387B51">
            <w:pPr>
              <w:spacing w:after="0" w:line="240" w:lineRule="auto"/>
              <w:rPr>
                <w:rFonts w:ascii="Arial" w:eastAsia="Times New Roman" w:hAnsi="Arial" w:cs="Arial"/>
              </w:rPr>
            </w:pPr>
          </w:p>
        </w:tc>
        <w:tc>
          <w:tcPr>
            <w:tcW w:w="754" w:type="dxa"/>
            <w:vMerge/>
            <w:tcBorders>
              <w:top w:val="single" w:sz="8" w:space="0" w:color="auto"/>
              <w:left w:val="single" w:sz="4" w:space="0" w:color="auto"/>
              <w:bottom w:val="single" w:sz="8" w:space="0" w:color="000000"/>
              <w:right w:val="single" w:sz="8" w:space="0" w:color="auto"/>
            </w:tcBorders>
            <w:vAlign w:val="center"/>
            <w:hideMark/>
          </w:tcPr>
          <w:p w14:paraId="676041AA" w14:textId="77777777" w:rsidR="007E01D1" w:rsidRPr="005B47C3" w:rsidRDefault="007E01D1" w:rsidP="00387B51">
            <w:pPr>
              <w:spacing w:after="0" w:line="240" w:lineRule="auto"/>
              <w:rPr>
                <w:rFonts w:ascii="Arial" w:eastAsia="Times New Roman" w:hAnsi="Arial" w:cs="Arial"/>
              </w:rPr>
            </w:pPr>
          </w:p>
        </w:tc>
      </w:tr>
      <w:tr w:rsidR="007E01D1" w:rsidRPr="005B47C3" w14:paraId="6524B189" w14:textId="77777777" w:rsidTr="00387B51">
        <w:trPr>
          <w:trHeight w:val="276"/>
        </w:trPr>
        <w:tc>
          <w:tcPr>
            <w:tcW w:w="236" w:type="dxa"/>
            <w:tcBorders>
              <w:top w:val="nil"/>
              <w:left w:val="nil"/>
              <w:bottom w:val="nil"/>
              <w:right w:val="nil"/>
            </w:tcBorders>
            <w:shd w:val="clear" w:color="auto" w:fill="auto"/>
            <w:noWrap/>
            <w:vAlign w:val="bottom"/>
          </w:tcPr>
          <w:p w14:paraId="6539497D"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single" w:sz="8" w:space="0" w:color="auto"/>
              <w:left w:val="single" w:sz="8" w:space="0" w:color="auto"/>
              <w:bottom w:val="single" w:sz="8" w:space="0" w:color="000000"/>
              <w:right w:val="single" w:sz="8" w:space="0" w:color="auto"/>
            </w:tcBorders>
            <w:vAlign w:val="center"/>
          </w:tcPr>
          <w:p w14:paraId="61C5323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b/>
                <w:bCs/>
              </w:rPr>
              <w:t>SECȚIA RECUPERARE, MEDICINĂ FIZICĂ ȘI BALNEOLOGIE</w:t>
            </w:r>
          </w:p>
        </w:tc>
      </w:tr>
      <w:tr w:rsidR="007E01D1" w:rsidRPr="005B47C3" w14:paraId="605EE5A1" w14:textId="77777777" w:rsidTr="00387B51">
        <w:trPr>
          <w:trHeight w:val="276"/>
        </w:trPr>
        <w:tc>
          <w:tcPr>
            <w:tcW w:w="236" w:type="dxa"/>
            <w:tcBorders>
              <w:top w:val="nil"/>
              <w:left w:val="nil"/>
              <w:bottom w:val="nil"/>
              <w:right w:val="nil"/>
            </w:tcBorders>
            <w:shd w:val="clear" w:color="auto" w:fill="auto"/>
            <w:noWrap/>
            <w:vAlign w:val="bottom"/>
            <w:hideMark/>
          </w:tcPr>
          <w:p w14:paraId="4BBBC623" w14:textId="77777777" w:rsidR="007E01D1" w:rsidRPr="005B47C3" w:rsidRDefault="007E01D1" w:rsidP="00387B51">
            <w:pPr>
              <w:spacing w:after="0" w:line="240" w:lineRule="auto"/>
              <w:rPr>
                <w:rFonts w:ascii="Times New Roman" w:eastAsia="Times New Roman" w:hAnsi="Times New Roman" w:cs="Times New Roman"/>
              </w:rPr>
            </w:pPr>
          </w:p>
        </w:tc>
        <w:tc>
          <w:tcPr>
            <w:tcW w:w="55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ACFFB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single" w:sz="4" w:space="0" w:color="auto"/>
              <w:left w:val="nil"/>
              <w:bottom w:val="single" w:sz="4" w:space="0" w:color="auto"/>
              <w:right w:val="single" w:sz="4" w:space="0" w:color="auto"/>
            </w:tcBorders>
            <w:shd w:val="clear" w:color="000000" w:fill="FFFFFF"/>
            <w:vAlign w:val="center"/>
            <w:hideMark/>
          </w:tcPr>
          <w:p w14:paraId="70DBB30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ULTRASUNETE PORTABIL</w:t>
            </w:r>
          </w:p>
        </w:tc>
        <w:tc>
          <w:tcPr>
            <w:tcW w:w="2880" w:type="dxa"/>
            <w:tcBorders>
              <w:top w:val="single" w:sz="4" w:space="0" w:color="auto"/>
              <w:left w:val="nil"/>
              <w:bottom w:val="single" w:sz="4" w:space="0" w:color="auto"/>
              <w:right w:val="single" w:sz="4" w:space="0" w:color="auto"/>
            </w:tcBorders>
            <w:shd w:val="clear" w:color="000000" w:fill="FFFFFF"/>
            <w:noWrap/>
            <w:vAlign w:val="center"/>
            <w:hideMark/>
          </w:tcPr>
          <w:p w14:paraId="376FE46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4710</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14:paraId="5A99A9D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541685C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2007</w:t>
            </w:r>
          </w:p>
        </w:tc>
        <w:tc>
          <w:tcPr>
            <w:tcW w:w="754" w:type="dxa"/>
            <w:tcBorders>
              <w:top w:val="single" w:sz="4" w:space="0" w:color="auto"/>
              <w:left w:val="nil"/>
              <w:bottom w:val="single" w:sz="4" w:space="0" w:color="auto"/>
              <w:right w:val="single" w:sz="8" w:space="0" w:color="auto"/>
            </w:tcBorders>
            <w:shd w:val="clear" w:color="000000" w:fill="FFFFFF"/>
            <w:noWrap/>
            <w:vAlign w:val="center"/>
            <w:hideMark/>
          </w:tcPr>
          <w:p w14:paraId="7F184012" w14:textId="77777777" w:rsidR="007E01D1" w:rsidRPr="005B47C3" w:rsidRDefault="007E01D1" w:rsidP="00387B51">
            <w:pPr>
              <w:spacing w:after="0" w:line="240" w:lineRule="auto"/>
              <w:rPr>
                <w:rFonts w:ascii="Arial" w:eastAsia="Times New Roman" w:hAnsi="Arial" w:cs="Arial"/>
              </w:rPr>
            </w:pPr>
          </w:p>
        </w:tc>
      </w:tr>
      <w:tr w:rsidR="007E01D1" w:rsidRPr="005B47C3" w14:paraId="6746327D" w14:textId="77777777" w:rsidTr="00387B51">
        <w:trPr>
          <w:trHeight w:val="552"/>
        </w:trPr>
        <w:tc>
          <w:tcPr>
            <w:tcW w:w="236" w:type="dxa"/>
            <w:tcBorders>
              <w:top w:val="nil"/>
              <w:left w:val="nil"/>
              <w:bottom w:val="nil"/>
              <w:right w:val="nil"/>
            </w:tcBorders>
            <w:shd w:val="clear" w:color="auto" w:fill="auto"/>
            <w:noWrap/>
            <w:vAlign w:val="bottom"/>
            <w:hideMark/>
          </w:tcPr>
          <w:p w14:paraId="339C2B5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937073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vAlign w:val="center"/>
            <w:hideMark/>
          </w:tcPr>
          <w:p w14:paraId="1F1B95D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ELECTROTERAPIE PORTABIL</w:t>
            </w:r>
          </w:p>
        </w:tc>
        <w:tc>
          <w:tcPr>
            <w:tcW w:w="2880" w:type="dxa"/>
            <w:tcBorders>
              <w:top w:val="nil"/>
              <w:left w:val="nil"/>
              <w:bottom w:val="single" w:sz="4" w:space="0" w:color="auto"/>
              <w:right w:val="single" w:sz="4" w:space="0" w:color="auto"/>
            </w:tcBorders>
            <w:shd w:val="clear" w:color="000000" w:fill="FFFFFF"/>
            <w:noWrap/>
            <w:vAlign w:val="center"/>
            <w:hideMark/>
          </w:tcPr>
          <w:p w14:paraId="004FB43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4620</w:t>
            </w:r>
          </w:p>
        </w:tc>
        <w:tc>
          <w:tcPr>
            <w:tcW w:w="630" w:type="dxa"/>
            <w:tcBorders>
              <w:top w:val="nil"/>
              <w:left w:val="nil"/>
              <w:bottom w:val="single" w:sz="4" w:space="0" w:color="auto"/>
              <w:right w:val="single" w:sz="4" w:space="0" w:color="auto"/>
            </w:tcBorders>
            <w:shd w:val="clear" w:color="000000" w:fill="FFFFFF"/>
            <w:noWrap/>
            <w:vAlign w:val="center"/>
            <w:hideMark/>
          </w:tcPr>
          <w:p w14:paraId="0CC27A4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1BD9C1C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2007</w:t>
            </w:r>
          </w:p>
        </w:tc>
        <w:tc>
          <w:tcPr>
            <w:tcW w:w="754" w:type="dxa"/>
            <w:tcBorders>
              <w:top w:val="nil"/>
              <w:left w:val="nil"/>
              <w:bottom w:val="single" w:sz="4" w:space="0" w:color="auto"/>
              <w:right w:val="single" w:sz="8" w:space="0" w:color="auto"/>
            </w:tcBorders>
            <w:shd w:val="clear" w:color="000000" w:fill="FFFFFF"/>
            <w:noWrap/>
            <w:vAlign w:val="center"/>
            <w:hideMark/>
          </w:tcPr>
          <w:p w14:paraId="0BEB91D4" w14:textId="77777777" w:rsidR="007E01D1" w:rsidRPr="005B47C3" w:rsidRDefault="007E01D1" w:rsidP="00387B51">
            <w:pPr>
              <w:spacing w:after="0" w:line="240" w:lineRule="auto"/>
              <w:rPr>
                <w:rFonts w:ascii="Arial" w:eastAsia="Times New Roman" w:hAnsi="Arial" w:cs="Arial"/>
              </w:rPr>
            </w:pPr>
          </w:p>
        </w:tc>
      </w:tr>
      <w:tr w:rsidR="007E01D1" w:rsidRPr="005B47C3" w14:paraId="21040684" w14:textId="77777777" w:rsidTr="00387B51">
        <w:trPr>
          <w:trHeight w:val="525"/>
        </w:trPr>
        <w:tc>
          <w:tcPr>
            <w:tcW w:w="236" w:type="dxa"/>
            <w:tcBorders>
              <w:top w:val="nil"/>
              <w:left w:val="nil"/>
              <w:bottom w:val="nil"/>
              <w:right w:val="nil"/>
            </w:tcBorders>
            <w:shd w:val="clear" w:color="auto" w:fill="auto"/>
            <w:noWrap/>
            <w:vAlign w:val="bottom"/>
            <w:hideMark/>
          </w:tcPr>
          <w:p w14:paraId="0B0BDE0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150C6C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vAlign w:val="center"/>
            <w:hideMark/>
          </w:tcPr>
          <w:p w14:paraId="72E7524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ELECTROTERAPIE PORTABIL</w:t>
            </w:r>
          </w:p>
        </w:tc>
        <w:tc>
          <w:tcPr>
            <w:tcW w:w="2880" w:type="dxa"/>
            <w:tcBorders>
              <w:top w:val="nil"/>
              <w:left w:val="nil"/>
              <w:bottom w:val="single" w:sz="4" w:space="0" w:color="auto"/>
              <w:right w:val="single" w:sz="4" w:space="0" w:color="auto"/>
            </w:tcBorders>
            <w:shd w:val="clear" w:color="000000" w:fill="FFFFFF"/>
            <w:vAlign w:val="center"/>
            <w:hideMark/>
          </w:tcPr>
          <w:p w14:paraId="2F4D5E2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4816 S COMBI TOP LINE</w:t>
            </w:r>
          </w:p>
        </w:tc>
        <w:tc>
          <w:tcPr>
            <w:tcW w:w="630" w:type="dxa"/>
            <w:tcBorders>
              <w:top w:val="nil"/>
              <w:left w:val="nil"/>
              <w:bottom w:val="single" w:sz="4" w:space="0" w:color="auto"/>
              <w:right w:val="single" w:sz="4" w:space="0" w:color="auto"/>
            </w:tcBorders>
            <w:shd w:val="clear" w:color="000000" w:fill="FFFFFF"/>
            <w:noWrap/>
            <w:vAlign w:val="center"/>
            <w:hideMark/>
          </w:tcPr>
          <w:p w14:paraId="462162D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9D8E0A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602FB372" w14:textId="77777777" w:rsidR="007E01D1" w:rsidRPr="005B47C3" w:rsidRDefault="007E01D1" w:rsidP="00387B51">
            <w:pPr>
              <w:spacing w:after="0" w:line="240" w:lineRule="auto"/>
              <w:rPr>
                <w:rFonts w:ascii="Arial" w:eastAsia="Times New Roman" w:hAnsi="Arial" w:cs="Arial"/>
              </w:rPr>
            </w:pPr>
          </w:p>
        </w:tc>
      </w:tr>
      <w:tr w:rsidR="007E01D1" w:rsidRPr="005B47C3" w14:paraId="2BA7456F" w14:textId="77777777" w:rsidTr="00387B51">
        <w:trPr>
          <w:trHeight w:val="237"/>
        </w:trPr>
        <w:tc>
          <w:tcPr>
            <w:tcW w:w="236" w:type="dxa"/>
            <w:tcBorders>
              <w:top w:val="nil"/>
              <w:left w:val="nil"/>
              <w:bottom w:val="nil"/>
              <w:right w:val="nil"/>
            </w:tcBorders>
            <w:shd w:val="clear" w:color="auto" w:fill="auto"/>
            <w:noWrap/>
            <w:vAlign w:val="bottom"/>
            <w:hideMark/>
          </w:tcPr>
          <w:p w14:paraId="327AB139"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27EDA52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auto"/>
              <w:right w:val="single" w:sz="4" w:space="0" w:color="auto"/>
            </w:tcBorders>
            <w:shd w:val="clear" w:color="000000" w:fill="FFFFFF"/>
            <w:noWrap/>
            <w:vAlign w:val="center"/>
            <w:hideMark/>
          </w:tcPr>
          <w:p w14:paraId="62E6CED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ELECTROTERAPIE</w:t>
            </w:r>
          </w:p>
        </w:tc>
        <w:tc>
          <w:tcPr>
            <w:tcW w:w="2880" w:type="dxa"/>
            <w:tcBorders>
              <w:top w:val="nil"/>
              <w:left w:val="nil"/>
              <w:bottom w:val="single" w:sz="4" w:space="0" w:color="auto"/>
              <w:right w:val="single" w:sz="4" w:space="0" w:color="auto"/>
            </w:tcBorders>
            <w:shd w:val="clear" w:color="000000" w:fill="FFFFFF"/>
            <w:vAlign w:val="center"/>
            <w:hideMark/>
          </w:tcPr>
          <w:p w14:paraId="4B9B0FD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5816 SML COMBI</w:t>
            </w:r>
          </w:p>
        </w:tc>
        <w:tc>
          <w:tcPr>
            <w:tcW w:w="630" w:type="dxa"/>
            <w:tcBorders>
              <w:top w:val="nil"/>
              <w:left w:val="nil"/>
              <w:bottom w:val="single" w:sz="4" w:space="0" w:color="auto"/>
              <w:right w:val="single" w:sz="4" w:space="0" w:color="auto"/>
            </w:tcBorders>
            <w:shd w:val="clear" w:color="000000" w:fill="FFFFFF"/>
            <w:noWrap/>
            <w:vAlign w:val="center"/>
            <w:hideMark/>
          </w:tcPr>
          <w:p w14:paraId="16BB61E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2DA6C61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2011</w:t>
            </w:r>
          </w:p>
        </w:tc>
        <w:tc>
          <w:tcPr>
            <w:tcW w:w="754" w:type="dxa"/>
            <w:tcBorders>
              <w:top w:val="nil"/>
              <w:left w:val="nil"/>
              <w:bottom w:val="single" w:sz="4" w:space="0" w:color="auto"/>
              <w:right w:val="single" w:sz="8" w:space="0" w:color="auto"/>
            </w:tcBorders>
            <w:shd w:val="clear" w:color="000000" w:fill="FFFFFF"/>
            <w:noWrap/>
            <w:vAlign w:val="center"/>
            <w:hideMark/>
          </w:tcPr>
          <w:p w14:paraId="720B040C" w14:textId="77777777" w:rsidR="007E01D1" w:rsidRPr="005B47C3" w:rsidRDefault="007E01D1" w:rsidP="00387B51">
            <w:pPr>
              <w:spacing w:after="0" w:line="240" w:lineRule="auto"/>
              <w:rPr>
                <w:rFonts w:ascii="Arial" w:eastAsia="Times New Roman" w:hAnsi="Arial" w:cs="Arial"/>
              </w:rPr>
            </w:pPr>
          </w:p>
        </w:tc>
      </w:tr>
      <w:tr w:rsidR="007E01D1" w:rsidRPr="005B47C3" w14:paraId="125FF797" w14:textId="77777777" w:rsidTr="00387B51">
        <w:trPr>
          <w:trHeight w:val="219"/>
        </w:trPr>
        <w:tc>
          <w:tcPr>
            <w:tcW w:w="236" w:type="dxa"/>
            <w:tcBorders>
              <w:top w:val="nil"/>
              <w:left w:val="nil"/>
              <w:bottom w:val="nil"/>
              <w:right w:val="nil"/>
            </w:tcBorders>
            <w:shd w:val="clear" w:color="auto" w:fill="auto"/>
            <w:noWrap/>
            <w:vAlign w:val="bottom"/>
            <w:hideMark/>
          </w:tcPr>
          <w:p w14:paraId="4B1F7D9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22170D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nil"/>
              <w:left w:val="nil"/>
              <w:bottom w:val="single" w:sz="4" w:space="0" w:color="auto"/>
              <w:right w:val="single" w:sz="4" w:space="0" w:color="auto"/>
            </w:tcBorders>
            <w:shd w:val="clear" w:color="000000" w:fill="FFFFFF"/>
            <w:noWrap/>
            <w:vAlign w:val="center"/>
            <w:hideMark/>
          </w:tcPr>
          <w:p w14:paraId="27F25B9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ELECTROTERAPIE</w:t>
            </w:r>
          </w:p>
        </w:tc>
        <w:tc>
          <w:tcPr>
            <w:tcW w:w="2880" w:type="dxa"/>
            <w:tcBorders>
              <w:top w:val="nil"/>
              <w:left w:val="nil"/>
              <w:bottom w:val="single" w:sz="4" w:space="0" w:color="auto"/>
              <w:right w:val="single" w:sz="4" w:space="0" w:color="auto"/>
            </w:tcBorders>
            <w:shd w:val="clear" w:color="000000" w:fill="FFFFFF"/>
            <w:vAlign w:val="center"/>
            <w:hideMark/>
          </w:tcPr>
          <w:p w14:paraId="17B0A33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5816 SML COMBI</w:t>
            </w:r>
          </w:p>
        </w:tc>
        <w:tc>
          <w:tcPr>
            <w:tcW w:w="630" w:type="dxa"/>
            <w:tcBorders>
              <w:top w:val="nil"/>
              <w:left w:val="nil"/>
              <w:bottom w:val="single" w:sz="4" w:space="0" w:color="auto"/>
              <w:right w:val="single" w:sz="4" w:space="0" w:color="auto"/>
            </w:tcBorders>
            <w:shd w:val="clear" w:color="000000" w:fill="FFFFFF"/>
            <w:noWrap/>
            <w:vAlign w:val="center"/>
            <w:hideMark/>
          </w:tcPr>
          <w:p w14:paraId="6E73773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5EB2205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728FD15E" w14:textId="77777777" w:rsidR="007E01D1" w:rsidRPr="005B47C3" w:rsidRDefault="007E01D1" w:rsidP="00387B51">
            <w:pPr>
              <w:spacing w:after="0" w:line="240" w:lineRule="auto"/>
              <w:rPr>
                <w:rFonts w:ascii="Arial" w:eastAsia="Times New Roman" w:hAnsi="Arial" w:cs="Arial"/>
              </w:rPr>
            </w:pPr>
          </w:p>
        </w:tc>
      </w:tr>
      <w:tr w:rsidR="007E01D1" w:rsidRPr="005B47C3" w14:paraId="34B13B9D" w14:textId="77777777" w:rsidTr="00387B51">
        <w:trPr>
          <w:trHeight w:val="471"/>
        </w:trPr>
        <w:tc>
          <w:tcPr>
            <w:tcW w:w="236" w:type="dxa"/>
            <w:tcBorders>
              <w:top w:val="nil"/>
              <w:left w:val="nil"/>
              <w:bottom w:val="nil"/>
              <w:right w:val="nil"/>
            </w:tcBorders>
            <w:shd w:val="clear" w:color="auto" w:fill="auto"/>
            <w:noWrap/>
            <w:vAlign w:val="bottom"/>
            <w:hideMark/>
          </w:tcPr>
          <w:p w14:paraId="06AA19D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6AD6F7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w:t>
            </w:r>
          </w:p>
        </w:tc>
        <w:tc>
          <w:tcPr>
            <w:tcW w:w="4175" w:type="dxa"/>
            <w:tcBorders>
              <w:top w:val="nil"/>
              <w:left w:val="nil"/>
              <w:bottom w:val="single" w:sz="4" w:space="0" w:color="auto"/>
              <w:right w:val="single" w:sz="4" w:space="0" w:color="auto"/>
            </w:tcBorders>
            <w:shd w:val="clear" w:color="000000" w:fill="FFFFFF"/>
            <w:vAlign w:val="center"/>
            <w:hideMark/>
          </w:tcPr>
          <w:p w14:paraId="0699404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TERAPIE CU UNDE SCURTE</w:t>
            </w:r>
          </w:p>
        </w:tc>
        <w:tc>
          <w:tcPr>
            <w:tcW w:w="2880" w:type="dxa"/>
            <w:tcBorders>
              <w:top w:val="nil"/>
              <w:left w:val="nil"/>
              <w:bottom w:val="single" w:sz="4" w:space="0" w:color="auto"/>
              <w:right w:val="single" w:sz="4" w:space="0" w:color="auto"/>
            </w:tcBorders>
            <w:shd w:val="clear" w:color="000000" w:fill="FFFFFF"/>
            <w:vAlign w:val="center"/>
            <w:hideMark/>
          </w:tcPr>
          <w:p w14:paraId="4044CCA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 6000 SHORTWARE 400</w:t>
            </w:r>
          </w:p>
        </w:tc>
        <w:tc>
          <w:tcPr>
            <w:tcW w:w="630" w:type="dxa"/>
            <w:tcBorders>
              <w:top w:val="nil"/>
              <w:left w:val="nil"/>
              <w:bottom w:val="single" w:sz="4" w:space="0" w:color="auto"/>
              <w:right w:val="single" w:sz="4" w:space="0" w:color="auto"/>
            </w:tcBorders>
            <w:shd w:val="clear" w:color="000000" w:fill="FFFFFF"/>
            <w:noWrap/>
            <w:vAlign w:val="center"/>
            <w:hideMark/>
          </w:tcPr>
          <w:p w14:paraId="2A6BCDC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4C1299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2012</w:t>
            </w:r>
          </w:p>
        </w:tc>
        <w:tc>
          <w:tcPr>
            <w:tcW w:w="754" w:type="dxa"/>
            <w:tcBorders>
              <w:top w:val="nil"/>
              <w:left w:val="nil"/>
              <w:bottom w:val="single" w:sz="4" w:space="0" w:color="auto"/>
              <w:right w:val="single" w:sz="8" w:space="0" w:color="auto"/>
            </w:tcBorders>
            <w:shd w:val="clear" w:color="000000" w:fill="FFFFFF"/>
            <w:noWrap/>
            <w:vAlign w:val="center"/>
            <w:hideMark/>
          </w:tcPr>
          <w:p w14:paraId="0165AD2D" w14:textId="77777777" w:rsidR="007E01D1" w:rsidRPr="005B47C3" w:rsidRDefault="007E01D1" w:rsidP="00387B51">
            <w:pPr>
              <w:spacing w:after="0" w:line="240" w:lineRule="auto"/>
              <w:rPr>
                <w:rFonts w:ascii="Arial" w:eastAsia="Times New Roman" w:hAnsi="Arial" w:cs="Arial"/>
              </w:rPr>
            </w:pPr>
          </w:p>
        </w:tc>
      </w:tr>
      <w:tr w:rsidR="007E01D1" w:rsidRPr="005B47C3" w14:paraId="72A8B1C5" w14:textId="77777777" w:rsidTr="00387B51">
        <w:trPr>
          <w:trHeight w:val="480"/>
        </w:trPr>
        <w:tc>
          <w:tcPr>
            <w:tcW w:w="236" w:type="dxa"/>
            <w:tcBorders>
              <w:top w:val="nil"/>
              <w:left w:val="nil"/>
              <w:bottom w:val="nil"/>
              <w:right w:val="nil"/>
            </w:tcBorders>
            <w:shd w:val="clear" w:color="auto" w:fill="auto"/>
            <w:noWrap/>
            <w:vAlign w:val="bottom"/>
            <w:hideMark/>
          </w:tcPr>
          <w:p w14:paraId="0E48CC95"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9DD273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8</w:t>
            </w:r>
          </w:p>
        </w:tc>
        <w:tc>
          <w:tcPr>
            <w:tcW w:w="4175" w:type="dxa"/>
            <w:tcBorders>
              <w:top w:val="nil"/>
              <w:left w:val="nil"/>
              <w:bottom w:val="single" w:sz="4" w:space="0" w:color="auto"/>
              <w:right w:val="single" w:sz="4" w:space="0" w:color="auto"/>
            </w:tcBorders>
            <w:shd w:val="clear" w:color="auto" w:fill="auto"/>
            <w:vAlign w:val="center"/>
            <w:hideMark/>
          </w:tcPr>
          <w:p w14:paraId="54372CB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DE TERAPIE LASER STATIONAR</w:t>
            </w:r>
          </w:p>
        </w:tc>
        <w:tc>
          <w:tcPr>
            <w:tcW w:w="2880" w:type="dxa"/>
            <w:tcBorders>
              <w:top w:val="nil"/>
              <w:left w:val="nil"/>
              <w:bottom w:val="single" w:sz="4" w:space="0" w:color="auto"/>
              <w:right w:val="single" w:sz="4" w:space="0" w:color="auto"/>
            </w:tcBorders>
            <w:shd w:val="clear" w:color="000000" w:fill="FFFFFF"/>
            <w:vAlign w:val="center"/>
            <w:hideMark/>
          </w:tcPr>
          <w:p w14:paraId="63BB004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BTL-5110 LASER</w:t>
            </w:r>
          </w:p>
        </w:tc>
        <w:tc>
          <w:tcPr>
            <w:tcW w:w="630" w:type="dxa"/>
            <w:tcBorders>
              <w:top w:val="nil"/>
              <w:left w:val="nil"/>
              <w:bottom w:val="single" w:sz="4" w:space="0" w:color="auto"/>
              <w:right w:val="single" w:sz="4" w:space="0" w:color="auto"/>
            </w:tcBorders>
            <w:shd w:val="clear" w:color="000000" w:fill="FFFFFF"/>
            <w:noWrap/>
            <w:vAlign w:val="center"/>
            <w:hideMark/>
          </w:tcPr>
          <w:p w14:paraId="1806376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41891AB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nil"/>
              <w:left w:val="nil"/>
              <w:bottom w:val="single" w:sz="4" w:space="0" w:color="auto"/>
              <w:right w:val="single" w:sz="8" w:space="0" w:color="auto"/>
            </w:tcBorders>
            <w:shd w:val="clear" w:color="000000" w:fill="FFFFFF"/>
            <w:noWrap/>
            <w:vAlign w:val="center"/>
            <w:hideMark/>
          </w:tcPr>
          <w:p w14:paraId="43D23785" w14:textId="77777777" w:rsidR="007E01D1" w:rsidRPr="005B47C3" w:rsidRDefault="007E01D1" w:rsidP="00387B51">
            <w:pPr>
              <w:spacing w:after="0" w:line="240" w:lineRule="auto"/>
              <w:rPr>
                <w:rFonts w:ascii="Arial" w:eastAsia="Times New Roman" w:hAnsi="Arial" w:cs="Arial"/>
              </w:rPr>
            </w:pPr>
          </w:p>
        </w:tc>
      </w:tr>
      <w:tr w:rsidR="007E01D1" w:rsidRPr="005B47C3" w14:paraId="01B87FCC" w14:textId="77777777" w:rsidTr="00387B51">
        <w:trPr>
          <w:trHeight w:val="552"/>
        </w:trPr>
        <w:tc>
          <w:tcPr>
            <w:tcW w:w="236" w:type="dxa"/>
            <w:tcBorders>
              <w:top w:val="nil"/>
              <w:left w:val="nil"/>
              <w:bottom w:val="nil"/>
              <w:right w:val="nil"/>
            </w:tcBorders>
            <w:shd w:val="clear" w:color="auto" w:fill="auto"/>
            <w:noWrap/>
            <w:vAlign w:val="bottom"/>
            <w:hideMark/>
          </w:tcPr>
          <w:p w14:paraId="4CB8C535"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77258C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9</w:t>
            </w:r>
          </w:p>
        </w:tc>
        <w:tc>
          <w:tcPr>
            <w:tcW w:w="4175" w:type="dxa"/>
            <w:tcBorders>
              <w:top w:val="nil"/>
              <w:left w:val="nil"/>
              <w:bottom w:val="single" w:sz="4" w:space="0" w:color="auto"/>
              <w:right w:val="single" w:sz="4" w:space="0" w:color="auto"/>
            </w:tcBorders>
            <w:shd w:val="clear" w:color="auto" w:fill="auto"/>
            <w:vAlign w:val="center"/>
            <w:hideMark/>
          </w:tcPr>
          <w:p w14:paraId="28C55C1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DE ELECTROTERAPIE CU 2 CANALE</w:t>
            </w:r>
          </w:p>
        </w:tc>
        <w:tc>
          <w:tcPr>
            <w:tcW w:w="2880" w:type="dxa"/>
            <w:tcBorders>
              <w:top w:val="nil"/>
              <w:left w:val="nil"/>
              <w:bottom w:val="single" w:sz="4" w:space="0" w:color="auto"/>
              <w:right w:val="single" w:sz="4" w:space="0" w:color="auto"/>
            </w:tcBorders>
            <w:shd w:val="clear" w:color="000000" w:fill="FFFFFF"/>
            <w:vAlign w:val="center"/>
            <w:hideMark/>
          </w:tcPr>
          <w:p w14:paraId="366A608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BTL-5620 PULS</w:t>
            </w:r>
          </w:p>
        </w:tc>
        <w:tc>
          <w:tcPr>
            <w:tcW w:w="630" w:type="dxa"/>
            <w:tcBorders>
              <w:top w:val="nil"/>
              <w:left w:val="nil"/>
              <w:bottom w:val="single" w:sz="4" w:space="0" w:color="auto"/>
              <w:right w:val="single" w:sz="4" w:space="0" w:color="auto"/>
            </w:tcBorders>
            <w:shd w:val="clear" w:color="000000" w:fill="FFFFFF"/>
            <w:noWrap/>
            <w:vAlign w:val="center"/>
            <w:hideMark/>
          </w:tcPr>
          <w:p w14:paraId="2A05FF26" w14:textId="77777777" w:rsidR="007E01D1" w:rsidRPr="005B47C3" w:rsidRDefault="007E01D1" w:rsidP="00387B51">
            <w:pPr>
              <w:spacing w:after="0" w:line="240" w:lineRule="auto"/>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shd w:val="clear" w:color="000000" w:fill="FFFFFF"/>
            <w:noWrap/>
            <w:vAlign w:val="center"/>
            <w:hideMark/>
          </w:tcPr>
          <w:p w14:paraId="431A220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nil"/>
              <w:left w:val="nil"/>
              <w:bottom w:val="single" w:sz="4" w:space="0" w:color="auto"/>
              <w:right w:val="single" w:sz="8" w:space="0" w:color="auto"/>
            </w:tcBorders>
            <w:shd w:val="clear" w:color="000000" w:fill="FFFFFF"/>
            <w:noWrap/>
            <w:vAlign w:val="center"/>
            <w:hideMark/>
          </w:tcPr>
          <w:p w14:paraId="5C995757" w14:textId="77777777" w:rsidR="007E01D1" w:rsidRPr="005B47C3" w:rsidRDefault="007E01D1" w:rsidP="00387B51">
            <w:pPr>
              <w:spacing w:after="0" w:line="240" w:lineRule="auto"/>
              <w:rPr>
                <w:rFonts w:ascii="Arial" w:eastAsia="Times New Roman" w:hAnsi="Arial" w:cs="Arial"/>
              </w:rPr>
            </w:pPr>
          </w:p>
        </w:tc>
      </w:tr>
      <w:tr w:rsidR="007E01D1" w:rsidRPr="005B47C3" w14:paraId="68D548A5" w14:textId="77777777" w:rsidTr="00387B51">
        <w:trPr>
          <w:trHeight w:val="276"/>
        </w:trPr>
        <w:tc>
          <w:tcPr>
            <w:tcW w:w="236" w:type="dxa"/>
            <w:tcBorders>
              <w:top w:val="nil"/>
              <w:left w:val="nil"/>
              <w:bottom w:val="nil"/>
              <w:right w:val="nil"/>
            </w:tcBorders>
            <w:shd w:val="clear" w:color="auto" w:fill="auto"/>
            <w:noWrap/>
            <w:vAlign w:val="bottom"/>
            <w:hideMark/>
          </w:tcPr>
          <w:p w14:paraId="1E0B6AC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70B706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10</w:t>
            </w:r>
          </w:p>
        </w:tc>
        <w:tc>
          <w:tcPr>
            <w:tcW w:w="4175" w:type="dxa"/>
            <w:tcBorders>
              <w:top w:val="nil"/>
              <w:left w:val="nil"/>
              <w:bottom w:val="single" w:sz="4" w:space="0" w:color="auto"/>
              <w:right w:val="single" w:sz="4" w:space="0" w:color="auto"/>
            </w:tcBorders>
            <w:shd w:val="clear" w:color="000000" w:fill="FFFFFF"/>
            <w:noWrap/>
            <w:vAlign w:val="center"/>
            <w:hideMark/>
          </w:tcPr>
          <w:p w14:paraId="4CE47E7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BAIE DE PARAFINA</w:t>
            </w:r>
          </w:p>
        </w:tc>
        <w:tc>
          <w:tcPr>
            <w:tcW w:w="2880" w:type="dxa"/>
            <w:tcBorders>
              <w:top w:val="nil"/>
              <w:left w:val="nil"/>
              <w:bottom w:val="single" w:sz="4" w:space="0" w:color="auto"/>
              <w:right w:val="single" w:sz="4" w:space="0" w:color="auto"/>
            </w:tcBorders>
            <w:shd w:val="clear" w:color="000000" w:fill="FFFFFF"/>
            <w:vAlign w:val="center"/>
            <w:hideMark/>
          </w:tcPr>
          <w:p w14:paraId="74D504B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PARATHERM</w:t>
            </w:r>
          </w:p>
        </w:tc>
        <w:tc>
          <w:tcPr>
            <w:tcW w:w="630" w:type="dxa"/>
            <w:tcBorders>
              <w:top w:val="nil"/>
              <w:left w:val="nil"/>
              <w:bottom w:val="single" w:sz="4" w:space="0" w:color="auto"/>
              <w:right w:val="single" w:sz="4" w:space="0" w:color="auto"/>
            </w:tcBorders>
            <w:shd w:val="clear" w:color="000000" w:fill="FFFFFF"/>
            <w:noWrap/>
            <w:vAlign w:val="center"/>
            <w:hideMark/>
          </w:tcPr>
          <w:p w14:paraId="2B226D4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62C7B27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22170987" w14:textId="77777777" w:rsidR="007E01D1" w:rsidRPr="005B47C3" w:rsidRDefault="007E01D1" w:rsidP="00387B51">
            <w:pPr>
              <w:spacing w:after="0" w:line="240" w:lineRule="auto"/>
              <w:rPr>
                <w:rFonts w:ascii="Arial" w:eastAsia="Times New Roman" w:hAnsi="Arial" w:cs="Arial"/>
              </w:rPr>
            </w:pPr>
          </w:p>
        </w:tc>
      </w:tr>
      <w:tr w:rsidR="007E01D1" w:rsidRPr="005B47C3" w14:paraId="1A2A8636" w14:textId="77777777" w:rsidTr="00387B51">
        <w:trPr>
          <w:trHeight w:val="276"/>
        </w:trPr>
        <w:tc>
          <w:tcPr>
            <w:tcW w:w="236" w:type="dxa"/>
            <w:tcBorders>
              <w:top w:val="nil"/>
              <w:left w:val="nil"/>
              <w:bottom w:val="nil"/>
              <w:right w:val="nil"/>
            </w:tcBorders>
            <w:shd w:val="clear" w:color="auto" w:fill="auto"/>
            <w:noWrap/>
            <w:vAlign w:val="bottom"/>
            <w:hideMark/>
          </w:tcPr>
          <w:p w14:paraId="5950E28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F0ED67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11</w:t>
            </w:r>
          </w:p>
        </w:tc>
        <w:tc>
          <w:tcPr>
            <w:tcW w:w="4175" w:type="dxa"/>
            <w:tcBorders>
              <w:top w:val="nil"/>
              <w:left w:val="nil"/>
              <w:bottom w:val="single" w:sz="4" w:space="0" w:color="auto"/>
              <w:right w:val="single" w:sz="4" w:space="0" w:color="auto"/>
            </w:tcBorders>
            <w:shd w:val="clear" w:color="000000" w:fill="FFFFFF"/>
            <w:noWrap/>
            <w:vAlign w:val="center"/>
            <w:hideMark/>
          </w:tcPr>
          <w:p w14:paraId="47467E6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 ANEROID</w:t>
            </w:r>
          </w:p>
        </w:tc>
        <w:tc>
          <w:tcPr>
            <w:tcW w:w="2880" w:type="dxa"/>
            <w:tcBorders>
              <w:top w:val="nil"/>
              <w:left w:val="nil"/>
              <w:bottom w:val="single" w:sz="4" w:space="0" w:color="auto"/>
              <w:right w:val="single" w:sz="4" w:space="0" w:color="auto"/>
            </w:tcBorders>
            <w:shd w:val="clear" w:color="000000" w:fill="FFFFFF"/>
            <w:noWrap/>
            <w:vAlign w:val="center"/>
            <w:hideMark/>
          </w:tcPr>
          <w:p w14:paraId="766B1F55"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noWrap/>
            <w:vAlign w:val="center"/>
            <w:hideMark/>
          </w:tcPr>
          <w:p w14:paraId="069E06C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775CBC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noWrap/>
            <w:vAlign w:val="center"/>
            <w:hideMark/>
          </w:tcPr>
          <w:p w14:paraId="7D17EEA1" w14:textId="77777777" w:rsidR="007E01D1" w:rsidRPr="005B47C3" w:rsidRDefault="007E01D1" w:rsidP="00387B51">
            <w:pPr>
              <w:spacing w:after="0" w:line="240" w:lineRule="auto"/>
              <w:rPr>
                <w:rFonts w:ascii="Arial" w:eastAsia="Times New Roman" w:hAnsi="Arial" w:cs="Arial"/>
              </w:rPr>
            </w:pPr>
          </w:p>
        </w:tc>
      </w:tr>
      <w:tr w:rsidR="007E01D1" w:rsidRPr="005B47C3" w14:paraId="17297054" w14:textId="77777777" w:rsidTr="00387B51">
        <w:trPr>
          <w:trHeight w:val="276"/>
        </w:trPr>
        <w:tc>
          <w:tcPr>
            <w:tcW w:w="236" w:type="dxa"/>
            <w:tcBorders>
              <w:top w:val="nil"/>
              <w:left w:val="nil"/>
              <w:bottom w:val="nil"/>
              <w:right w:val="nil"/>
            </w:tcBorders>
            <w:shd w:val="clear" w:color="auto" w:fill="auto"/>
            <w:noWrap/>
            <w:vAlign w:val="bottom"/>
            <w:hideMark/>
          </w:tcPr>
          <w:p w14:paraId="6C6B727F"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1146AC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12</w:t>
            </w:r>
          </w:p>
        </w:tc>
        <w:tc>
          <w:tcPr>
            <w:tcW w:w="4175" w:type="dxa"/>
            <w:tcBorders>
              <w:top w:val="nil"/>
              <w:left w:val="nil"/>
              <w:bottom w:val="nil"/>
              <w:right w:val="single" w:sz="4" w:space="0" w:color="auto"/>
            </w:tcBorders>
            <w:shd w:val="clear" w:color="000000" w:fill="FFFFFF"/>
            <w:noWrap/>
            <w:vAlign w:val="center"/>
            <w:hideMark/>
          </w:tcPr>
          <w:p w14:paraId="3750F27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 ANEROID</w:t>
            </w:r>
          </w:p>
        </w:tc>
        <w:tc>
          <w:tcPr>
            <w:tcW w:w="2880" w:type="dxa"/>
            <w:tcBorders>
              <w:top w:val="nil"/>
              <w:left w:val="nil"/>
              <w:bottom w:val="nil"/>
              <w:right w:val="single" w:sz="4" w:space="0" w:color="auto"/>
            </w:tcBorders>
            <w:shd w:val="clear" w:color="000000" w:fill="FFFFFF"/>
            <w:noWrap/>
            <w:vAlign w:val="center"/>
            <w:hideMark/>
          </w:tcPr>
          <w:p w14:paraId="3773870B"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nil"/>
              <w:right w:val="single" w:sz="4" w:space="0" w:color="auto"/>
            </w:tcBorders>
            <w:shd w:val="clear" w:color="000000" w:fill="FFFFFF"/>
            <w:noWrap/>
            <w:vAlign w:val="center"/>
            <w:hideMark/>
          </w:tcPr>
          <w:p w14:paraId="66107E7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nil"/>
              <w:right w:val="single" w:sz="4" w:space="0" w:color="auto"/>
            </w:tcBorders>
            <w:shd w:val="clear" w:color="000000" w:fill="FFFFFF"/>
            <w:noWrap/>
            <w:vAlign w:val="center"/>
            <w:hideMark/>
          </w:tcPr>
          <w:p w14:paraId="21D0BAC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nil"/>
              <w:right w:val="single" w:sz="8" w:space="0" w:color="auto"/>
            </w:tcBorders>
            <w:shd w:val="clear" w:color="000000" w:fill="FFFFFF"/>
            <w:noWrap/>
            <w:vAlign w:val="center"/>
            <w:hideMark/>
          </w:tcPr>
          <w:p w14:paraId="5F994CF0" w14:textId="77777777" w:rsidR="007E01D1" w:rsidRPr="005B47C3" w:rsidRDefault="007E01D1" w:rsidP="00387B51">
            <w:pPr>
              <w:spacing w:after="0" w:line="240" w:lineRule="auto"/>
              <w:rPr>
                <w:rFonts w:ascii="Arial" w:eastAsia="Times New Roman" w:hAnsi="Arial" w:cs="Arial"/>
              </w:rPr>
            </w:pPr>
          </w:p>
        </w:tc>
      </w:tr>
      <w:tr w:rsidR="007E01D1" w:rsidRPr="005B47C3" w14:paraId="637CBCEE" w14:textId="77777777" w:rsidTr="00387B51">
        <w:trPr>
          <w:trHeight w:val="288"/>
        </w:trPr>
        <w:tc>
          <w:tcPr>
            <w:tcW w:w="236" w:type="dxa"/>
            <w:tcBorders>
              <w:top w:val="nil"/>
              <w:left w:val="nil"/>
              <w:bottom w:val="nil"/>
              <w:right w:val="nil"/>
            </w:tcBorders>
            <w:shd w:val="clear" w:color="auto" w:fill="auto"/>
            <w:noWrap/>
            <w:vAlign w:val="bottom"/>
            <w:hideMark/>
          </w:tcPr>
          <w:p w14:paraId="2BC6F18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8" w:space="0" w:color="auto"/>
              <w:right w:val="single" w:sz="4" w:space="0" w:color="auto"/>
            </w:tcBorders>
            <w:shd w:val="clear" w:color="000000" w:fill="FFFFFF"/>
            <w:noWrap/>
            <w:vAlign w:val="center"/>
            <w:hideMark/>
          </w:tcPr>
          <w:p w14:paraId="0A2C859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13</w:t>
            </w:r>
          </w:p>
        </w:tc>
        <w:tc>
          <w:tcPr>
            <w:tcW w:w="4175" w:type="dxa"/>
            <w:tcBorders>
              <w:top w:val="single" w:sz="4" w:space="0" w:color="auto"/>
              <w:left w:val="nil"/>
              <w:bottom w:val="single" w:sz="8" w:space="0" w:color="auto"/>
              <w:right w:val="single" w:sz="4" w:space="0" w:color="auto"/>
            </w:tcBorders>
            <w:shd w:val="clear" w:color="000000" w:fill="FFFFFF"/>
            <w:noWrap/>
            <w:vAlign w:val="center"/>
            <w:hideMark/>
          </w:tcPr>
          <w:p w14:paraId="690C9DA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single" w:sz="4" w:space="0" w:color="auto"/>
              <w:left w:val="single" w:sz="4" w:space="0" w:color="000000"/>
              <w:bottom w:val="single" w:sz="8" w:space="0" w:color="auto"/>
              <w:right w:val="single" w:sz="4" w:space="0" w:color="000000"/>
            </w:tcBorders>
            <w:shd w:val="clear" w:color="auto" w:fill="auto"/>
            <w:vAlign w:val="center"/>
            <w:hideMark/>
          </w:tcPr>
          <w:p w14:paraId="240926A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600G</w:t>
            </w:r>
          </w:p>
        </w:tc>
        <w:tc>
          <w:tcPr>
            <w:tcW w:w="63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0E1C885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14:paraId="77A864B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single" w:sz="4" w:space="0" w:color="auto"/>
              <w:left w:val="nil"/>
              <w:bottom w:val="single" w:sz="8" w:space="0" w:color="auto"/>
              <w:right w:val="single" w:sz="8" w:space="0" w:color="auto"/>
            </w:tcBorders>
            <w:shd w:val="clear" w:color="000000" w:fill="FFFFFF"/>
            <w:noWrap/>
            <w:vAlign w:val="center"/>
            <w:hideMark/>
          </w:tcPr>
          <w:p w14:paraId="122D009A" w14:textId="77777777" w:rsidR="007E01D1" w:rsidRPr="005B47C3" w:rsidRDefault="007E01D1" w:rsidP="00387B51">
            <w:pPr>
              <w:spacing w:after="0" w:line="240" w:lineRule="auto"/>
              <w:rPr>
                <w:rFonts w:ascii="Arial" w:eastAsia="Times New Roman" w:hAnsi="Arial" w:cs="Arial"/>
              </w:rPr>
            </w:pPr>
          </w:p>
        </w:tc>
      </w:tr>
      <w:tr w:rsidR="007E01D1" w:rsidRPr="005B47C3" w14:paraId="63B1A452" w14:textId="77777777" w:rsidTr="00387B51">
        <w:trPr>
          <w:trHeight w:val="288"/>
        </w:trPr>
        <w:tc>
          <w:tcPr>
            <w:tcW w:w="236" w:type="dxa"/>
            <w:tcBorders>
              <w:top w:val="nil"/>
              <w:left w:val="nil"/>
              <w:bottom w:val="nil"/>
              <w:right w:val="nil"/>
            </w:tcBorders>
            <w:shd w:val="clear" w:color="auto" w:fill="auto"/>
            <w:noWrap/>
            <w:vAlign w:val="bottom"/>
            <w:hideMark/>
          </w:tcPr>
          <w:p w14:paraId="4368DE03"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nil"/>
              <w:left w:val="single" w:sz="8" w:space="0" w:color="auto"/>
              <w:bottom w:val="single" w:sz="8" w:space="0" w:color="auto"/>
              <w:right w:val="single" w:sz="8" w:space="0" w:color="auto"/>
            </w:tcBorders>
            <w:shd w:val="clear" w:color="000000" w:fill="FFFFFF"/>
            <w:noWrap/>
            <w:vAlign w:val="center"/>
            <w:hideMark/>
          </w:tcPr>
          <w:p w14:paraId="2919F3F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b/>
                <w:bCs/>
              </w:rPr>
              <w:t>COMPARTIMENT MEDICINĂ INTERNĂ</w:t>
            </w:r>
          </w:p>
        </w:tc>
      </w:tr>
      <w:tr w:rsidR="007E01D1" w:rsidRPr="005B47C3" w14:paraId="456748E9" w14:textId="77777777" w:rsidTr="00387B51">
        <w:trPr>
          <w:trHeight w:val="276"/>
        </w:trPr>
        <w:tc>
          <w:tcPr>
            <w:tcW w:w="236" w:type="dxa"/>
            <w:tcBorders>
              <w:top w:val="nil"/>
              <w:left w:val="nil"/>
              <w:bottom w:val="nil"/>
              <w:right w:val="nil"/>
            </w:tcBorders>
            <w:shd w:val="clear" w:color="auto" w:fill="auto"/>
            <w:noWrap/>
            <w:vAlign w:val="bottom"/>
            <w:hideMark/>
          </w:tcPr>
          <w:p w14:paraId="30F9CA36"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9CF4D1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auto"/>
              <w:right w:val="single" w:sz="4" w:space="0" w:color="auto"/>
            </w:tcBorders>
            <w:shd w:val="clear" w:color="000000" w:fill="FFFFFF"/>
            <w:vAlign w:val="center"/>
            <w:hideMark/>
          </w:tcPr>
          <w:p w14:paraId="20CD2C2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nil"/>
              <w:left w:val="nil"/>
              <w:bottom w:val="single" w:sz="4" w:space="0" w:color="auto"/>
              <w:right w:val="single" w:sz="4" w:space="0" w:color="auto"/>
            </w:tcBorders>
            <w:shd w:val="clear" w:color="000000" w:fill="FFFFFF"/>
            <w:noWrap/>
            <w:vAlign w:val="center"/>
            <w:hideMark/>
          </w:tcPr>
          <w:p w14:paraId="7A244C1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SE 12</w:t>
            </w:r>
          </w:p>
        </w:tc>
        <w:tc>
          <w:tcPr>
            <w:tcW w:w="630" w:type="dxa"/>
            <w:tcBorders>
              <w:top w:val="nil"/>
              <w:left w:val="nil"/>
              <w:bottom w:val="single" w:sz="4" w:space="0" w:color="auto"/>
              <w:right w:val="single" w:sz="4" w:space="0" w:color="auto"/>
            </w:tcBorders>
            <w:shd w:val="clear" w:color="000000" w:fill="FFFFFF"/>
            <w:noWrap/>
            <w:vAlign w:val="center"/>
            <w:hideMark/>
          </w:tcPr>
          <w:p w14:paraId="5D88838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592A6BB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2010</w:t>
            </w:r>
          </w:p>
        </w:tc>
        <w:tc>
          <w:tcPr>
            <w:tcW w:w="754" w:type="dxa"/>
            <w:tcBorders>
              <w:top w:val="nil"/>
              <w:left w:val="nil"/>
              <w:bottom w:val="single" w:sz="4" w:space="0" w:color="auto"/>
              <w:right w:val="single" w:sz="8" w:space="0" w:color="auto"/>
            </w:tcBorders>
            <w:shd w:val="clear" w:color="000000" w:fill="FFFFFF"/>
            <w:noWrap/>
            <w:vAlign w:val="center"/>
            <w:hideMark/>
          </w:tcPr>
          <w:p w14:paraId="4B743D7A" w14:textId="77777777" w:rsidR="007E01D1" w:rsidRPr="005B47C3" w:rsidRDefault="007E01D1" w:rsidP="00387B51">
            <w:pPr>
              <w:spacing w:after="0" w:line="240" w:lineRule="auto"/>
              <w:rPr>
                <w:rFonts w:ascii="Arial" w:eastAsia="Times New Roman" w:hAnsi="Arial" w:cs="Arial"/>
              </w:rPr>
            </w:pPr>
          </w:p>
        </w:tc>
      </w:tr>
      <w:tr w:rsidR="007E01D1" w:rsidRPr="005B47C3" w14:paraId="78CC9324" w14:textId="77777777" w:rsidTr="00387B51">
        <w:trPr>
          <w:trHeight w:val="276"/>
        </w:trPr>
        <w:tc>
          <w:tcPr>
            <w:tcW w:w="236" w:type="dxa"/>
            <w:tcBorders>
              <w:top w:val="nil"/>
              <w:left w:val="nil"/>
              <w:bottom w:val="nil"/>
              <w:right w:val="nil"/>
            </w:tcBorders>
            <w:shd w:val="clear" w:color="auto" w:fill="auto"/>
            <w:noWrap/>
            <w:vAlign w:val="bottom"/>
            <w:hideMark/>
          </w:tcPr>
          <w:p w14:paraId="2664F97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AC26C5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noWrap/>
            <w:vAlign w:val="center"/>
            <w:hideMark/>
          </w:tcPr>
          <w:p w14:paraId="5FC3555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OSCILOMETRU</w:t>
            </w:r>
          </w:p>
        </w:tc>
        <w:tc>
          <w:tcPr>
            <w:tcW w:w="2880" w:type="dxa"/>
            <w:tcBorders>
              <w:top w:val="nil"/>
              <w:left w:val="nil"/>
              <w:bottom w:val="single" w:sz="4" w:space="0" w:color="auto"/>
              <w:right w:val="single" w:sz="4" w:space="0" w:color="auto"/>
            </w:tcBorders>
            <w:shd w:val="clear" w:color="000000" w:fill="FFFFFF"/>
            <w:noWrap/>
            <w:vAlign w:val="center"/>
            <w:hideMark/>
          </w:tcPr>
          <w:p w14:paraId="63ACED1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PACHON</w:t>
            </w:r>
          </w:p>
        </w:tc>
        <w:tc>
          <w:tcPr>
            <w:tcW w:w="630" w:type="dxa"/>
            <w:tcBorders>
              <w:top w:val="nil"/>
              <w:left w:val="nil"/>
              <w:bottom w:val="single" w:sz="4" w:space="0" w:color="auto"/>
              <w:right w:val="single" w:sz="4" w:space="0" w:color="auto"/>
            </w:tcBorders>
            <w:shd w:val="clear" w:color="000000" w:fill="FFFFFF"/>
            <w:noWrap/>
            <w:vAlign w:val="center"/>
            <w:hideMark/>
          </w:tcPr>
          <w:p w14:paraId="7C10CEC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2BD92A9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2010</w:t>
            </w:r>
          </w:p>
        </w:tc>
        <w:tc>
          <w:tcPr>
            <w:tcW w:w="754" w:type="dxa"/>
            <w:tcBorders>
              <w:top w:val="nil"/>
              <w:left w:val="nil"/>
              <w:bottom w:val="single" w:sz="4" w:space="0" w:color="auto"/>
              <w:right w:val="single" w:sz="8" w:space="0" w:color="auto"/>
            </w:tcBorders>
            <w:shd w:val="clear" w:color="000000" w:fill="FFFFFF"/>
            <w:noWrap/>
            <w:vAlign w:val="center"/>
            <w:hideMark/>
          </w:tcPr>
          <w:p w14:paraId="4544BB27" w14:textId="77777777" w:rsidR="007E01D1" w:rsidRPr="005B47C3" w:rsidRDefault="007E01D1" w:rsidP="00387B51">
            <w:pPr>
              <w:spacing w:after="0" w:line="240" w:lineRule="auto"/>
              <w:rPr>
                <w:rFonts w:ascii="Arial" w:eastAsia="Times New Roman" w:hAnsi="Arial" w:cs="Arial"/>
              </w:rPr>
            </w:pPr>
          </w:p>
        </w:tc>
      </w:tr>
      <w:tr w:rsidR="007E01D1" w:rsidRPr="005B47C3" w14:paraId="2986B671" w14:textId="77777777" w:rsidTr="00387B51">
        <w:trPr>
          <w:trHeight w:val="276"/>
        </w:trPr>
        <w:tc>
          <w:tcPr>
            <w:tcW w:w="236" w:type="dxa"/>
            <w:tcBorders>
              <w:top w:val="nil"/>
              <w:left w:val="nil"/>
              <w:bottom w:val="nil"/>
              <w:right w:val="nil"/>
            </w:tcBorders>
            <w:shd w:val="clear" w:color="auto" w:fill="auto"/>
            <w:noWrap/>
            <w:vAlign w:val="bottom"/>
            <w:hideMark/>
          </w:tcPr>
          <w:p w14:paraId="5B35D35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AF8EBB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noWrap/>
            <w:vAlign w:val="center"/>
            <w:hideMark/>
          </w:tcPr>
          <w:p w14:paraId="7A78DAF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w:t>
            </w:r>
          </w:p>
        </w:tc>
        <w:tc>
          <w:tcPr>
            <w:tcW w:w="2880" w:type="dxa"/>
            <w:tcBorders>
              <w:top w:val="nil"/>
              <w:left w:val="nil"/>
              <w:bottom w:val="single" w:sz="4" w:space="0" w:color="auto"/>
              <w:right w:val="single" w:sz="4" w:space="0" w:color="auto"/>
            </w:tcBorders>
            <w:shd w:val="clear" w:color="000000" w:fill="FFFFFF"/>
            <w:noWrap/>
            <w:vAlign w:val="center"/>
            <w:hideMark/>
          </w:tcPr>
          <w:p w14:paraId="097655F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RAISTER</w:t>
            </w:r>
          </w:p>
        </w:tc>
        <w:tc>
          <w:tcPr>
            <w:tcW w:w="630" w:type="dxa"/>
            <w:tcBorders>
              <w:top w:val="nil"/>
              <w:left w:val="nil"/>
              <w:bottom w:val="single" w:sz="4" w:space="0" w:color="auto"/>
              <w:right w:val="single" w:sz="4" w:space="0" w:color="auto"/>
            </w:tcBorders>
            <w:shd w:val="clear" w:color="000000" w:fill="FFFFFF"/>
            <w:noWrap/>
            <w:vAlign w:val="center"/>
            <w:hideMark/>
          </w:tcPr>
          <w:p w14:paraId="1BCC727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D4F3C1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2010</w:t>
            </w:r>
          </w:p>
        </w:tc>
        <w:tc>
          <w:tcPr>
            <w:tcW w:w="754" w:type="dxa"/>
            <w:tcBorders>
              <w:top w:val="nil"/>
              <w:left w:val="nil"/>
              <w:bottom w:val="single" w:sz="4" w:space="0" w:color="auto"/>
              <w:right w:val="single" w:sz="8" w:space="0" w:color="auto"/>
            </w:tcBorders>
            <w:shd w:val="clear" w:color="000000" w:fill="FFFFFF"/>
            <w:noWrap/>
            <w:vAlign w:val="center"/>
            <w:hideMark/>
          </w:tcPr>
          <w:p w14:paraId="33C1B698" w14:textId="77777777" w:rsidR="007E01D1" w:rsidRPr="005B47C3" w:rsidRDefault="007E01D1" w:rsidP="00387B51">
            <w:pPr>
              <w:spacing w:after="0" w:line="240" w:lineRule="auto"/>
              <w:rPr>
                <w:rFonts w:ascii="Arial" w:eastAsia="Times New Roman" w:hAnsi="Arial" w:cs="Arial"/>
              </w:rPr>
            </w:pPr>
          </w:p>
        </w:tc>
      </w:tr>
      <w:tr w:rsidR="007E01D1" w:rsidRPr="005B47C3" w14:paraId="08795A1C" w14:textId="77777777" w:rsidTr="00387B51">
        <w:trPr>
          <w:trHeight w:val="318"/>
        </w:trPr>
        <w:tc>
          <w:tcPr>
            <w:tcW w:w="236" w:type="dxa"/>
            <w:tcBorders>
              <w:top w:val="nil"/>
              <w:left w:val="nil"/>
              <w:bottom w:val="nil"/>
              <w:right w:val="nil"/>
            </w:tcBorders>
            <w:shd w:val="clear" w:color="auto" w:fill="auto"/>
            <w:noWrap/>
            <w:vAlign w:val="bottom"/>
            <w:hideMark/>
          </w:tcPr>
          <w:p w14:paraId="3011E2FF"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93E113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auto"/>
              <w:right w:val="single" w:sz="4" w:space="0" w:color="auto"/>
            </w:tcBorders>
            <w:shd w:val="clear" w:color="000000" w:fill="FFFFFF"/>
            <w:noWrap/>
            <w:vAlign w:val="center"/>
            <w:hideMark/>
          </w:tcPr>
          <w:p w14:paraId="1D27A79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SPIROMETRU ALFA</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4938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VITULOGRAPH 600</w:t>
            </w:r>
          </w:p>
        </w:tc>
        <w:tc>
          <w:tcPr>
            <w:tcW w:w="630" w:type="dxa"/>
            <w:tcBorders>
              <w:top w:val="nil"/>
              <w:left w:val="single" w:sz="4" w:space="0" w:color="auto"/>
              <w:bottom w:val="single" w:sz="4" w:space="0" w:color="auto"/>
              <w:right w:val="single" w:sz="4" w:space="0" w:color="auto"/>
            </w:tcBorders>
            <w:shd w:val="clear" w:color="000000" w:fill="FFFFFF"/>
            <w:noWrap/>
            <w:vAlign w:val="center"/>
            <w:hideMark/>
          </w:tcPr>
          <w:p w14:paraId="68ABCBA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1B08EF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0D68CC7C" w14:textId="77777777" w:rsidR="007E01D1" w:rsidRPr="005B47C3" w:rsidRDefault="007E01D1" w:rsidP="00387B51">
            <w:pPr>
              <w:spacing w:after="0" w:line="240" w:lineRule="auto"/>
              <w:rPr>
                <w:rFonts w:ascii="Arial" w:eastAsia="Times New Roman" w:hAnsi="Arial" w:cs="Arial"/>
              </w:rPr>
            </w:pPr>
          </w:p>
        </w:tc>
      </w:tr>
      <w:tr w:rsidR="007E01D1" w:rsidRPr="005B47C3" w14:paraId="215946CD" w14:textId="77777777" w:rsidTr="00387B51">
        <w:trPr>
          <w:trHeight w:val="276"/>
        </w:trPr>
        <w:tc>
          <w:tcPr>
            <w:tcW w:w="236" w:type="dxa"/>
            <w:tcBorders>
              <w:top w:val="nil"/>
              <w:left w:val="nil"/>
              <w:bottom w:val="nil"/>
              <w:right w:val="nil"/>
            </w:tcBorders>
            <w:shd w:val="clear" w:color="auto" w:fill="auto"/>
            <w:noWrap/>
            <w:vAlign w:val="bottom"/>
            <w:hideMark/>
          </w:tcPr>
          <w:p w14:paraId="3282AC5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nil"/>
              <w:right w:val="single" w:sz="4" w:space="0" w:color="auto"/>
            </w:tcBorders>
            <w:shd w:val="clear" w:color="000000" w:fill="FFFFFF"/>
            <w:noWrap/>
            <w:vAlign w:val="center"/>
            <w:hideMark/>
          </w:tcPr>
          <w:p w14:paraId="5A19E94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nil"/>
              <w:left w:val="nil"/>
              <w:bottom w:val="nil"/>
              <w:right w:val="single" w:sz="4" w:space="0" w:color="auto"/>
            </w:tcBorders>
            <w:shd w:val="clear" w:color="000000" w:fill="FFFFFF"/>
            <w:noWrap/>
            <w:vAlign w:val="center"/>
            <w:hideMark/>
          </w:tcPr>
          <w:p w14:paraId="2F17560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single" w:sz="4" w:space="0" w:color="auto"/>
              <w:left w:val="single" w:sz="4" w:space="0" w:color="000000"/>
              <w:bottom w:val="nil"/>
              <w:right w:val="single" w:sz="4" w:space="0" w:color="000000"/>
            </w:tcBorders>
            <w:shd w:val="clear" w:color="auto" w:fill="auto"/>
            <w:vAlign w:val="center"/>
            <w:hideMark/>
          </w:tcPr>
          <w:p w14:paraId="2D4C59C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600G</w:t>
            </w:r>
          </w:p>
        </w:tc>
        <w:tc>
          <w:tcPr>
            <w:tcW w:w="630" w:type="dxa"/>
            <w:tcBorders>
              <w:top w:val="nil"/>
              <w:left w:val="single" w:sz="4" w:space="0" w:color="auto"/>
              <w:bottom w:val="nil"/>
              <w:right w:val="single" w:sz="4" w:space="0" w:color="auto"/>
            </w:tcBorders>
            <w:shd w:val="clear" w:color="000000" w:fill="FFFFFF"/>
            <w:noWrap/>
            <w:vAlign w:val="center"/>
            <w:hideMark/>
          </w:tcPr>
          <w:p w14:paraId="651E191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single" w:sz="4" w:space="0" w:color="auto"/>
              <w:bottom w:val="nil"/>
              <w:right w:val="single" w:sz="4" w:space="0" w:color="auto"/>
            </w:tcBorders>
            <w:shd w:val="clear" w:color="000000" w:fill="FFFFFF"/>
            <w:noWrap/>
            <w:vAlign w:val="center"/>
            <w:hideMark/>
          </w:tcPr>
          <w:p w14:paraId="4EB463D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nil"/>
              <w:left w:val="nil"/>
              <w:bottom w:val="nil"/>
              <w:right w:val="single" w:sz="8" w:space="0" w:color="auto"/>
            </w:tcBorders>
            <w:shd w:val="clear" w:color="000000" w:fill="FFFFFF"/>
            <w:noWrap/>
            <w:vAlign w:val="center"/>
            <w:hideMark/>
          </w:tcPr>
          <w:p w14:paraId="7967E215" w14:textId="77777777" w:rsidR="007E01D1" w:rsidRPr="005B47C3" w:rsidRDefault="007E01D1" w:rsidP="00387B51">
            <w:pPr>
              <w:spacing w:after="0" w:line="240" w:lineRule="auto"/>
              <w:rPr>
                <w:rFonts w:ascii="Arial" w:eastAsia="Times New Roman" w:hAnsi="Arial" w:cs="Arial"/>
              </w:rPr>
            </w:pPr>
          </w:p>
        </w:tc>
      </w:tr>
      <w:tr w:rsidR="007E01D1" w:rsidRPr="005B47C3" w14:paraId="4C47BDA3" w14:textId="77777777" w:rsidTr="00387B51">
        <w:trPr>
          <w:trHeight w:val="336"/>
        </w:trPr>
        <w:tc>
          <w:tcPr>
            <w:tcW w:w="236" w:type="dxa"/>
            <w:tcBorders>
              <w:top w:val="nil"/>
              <w:left w:val="nil"/>
              <w:bottom w:val="nil"/>
              <w:right w:val="nil"/>
            </w:tcBorders>
            <w:shd w:val="clear" w:color="auto" w:fill="auto"/>
            <w:noWrap/>
            <w:vAlign w:val="bottom"/>
            <w:hideMark/>
          </w:tcPr>
          <w:p w14:paraId="78FDF405" w14:textId="77777777" w:rsidR="007E01D1" w:rsidRPr="005B47C3" w:rsidRDefault="007E01D1" w:rsidP="00387B51">
            <w:pPr>
              <w:spacing w:after="0" w:line="240" w:lineRule="auto"/>
              <w:rPr>
                <w:rFonts w:ascii="Arial" w:eastAsia="Times New Roman" w:hAnsi="Arial" w:cs="Arial"/>
              </w:rPr>
            </w:pPr>
          </w:p>
        </w:tc>
        <w:tc>
          <w:tcPr>
            <w:tcW w:w="557" w:type="dxa"/>
            <w:tcBorders>
              <w:top w:val="single" w:sz="4" w:space="0" w:color="auto"/>
              <w:left w:val="single" w:sz="8" w:space="0" w:color="auto"/>
              <w:bottom w:val="nil"/>
              <w:right w:val="single" w:sz="4" w:space="0" w:color="auto"/>
            </w:tcBorders>
            <w:shd w:val="clear" w:color="000000" w:fill="FFFFFF"/>
            <w:noWrap/>
            <w:vAlign w:val="center"/>
            <w:hideMark/>
          </w:tcPr>
          <w:p w14:paraId="418763F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w:t>
            </w:r>
          </w:p>
        </w:tc>
        <w:tc>
          <w:tcPr>
            <w:tcW w:w="4175" w:type="dxa"/>
            <w:tcBorders>
              <w:top w:val="single" w:sz="4" w:space="0" w:color="auto"/>
              <w:left w:val="nil"/>
              <w:bottom w:val="single" w:sz="8" w:space="0" w:color="auto"/>
              <w:right w:val="single" w:sz="4" w:space="0" w:color="auto"/>
            </w:tcBorders>
            <w:shd w:val="clear" w:color="000000" w:fill="FFFFFF"/>
            <w:noWrap/>
            <w:vAlign w:val="center"/>
            <w:hideMark/>
          </w:tcPr>
          <w:p w14:paraId="021205C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single" w:sz="4" w:space="0" w:color="auto"/>
              <w:left w:val="nil"/>
              <w:bottom w:val="single" w:sz="8" w:space="0" w:color="auto"/>
              <w:right w:val="single" w:sz="4" w:space="0" w:color="auto"/>
            </w:tcBorders>
            <w:shd w:val="clear" w:color="000000" w:fill="FFFFFF"/>
            <w:vAlign w:val="center"/>
            <w:hideMark/>
          </w:tcPr>
          <w:p w14:paraId="08741BA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CARDIOTOUCH 3000</w:t>
            </w:r>
          </w:p>
        </w:tc>
        <w:tc>
          <w:tcPr>
            <w:tcW w:w="630" w:type="dxa"/>
            <w:tcBorders>
              <w:top w:val="single" w:sz="4" w:space="0" w:color="auto"/>
              <w:left w:val="nil"/>
              <w:bottom w:val="single" w:sz="8" w:space="0" w:color="auto"/>
              <w:right w:val="single" w:sz="4" w:space="0" w:color="auto"/>
            </w:tcBorders>
            <w:shd w:val="clear" w:color="000000" w:fill="FFFFFF"/>
            <w:noWrap/>
            <w:vAlign w:val="center"/>
            <w:hideMark/>
          </w:tcPr>
          <w:p w14:paraId="69559B4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8" w:space="0" w:color="auto"/>
              <w:right w:val="single" w:sz="4" w:space="0" w:color="auto"/>
            </w:tcBorders>
            <w:shd w:val="clear" w:color="000000" w:fill="FFFFFF"/>
            <w:noWrap/>
            <w:vAlign w:val="center"/>
            <w:hideMark/>
          </w:tcPr>
          <w:p w14:paraId="1432D9D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2011</w:t>
            </w:r>
          </w:p>
        </w:tc>
        <w:tc>
          <w:tcPr>
            <w:tcW w:w="754" w:type="dxa"/>
            <w:tcBorders>
              <w:top w:val="single" w:sz="4" w:space="0" w:color="auto"/>
              <w:left w:val="nil"/>
              <w:bottom w:val="single" w:sz="8" w:space="0" w:color="auto"/>
              <w:right w:val="single" w:sz="8" w:space="0" w:color="auto"/>
            </w:tcBorders>
            <w:shd w:val="clear" w:color="000000" w:fill="FFFFFF"/>
            <w:noWrap/>
            <w:vAlign w:val="center"/>
            <w:hideMark/>
          </w:tcPr>
          <w:p w14:paraId="7DDAC1BF" w14:textId="77777777" w:rsidR="007E01D1" w:rsidRPr="005B47C3" w:rsidRDefault="007E01D1" w:rsidP="00387B51">
            <w:pPr>
              <w:spacing w:after="0" w:line="240" w:lineRule="auto"/>
              <w:rPr>
                <w:rFonts w:ascii="Arial" w:eastAsia="Times New Roman" w:hAnsi="Arial" w:cs="Arial"/>
              </w:rPr>
            </w:pPr>
          </w:p>
        </w:tc>
      </w:tr>
      <w:tr w:rsidR="007E01D1" w:rsidRPr="005B47C3" w14:paraId="7FD1AF46" w14:textId="77777777" w:rsidTr="00387B51">
        <w:trPr>
          <w:trHeight w:val="288"/>
        </w:trPr>
        <w:tc>
          <w:tcPr>
            <w:tcW w:w="236" w:type="dxa"/>
            <w:tcBorders>
              <w:top w:val="nil"/>
              <w:left w:val="nil"/>
              <w:bottom w:val="nil"/>
              <w:right w:val="nil"/>
            </w:tcBorders>
            <w:shd w:val="clear" w:color="auto" w:fill="auto"/>
            <w:noWrap/>
            <w:vAlign w:val="bottom"/>
            <w:hideMark/>
          </w:tcPr>
          <w:p w14:paraId="7742FCCA"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E8C4C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b/>
                <w:bCs/>
              </w:rPr>
              <w:t>SECȚIA ORTOPEDIE ȘI TRUMATOLOGIE</w:t>
            </w:r>
          </w:p>
        </w:tc>
      </w:tr>
      <w:tr w:rsidR="007E01D1" w:rsidRPr="005B47C3" w14:paraId="598A85CD" w14:textId="77777777" w:rsidTr="00387B51">
        <w:trPr>
          <w:trHeight w:val="276"/>
        </w:trPr>
        <w:tc>
          <w:tcPr>
            <w:tcW w:w="236" w:type="dxa"/>
            <w:tcBorders>
              <w:top w:val="nil"/>
              <w:left w:val="nil"/>
              <w:bottom w:val="nil"/>
              <w:right w:val="nil"/>
            </w:tcBorders>
            <w:shd w:val="clear" w:color="auto" w:fill="auto"/>
            <w:noWrap/>
            <w:vAlign w:val="bottom"/>
            <w:hideMark/>
          </w:tcPr>
          <w:p w14:paraId="2A3E1E58"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tcPr>
          <w:p w14:paraId="2C1EF10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auto"/>
              <w:right w:val="single" w:sz="4" w:space="0" w:color="auto"/>
            </w:tcBorders>
            <w:shd w:val="clear" w:color="000000" w:fill="FFFFFF"/>
            <w:noWrap/>
            <w:vAlign w:val="center"/>
            <w:hideMark/>
          </w:tcPr>
          <w:p w14:paraId="3A10A7C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INSTALATIE STERILIZARE</w:t>
            </w:r>
          </w:p>
        </w:tc>
        <w:tc>
          <w:tcPr>
            <w:tcW w:w="2880" w:type="dxa"/>
            <w:tcBorders>
              <w:top w:val="nil"/>
              <w:left w:val="nil"/>
              <w:bottom w:val="single" w:sz="4" w:space="0" w:color="auto"/>
              <w:right w:val="single" w:sz="4" w:space="0" w:color="auto"/>
            </w:tcBorders>
            <w:shd w:val="clear" w:color="000000" w:fill="FFFFFF"/>
            <w:noWrap/>
            <w:vAlign w:val="center"/>
            <w:hideMark/>
          </w:tcPr>
          <w:p w14:paraId="2C0247A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ISM 3</w:t>
            </w:r>
          </w:p>
        </w:tc>
        <w:tc>
          <w:tcPr>
            <w:tcW w:w="630" w:type="dxa"/>
            <w:tcBorders>
              <w:top w:val="nil"/>
              <w:left w:val="nil"/>
              <w:bottom w:val="single" w:sz="4" w:space="0" w:color="auto"/>
              <w:right w:val="single" w:sz="4" w:space="0" w:color="auto"/>
            </w:tcBorders>
            <w:shd w:val="clear" w:color="000000" w:fill="FFFFFF"/>
            <w:noWrap/>
            <w:vAlign w:val="center"/>
            <w:hideMark/>
          </w:tcPr>
          <w:p w14:paraId="6E83A5E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4B7FD59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2004</w:t>
            </w:r>
          </w:p>
        </w:tc>
        <w:tc>
          <w:tcPr>
            <w:tcW w:w="754" w:type="dxa"/>
            <w:tcBorders>
              <w:top w:val="nil"/>
              <w:left w:val="nil"/>
              <w:bottom w:val="single" w:sz="4" w:space="0" w:color="auto"/>
              <w:right w:val="single" w:sz="8" w:space="0" w:color="auto"/>
            </w:tcBorders>
            <w:shd w:val="clear" w:color="000000" w:fill="FFFFFF"/>
            <w:noWrap/>
            <w:vAlign w:val="center"/>
            <w:hideMark/>
          </w:tcPr>
          <w:p w14:paraId="02322A39" w14:textId="77777777" w:rsidR="007E01D1" w:rsidRPr="005B47C3" w:rsidRDefault="007E01D1" w:rsidP="00387B51">
            <w:pPr>
              <w:spacing w:after="0" w:line="240" w:lineRule="auto"/>
              <w:rPr>
                <w:rFonts w:ascii="Arial" w:eastAsia="Times New Roman" w:hAnsi="Arial" w:cs="Arial"/>
              </w:rPr>
            </w:pPr>
          </w:p>
        </w:tc>
      </w:tr>
      <w:tr w:rsidR="007E01D1" w:rsidRPr="005B47C3" w14:paraId="18BDCC3E" w14:textId="77777777" w:rsidTr="00387B51">
        <w:trPr>
          <w:trHeight w:val="276"/>
        </w:trPr>
        <w:tc>
          <w:tcPr>
            <w:tcW w:w="236" w:type="dxa"/>
            <w:tcBorders>
              <w:top w:val="nil"/>
              <w:left w:val="nil"/>
              <w:bottom w:val="nil"/>
              <w:right w:val="nil"/>
            </w:tcBorders>
            <w:shd w:val="clear" w:color="auto" w:fill="auto"/>
            <w:noWrap/>
            <w:vAlign w:val="bottom"/>
            <w:hideMark/>
          </w:tcPr>
          <w:p w14:paraId="323BF30D"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tcPr>
          <w:p w14:paraId="40E8019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noWrap/>
            <w:vAlign w:val="center"/>
            <w:hideMark/>
          </w:tcPr>
          <w:p w14:paraId="1F916C0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ASPIRATOR EL. CHIRURGICAL</w:t>
            </w:r>
          </w:p>
        </w:tc>
        <w:tc>
          <w:tcPr>
            <w:tcW w:w="2880" w:type="dxa"/>
            <w:tcBorders>
              <w:top w:val="nil"/>
              <w:left w:val="nil"/>
              <w:bottom w:val="single" w:sz="4" w:space="0" w:color="auto"/>
              <w:right w:val="single" w:sz="4" w:space="0" w:color="auto"/>
            </w:tcBorders>
            <w:shd w:val="clear" w:color="000000" w:fill="FFFFFF"/>
            <w:noWrap/>
            <w:vAlign w:val="center"/>
            <w:hideMark/>
          </w:tcPr>
          <w:p w14:paraId="28E9F32E"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noWrap/>
            <w:vAlign w:val="center"/>
            <w:hideMark/>
          </w:tcPr>
          <w:p w14:paraId="3222ECC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0E14EB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nil"/>
              <w:left w:val="nil"/>
              <w:bottom w:val="single" w:sz="4" w:space="0" w:color="auto"/>
              <w:right w:val="single" w:sz="8" w:space="0" w:color="auto"/>
            </w:tcBorders>
            <w:shd w:val="clear" w:color="000000" w:fill="FFFFFF"/>
            <w:noWrap/>
            <w:vAlign w:val="center"/>
            <w:hideMark/>
          </w:tcPr>
          <w:p w14:paraId="5E9517C5" w14:textId="77777777" w:rsidR="007E01D1" w:rsidRPr="005B47C3" w:rsidRDefault="007E01D1" w:rsidP="00387B51">
            <w:pPr>
              <w:spacing w:after="0" w:line="240" w:lineRule="auto"/>
              <w:rPr>
                <w:rFonts w:ascii="Arial" w:eastAsia="Times New Roman" w:hAnsi="Arial" w:cs="Arial"/>
              </w:rPr>
            </w:pPr>
          </w:p>
        </w:tc>
      </w:tr>
      <w:tr w:rsidR="007E01D1" w:rsidRPr="005B47C3" w14:paraId="022C7431" w14:textId="77777777" w:rsidTr="00387B51">
        <w:trPr>
          <w:trHeight w:val="552"/>
        </w:trPr>
        <w:tc>
          <w:tcPr>
            <w:tcW w:w="236" w:type="dxa"/>
            <w:tcBorders>
              <w:top w:val="nil"/>
              <w:left w:val="nil"/>
              <w:bottom w:val="nil"/>
              <w:right w:val="nil"/>
            </w:tcBorders>
            <w:shd w:val="clear" w:color="auto" w:fill="auto"/>
            <w:noWrap/>
            <w:vAlign w:val="bottom"/>
            <w:hideMark/>
          </w:tcPr>
          <w:p w14:paraId="4451262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tcPr>
          <w:p w14:paraId="7830EEB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vAlign w:val="center"/>
            <w:hideMark/>
          </w:tcPr>
          <w:p w14:paraId="0842F92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DEFIBRILATOR</w:t>
            </w:r>
          </w:p>
        </w:tc>
        <w:tc>
          <w:tcPr>
            <w:tcW w:w="2880" w:type="dxa"/>
            <w:tcBorders>
              <w:top w:val="nil"/>
              <w:left w:val="nil"/>
              <w:bottom w:val="single" w:sz="4" w:space="0" w:color="auto"/>
              <w:right w:val="single" w:sz="4" w:space="0" w:color="auto"/>
            </w:tcBorders>
            <w:shd w:val="clear" w:color="000000" w:fill="FFFFFF"/>
            <w:vAlign w:val="center"/>
            <w:hideMark/>
          </w:tcPr>
          <w:p w14:paraId="0C5D7E8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DEFIGARD 3002 IH SCHILLER</w:t>
            </w:r>
          </w:p>
        </w:tc>
        <w:tc>
          <w:tcPr>
            <w:tcW w:w="630" w:type="dxa"/>
            <w:tcBorders>
              <w:top w:val="nil"/>
              <w:left w:val="nil"/>
              <w:bottom w:val="single" w:sz="4" w:space="0" w:color="auto"/>
              <w:right w:val="single" w:sz="4" w:space="0" w:color="auto"/>
            </w:tcBorders>
            <w:shd w:val="clear" w:color="000000" w:fill="FFFFFF"/>
            <w:noWrap/>
            <w:vAlign w:val="center"/>
            <w:hideMark/>
          </w:tcPr>
          <w:p w14:paraId="79CBB25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1685C7B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2011</w:t>
            </w:r>
          </w:p>
        </w:tc>
        <w:tc>
          <w:tcPr>
            <w:tcW w:w="754" w:type="dxa"/>
            <w:tcBorders>
              <w:top w:val="nil"/>
              <w:left w:val="nil"/>
              <w:bottom w:val="single" w:sz="4" w:space="0" w:color="auto"/>
              <w:right w:val="single" w:sz="8" w:space="0" w:color="auto"/>
            </w:tcBorders>
            <w:shd w:val="clear" w:color="000000" w:fill="FFFFFF"/>
            <w:noWrap/>
            <w:vAlign w:val="center"/>
            <w:hideMark/>
          </w:tcPr>
          <w:p w14:paraId="254C7B8C" w14:textId="77777777" w:rsidR="007E01D1" w:rsidRPr="005B47C3" w:rsidRDefault="007E01D1" w:rsidP="00387B51">
            <w:pPr>
              <w:spacing w:after="0" w:line="240" w:lineRule="auto"/>
              <w:rPr>
                <w:rFonts w:ascii="Arial" w:eastAsia="Times New Roman" w:hAnsi="Arial" w:cs="Arial"/>
              </w:rPr>
            </w:pPr>
          </w:p>
        </w:tc>
      </w:tr>
      <w:tr w:rsidR="007E01D1" w:rsidRPr="005B47C3" w14:paraId="433B76AE" w14:textId="77777777" w:rsidTr="00387B51">
        <w:trPr>
          <w:trHeight w:val="336"/>
        </w:trPr>
        <w:tc>
          <w:tcPr>
            <w:tcW w:w="236" w:type="dxa"/>
            <w:tcBorders>
              <w:top w:val="nil"/>
              <w:left w:val="nil"/>
              <w:bottom w:val="nil"/>
              <w:right w:val="nil"/>
            </w:tcBorders>
            <w:shd w:val="clear" w:color="auto" w:fill="auto"/>
            <w:noWrap/>
            <w:vAlign w:val="bottom"/>
            <w:hideMark/>
          </w:tcPr>
          <w:p w14:paraId="7E72367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tcPr>
          <w:p w14:paraId="7EA07C0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auto"/>
              <w:right w:val="single" w:sz="4" w:space="0" w:color="auto"/>
            </w:tcBorders>
            <w:shd w:val="clear" w:color="000000" w:fill="FFFFFF"/>
            <w:noWrap/>
            <w:vAlign w:val="center"/>
            <w:hideMark/>
          </w:tcPr>
          <w:p w14:paraId="6DC3E33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ELECTROCHIRURGIE</w:t>
            </w:r>
          </w:p>
        </w:tc>
        <w:tc>
          <w:tcPr>
            <w:tcW w:w="2880" w:type="dxa"/>
            <w:tcBorders>
              <w:top w:val="nil"/>
              <w:left w:val="nil"/>
              <w:bottom w:val="single" w:sz="4" w:space="0" w:color="auto"/>
              <w:right w:val="single" w:sz="4" w:space="0" w:color="auto"/>
            </w:tcBorders>
            <w:shd w:val="clear" w:color="000000" w:fill="FFFFFF"/>
            <w:vAlign w:val="center"/>
            <w:hideMark/>
          </w:tcPr>
          <w:p w14:paraId="0EF00BB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HBS 400 HF-CONSOLA</w:t>
            </w:r>
          </w:p>
        </w:tc>
        <w:tc>
          <w:tcPr>
            <w:tcW w:w="630" w:type="dxa"/>
            <w:tcBorders>
              <w:top w:val="nil"/>
              <w:left w:val="nil"/>
              <w:bottom w:val="single" w:sz="4" w:space="0" w:color="auto"/>
              <w:right w:val="single" w:sz="4" w:space="0" w:color="auto"/>
            </w:tcBorders>
            <w:shd w:val="clear" w:color="000000" w:fill="FFFFFF"/>
            <w:noWrap/>
            <w:vAlign w:val="center"/>
            <w:hideMark/>
          </w:tcPr>
          <w:p w14:paraId="29FD82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D7EBCF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02243CC1" w14:textId="77777777" w:rsidR="007E01D1" w:rsidRPr="005B47C3" w:rsidRDefault="007E01D1" w:rsidP="00387B51">
            <w:pPr>
              <w:spacing w:after="0" w:line="240" w:lineRule="auto"/>
              <w:rPr>
                <w:rFonts w:ascii="Arial" w:eastAsia="Times New Roman" w:hAnsi="Arial" w:cs="Arial"/>
              </w:rPr>
            </w:pPr>
          </w:p>
        </w:tc>
      </w:tr>
      <w:tr w:rsidR="007E01D1" w:rsidRPr="005B47C3" w14:paraId="3FE7F741" w14:textId="77777777" w:rsidTr="00387B51">
        <w:trPr>
          <w:trHeight w:val="276"/>
        </w:trPr>
        <w:tc>
          <w:tcPr>
            <w:tcW w:w="236" w:type="dxa"/>
            <w:tcBorders>
              <w:top w:val="nil"/>
              <w:left w:val="nil"/>
              <w:bottom w:val="nil"/>
              <w:right w:val="nil"/>
            </w:tcBorders>
            <w:shd w:val="clear" w:color="auto" w:fill="auto"/>
            <w:noWrap/>
            <w:vAlign w:val="bottom"/>
            <w:hideMark/>
          </w:tcPr>
          <w:p w14:paraId="5B44BE6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tcPr>
          <w:p w14:paraId="7748D04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nil"/>
              <w:left w:val="nil"/>
              <w:bottom w:val="single" w:sz="4" w:space="0" w:color="auto"/>
              <w:right w:val="single" w:sz="4" w:space="0" w:color="auto"/>
            </w:tcBorders>
            <w:shd w:val="clear" w:color="000000" w:fill="FFFFFF"/>
            <w:noWrap/>
            <w:vAlign w:val="center"/>
            <w:hideMark/>
          </w:tcPr>
          <w:p w14:paraId="3F6A23D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TOUSNIQUET ATS 1200</w:t>
            </w:r>
          </w:p>
        </w:tc>
        <w:tc>
          <w:tcPr>
            <w:tcW w:w="2880" w:type="dxa"/>
            <w:tcBorders>
              <w:top w:val="nil"/>
              <w:left w:val="nil"/>
              <w:bottom w:val="single" w:sz="4" w:space="0" w:color="auto"/>
              <w:right w:val="single" w:sz="4" w:space="0" w:color="auto"/>
            </w:tcBorders>
            <w:shd w:val="clear" w:color="000000" w:fill="FFFFFF"/>
            <w:vAlign w:val="center"/>
            <w:hideMark/>
          </w:tcPr>
          <w:p w14:paraId="65EE6518"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noWrap/>
            <w:vAlign w:val="center"/>
            <w:hideMark/>
          </w:tcPr>
          <w:p w14:paraId="05A9301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46A6010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69821EE4" w14:textId="77777777" w:rsidR="007E01D1" w:rsidRPr="005B47C3" w:rsidRDefault="007E01D1" w:rsidP="00387B51">
            <w:pPr>
              <w:spacing w:after="0" w:line="240" w:lineRule="auto"/>
              <w:rPr>
                <w:rFonts w:ascii="Arial" w:eastAsia="Times New Roman" w:hAnsi="Arial" w:cs="Arial"/>
              </w:rPr>
            </w:pPr>
          </w:p>
        </w:tc>
      </w:tr>
      <w:tr w:rsidR="007E01D1" w:rsidRPr="005B47C3" w14:paraId="5E100B01" w14:textId="77777777" w:rsidTr="00387B51">
        <w:trPr>
          <w:trHeight w:val="276"/>
        </w:trPr>
        <w:tc>
          <w:tcPr>
            <w:tcW w:w="236" w:type="dxa"/>
            <w:tcBorders>
              <w:top w:val="nil"/>
              <w:left w:val="nil"/>
              <w:bottom w:val="nil"/>
              <w:right w:val="nil"/>
            </w:tcBorders>
            <w:shd w:val="clear" w:color="auto" w:fill="auto"/>
            <w:noWrap/>
            <w:vAlign w:val="bottom"/>
            <w:hideMark/>
          </w:tcPr>
          <w:p w14:paraId="41055E11" w14:textId="77777777" w:rsidR="007E01D1" w:rsidRPr="005B47C3" w:rsidRDefault="007E01D1" w:rsidP="00387B51">
            <w:pPr>
              <w:spacing w:after="0" w:line="240" w:lineRule="auto"/>
              <w:rPr>
                <w:rFonts w:ascii="Arial" w:eastAsia="Times New Roman" w:hAnsi="Arial" w:cs="Arial"/>
              </w:rPr>
            </w:pPr>
          </w:p>
        </w:tc>
        <w:tc>
          <w:tcPr>
            <w:tcW w:w="9896" w:type="dxa"/>
            <w:gridSpan w:val="6"/>
            <w:vMerge w:val="restart"/>
            <w:tcBorders>
              <w:top w:val="nil"/>
              <w:left w:val="single" w:sz="8" w:space="0" w:color="auto"/>
              <w:right w:val="single" w:sz="8" w:space="0" w:color="auto"/>
            </w:tcBorders>
            <w:shd w:val="clear" w:color="000000" w:fill="FFFFFF"/>
            <w:noWrap/>
            <w:vAlign w:val="center"/>
            <w:hideMark/>
          </w:tcPr>
          <w:p w14:paraId="05F689C5" w14:textId="77777777" w:rsidR="007E01D1" w:rsidRPr="005B47C3" w:rsidRDefault="007E01D1" w:rsidP="00387B51">
            <w:pPr>
              <w:spacing w:after="0" w:line="240" w:lineRule="auto"/>
              <w:rPr>
                <w:rFonts w:ascii="Times New Roman" w:eastAsia="Times New Roman" w:hAnsi="Times New Roman" w:cs="Times New Roman"/>
                <w:b/>
                <w:bCs/>
              </w:rPr>
            </w:pPr>
            <w:r w:rsidRPr="005B47C3">
              <w:rPr>
                <w:rFonts w:ascii="Times New Roman" w:eastAsia="Times New Roman" w:hAnsi="Times New Roman" w:cs="Times New Roman"/>
                <w:b/>
                <w:bCs/>
              </w:rPr>
              <w:t>COMPARTIMENT ATI</w:t>
            </w:r>
          </w:p>
        </w:tc>
      </w:tr>
      <w:tr w:rsidR="007E01D1" w:rsidRPr="005B47C3" w14:paraId="4C98FCE5" w14:textId="77777777" w:rsidTr="00387B51">
        <w:trPr>
          <w:trHeight w:val="68"/>
        </w:trPr>
        <w:tc>
          <w:tcPr>
            <w:tcW w:w="236" w:type="dxa"/>
            <w:tcBorders>
              <w:top w:val="nil"/>
              <w:left w:val="nil"/>
              <w:bottom w:val="nil"/>
              <w:right w:val="nil"/>
            </w:tcBorders>
            <w:shd w:val="clear" w:color="auto" w:fill="auto"/>
            <w:noWrap/>
            <w:vAlign w:val="bottom"/>
            <w:hideMark/>
          </w:tcPr>
          <w:p w14:paraId="2883074C" w14:textId="77777777" w:rsidR="007E01D1" w:rsidRPr="005B47C3" w:rsidRDefault="007E01D1" w:rsidP="00387B51">
            <w:pPr>
              <w:spacing w:after="0" w:line="240" w:lineRule="auto"/>
              <w:rPr>
                <w:rFonts w:ascii="Arial" w:eastAsia="Times New Roman" w:hAnsi="Arial" w:cs="Arial"/>
              </w:rPr>
            </w:pPr>
          </w:p>
        </w:tc>
        <w:tc>
          <w:tcPr>
            <w:tcW w:w="9896" w:type="dxa"/>
            <w:gridSpan w:val="6"/>
            <w:vMerge/>
            <w:tcBorders>
              <w:left w:val="single" w:sz="8" w:space="0" w:color="auto"/>
              <w:bottom w:val="single" w:sz="4" w:space="0" w:color="auto"/>
              <w:right w:val="single" w:sz="8" w:space="0" w:color="auto"/>
            </w:tcBorders>
            <w:shd w:val="clear" w:color="000000" w:fill="FFFFFF"/>
            <w:noWrap/>
            <w:vAlign w:val="center"/>
            <w:hideMark/>
          </w:tcPr>
          <w:p w14:paraId="45BBB198" w14:textId="77777777" w:rsidR="007E01D1" w:rsidRPr="005B47C3" w:rsidRDefault="007E01D1" w:rsidP="00387B51">
            <w:pPr>
              <w:spacing w:after="0" w:line="240" w:lineRule="auto"/>
              <w:rPr>
                <w:rFonts w:ascii="Times New Roman" w:eastAsia="Times New Roman" w:hAnsi="Times New Roman" w:cs="Times New Roman"/>
              </w:rPr>
            </w:pPr>
          </w:p>
        </w:tc>
      </w:tr>
      <w:tr w:rsidR="007E01D1" w:rsidRPr="005B47C3" w14:paraId="12985821" w14:textId="77777777" w:rsidTr="00387B51">
        <w:trPr>
          <w:trHeight w:val="516"/>
        </w:trPr>
        <w:tc>
          <w:tcPr>
            <w:tcW w:w="236" w:type="dxa"/>
            <w:tcBorders>
              <w:top w:val="nil"/>
              <w:left w:val="nil"/>
              <w:bottom w:val="nil"/>
              <w:right w:val="nil"/>
            </w:tcBorders>
            <w:shd w:val="clear" w:color="auto" w:fill="auto"/>
            <w:noWrap/>
            <w:vAlign w:val="bottom"/>
            <w:hideMark/>
          </w:tcPr>
          <w:p w14:paraId="242AAD8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44F700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auto"/>
              <w:right w:val="single" w:sz="4" w:space="0" w:color="auto"/>
            </w:tcBorders>
            <w:shd w:val="clear" w:color="000000" w:fill="FFFFFF"/>
            <w:vAlign w:val="center"/>
            <w:hideMark/>
          </w:tcPr>
          <w:p w14:paraId="4688A20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POMPA VOLUMETRICA PENTRU INJECTIE</w:t>
            </w:r>
          </w:p>
        </w:tc>
        <w:tc>
          <w:tcPr>
            <w:tcW w:w="2880" w:type="dxa"/>
            <w:tcBorders>
              <w:top w:val="nil"/>
              <w:left w:val="nil"/>
              <w:bottom w:val="single" w:sz="4" w:space="0" w:color="auto"/>
              <w:right w:val="single" w:sz="4" w:space="0" w:color="auto"/>
            </w:tcBorders>
            <w:shd w:val="clear" w:color="000000" w:fill="FFFFFF"/>
            <w:vAlign w:val="center"/>
            <w:hideMark/>
          </w:tcPr>
          <w:p w14:paraId="02BD450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SEP 10 PLUS</w:t>
            </w:r>
          </w:p>
        </w:tc>
        <w:tc>
          <w:tcPr>
            <w:tcW w:w="630" w:type="dxa"/>
            <w:tcBorders>
              <w:top w:val="nil"/>
              <w:left w:val="nil"/>
              <w:bottom w:val="single" w:sz="4" w:space="0" w:color="auto"/>
              <w:right w:val="single" w:sz="4" w:space="0" w:color="auto"/>
            </w:tcBorders>
            <w:shd w:val="clear" w:color="000000" w:fill="FFFFFF"/>
            <w:noWrap/>
            <w:vAlign w:val="center"/>
            <w:hideMark/>
          </w:tcPr>
          <w:p w14:paraId="320D1C5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3C06164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50922B6A" w14:textId="77777777" w:rsidR="007E01D1" w:rsidRPr="005B47C3" w:rsidRDefault="007E01D1" w:rsidP="00387B51">
            <w:pPr>
              <w:spacing w:after="0" w:line="240" w:lineRule="auto"/>
              <w:rPr>
                <w:rFonts w:ascii="Arial" w:eastAsia="Times New Roman" w:hAnsi="Arial" w:cs="Arial"/>
              </w:rPr>
            </w:pPr>
          </w:p>
        </w:tc>
      </w:tr>
      <w:tr w:rsidR="007E01D1" w:rsidRPr="005B47C3" w14:paraId="1D58A5CC" w14:textId="77777777" w:rsidTr="00387B51">
        <w:trPr>
          <w:trHeight w:val="165"/>
        </w:trPr>
        <w:tc>
          <w:tcPr>
            <w:tcW w:w="236" w:type="dxa"/>
            <w:tcBorders>
              <w:top w:val="nil"/>
              <w:left w:val="nil"/>
              <w:bottom w:val="nil"/>
              <w:right w:val="nil"/>
            </w:tcBorders>
            <w:shd w:val="clear" w:color="auto" w:fill="auto"/>
            <w:noWrap/>
            <w:vAlign w:val="bottom"/>
            <w:hideMark/>
          </w:tcPr>
          <w:p w14:paraId="79799C90"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978317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noWrap/>
            <w:vAlign w:val="center"/>
            <w:hideMark/>
          </w:tcPr>
          <w:p w14:paraId="230E13C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SET DE RESUSCITARE</w:t>
            </w:r>
          </w:p>
        </w:tc>
        <w:tc>
          <w:tcPr>
            <w:tcW w:w="2880" w:type="dxa"/>
            <w:tcBorders>
              <w:top w:val="nil"/>
              <w:left w:val="nil"/>
              <w:bottom w:val="single" w:sz="4" w:space="0" w:color="auto"/>
              <w:right w:val="single" w:sz="4" w:space="0" w:color="auto"/>
            </w:tcBorders>
            <w:shd w:val="clear" w:color="000000" w:fill="FFFFFF"/>
            <w:vAlign w:val="center"/>
            <w:hideMark/>
          </w:tcPr>
          <w:p w14:paraId="6E19443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SMART BAG MO</w:t>
            </w:r>
          </w:p>
        </w:tc>
        <w:tc>
          <w:tcPr>
            <w:tcW w:w="630" w:type="dxa"/>
            <w:tcBorders>
              <w:top w:val="nil"/>
              <w:left w:val="nil"/>
              <w:bottom w:val="single" w:sz="4" w:space="0" w:color="auto"/>
              <w:right w:val="single" w:sz="4" w:space="0" w:color="auto"/>
            </w:tcBorders>
            <w:shd w:val="clear" w:color="000000" w:fill="FFFFFF"/>
            <w:noWrap/>
            <w:vAlign w:val="center"/>
            <w:hideMark/>
          </w:tcPr>
          <w:p w14:paraId="5A5B793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02459DC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43C2A59F" w14:textId="77777777" w:rsidR="007E01D1" w:rsidRPr="005B47C3" w:rsidRDefault="007E01D1" w:rsidP="00387B51">
            <w:pPr>
              <w:spacing w:after="0" w:line="240" w:lineRule="auto"/>
              <w:rPr>
                <w:rFonts w:ascii="Arial" w:eastAsia="Times New Roman" w:hAnsi="Arial" w:cs="Arial"/>
              </w:rPr>
            </w:pPr>
          </w:p>
        </w:tc>
      </w:tr>
      <w:tr w:rsidR="007E01D1" w:rsidRPr="005B47C3" w14:paraId="0D492D83" w14:textId="77777777" w:rsidTr="00387B51">
        <w:trPr>
          <w:trHeight w:val="276"/>
        </w:trPr>
        <w:tc>
          <w:tcPr>
            <w:tcW w:w="236" w:type="dxa"/>
            <w:tcBorders>
              <w:top w:val="nil"/>
              <w:left w:val="nil"/>
              <w:bottom w:val="nil"/>
              <w:right w:val="nil"/>
            </w:tcBorders>
            <w:shd w:val="clear" w:color="auto" w:fill="auto"/>
            <w:noWrap/>
            <w:vAlign w:val="bottom"/>
            <w:hideMark/>
          </w:tcPr>
          <w:p w14:paraId="6CDD563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240F39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vAlign w:val="center"/>
            <w:hideMark/>
          </w:tcPr>
          <w:p w14:paraId="10CDB48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LARINGOSCOP CU SET DE LAME</w:t>
            </w:r>
          </w:p>
        </w:tc>
        <w:tc>
          <w:tcPr>
            <w:tcW w:w="2880" w:type="dxa"/>
            <w:tcBorders>
              <w:top w:val="nil"/>
              <w:left w:val="nil"/>
              <w:bottom w:val="single" w:sz="4" w:space="0" w:color="auto"/>
              <w:right w:val="single" w:sz="4" w:space="0" w:color="auto"/>
            </w:tcBorders>
            <w:shd w:val="clear" w:color="000000" w:fill="FFFFFF"/>
            <w:noWrap/>
            <w:vAlign w:val="center"/>
            <w:hideMark/>
          </w:tcPr>
          <w:p w14:paraId="3E92B21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OPTIMA XL</w:t>
            </w:r>
          </w:p>
        </w:tc>
        <w:tc>
          <w:tcPr>
            <w:tcW w:w="630" w:type="dxa"/>
            <w:tcBorders>
              <w:top w:val="nil"/>
              <w:left w:val="nil"/>
              <w:bottom w:val="single" w:sz="4" w:space="0" w:color="auto"/>
              <w:right w:val="single" w:sz="4" w:space="0" w:color="auto"/>
            </w:tcBorders>
            <w:shd w:val="clear" w:color="000000" w:fill="FFFFFF"/>
            <w:noWrap/>
            <w:vAlign w:val="center"/>
            <w:hideMark/>
          </w:tcPr>
          <w:p w14:paraId="1CC755E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single" w:sz="4" w:space="0" w:color="auto"/>
              <w:bottom w:val="single" w:sz="4" w:space="0" w:color="auto"/>
              <w:right w:val="single" w:sz="4" w:space="0" w:color="auto"/>
            </w:tcBorders>
            <w:shd w:val="clear" w:color="000000" w:fill="FFFFFF"/>
            <w:noWrap/>
            <w:vAlign w:val="center"/>
            <w:hideMark/>
          </w:tcPr>
          <w:p w14:paraId="263668B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105AFA83" w14:textId="77777777" w:rsidR="007E01D1" w:rsidRPr="005B47C3" w:rsidRDefault="007E01D1" w:rsidP="00387B51">
            <w:pPr>
              <w:spacing w:after="0" w:line="240" w:lineRule="auto"/>
              <w:rPr>
                <w:rFonts w:ascii="Arial" w:eastAsia="Times New Roman" w:hAnsi="Arial" w:cs="Arial"/>
              </w:rPr>
            </w:pPr>
          </w:p>
        </w:tc>
      </w:tr>
      <w:tr w:rsidR="007E01D1" w:rsidRPr="005B47C3" w14:paraId="5520E0BA" w14:textId="77777777" w:rsidTr="00387B51">
        <w:trPr>
          <w:trHeight w:val="255"/>
        </w:trPr>
        <w:tc>
          <w:tcPr>
            <w:tcW w:w="236" w:type="dxa"/>
            <w:tcBorders>
              <w:top w:val="nil"/>
              <w:left w:val="nil"/>
              <w:bottom w:val="nil"/>
              <w:right w:val="nil"/>
            </w:tcBorders>
            <w:shd w:val="clear" w:color="auto" w:fill="auto"/>
            <w:noWrap/>
            <w:vAlign w:val="bottom"/>
            <w:hideMark/>
          </w:tcPr>
          <w:p w14:paraId="4B63BDBA"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C7258D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auto"/>
              <w:right w:val="single" w:sz="4" w:space="0" w:color="auto"/>
            </w:tcBorders>
            <w:shd w:val="clear" w:color="000000" w:fill="FFFFFF"/>
            <w:vAlign w:val="center"/>
            <w:hideMark/>
          </w:tcPr>
          <w:p w14:paraId="59C6385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DE ASPIRATII PORTABIL</w:t>
            </w:r>
          </w:p>
        </w:tc>
        <w:tc>
          <w:tcPr>
            <w:tcW w:w="2880" w:type="dxa"/>
            <w:tcBorders>
              <w:top w:val="nil"/>
              <w:left w:val="nil"/>
              <w:bottom w:val="single" w:sz="4" w:space="0" w:color="auto"/>
              <w:right w:val="single" w:sz="4" w:space="0" w:color="auto"/>
            </w:tcBorders>
            <w:shd w:val="clear" w:color="000000" w:fill="FFFFFF"/>
            <w:vAlign w:val="center"/>
            <w:hideMark/>
          </w:tcPr>
          <w:p w14:paraId="246D645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ADVANTAGE L190GR</w:t>
            </w:r>
          </w:p>
        </w:tc>
        <w:tc>
          <w:tcPr>
            <w:tcW w:w="630" w:type="dxa"/>
            <w:tcBorders>
              <w:top w:val="nil"/>
              <w:left w:val="nil"/>
              <w:bottom w:val="single" w:sz="4" w:space="0" w:color="auto"/>
              <w:right w:val="single" w:sz="4" w:space="0" w:color="auto"/>
            </w:tcBorders>
            <w:shd w:val="clear" w:color="000000" w:fill="FFFFFF"/>
            <w:noWrap/>
            <w:vAlign w:val="center"/>
            <w:hideMark/>
          </w:tcPr>
          <w:p w14:paraId="13AE15B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1883363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7CC2B82F" w14:textId="77777777" w:rsidR="007E01D1" w:rsidRPr="005B47C3" w:rsidRDefault="007E01D1" w:rsidP="00387B51">
            <w:pPr>
              <w:spacing w:after="0" w:line="240" w:lineRule="auto"/>
              <w:rPr>
                <w:rFonts w:ascii="Arial" w:eastAsia="Times New Roman" w:hAnsi="Arial" w:cs="Arial"/>
              </w:rPr>
            </w:pPr>
          </w:p>
        </w:tc>
      </w:tr>
      <w:tr w:rsidR="007E01D1" w:rsidRPr="005B47C3" w14:paraId="62E5C3DF" w14:textId="77777777" w:rsidTr="00387B51">
        <w:trPr>
          <w:trHeight w:val="276"/>
        </w:trPr>
        <w:tc>
          <w:tcPr>
            <w:tcW w:w="236" w:type="dxa"/>
            <w:tcBorders>
              <w:top w:val="nil"/>
              <w:left w:val="nil"/>
              <w:bottom w:val="nil"/>
              <w:right w:val="nil"/>
            </w:tcBorders>
            <w:shd w:val="clear" w:color="auto" w:fill="auto"/>
            <w:noWrap/>
            <w:vAlign w:val="bottom"/>
            <w:hideMark/>
          </w:tcPr>
          <w:p w14:paraId="695A30EF"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4143A3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nil"/>
              <w:left w:val="nil"/>
              <w:bottom w:val="single" w:sz="4" w:space="0" w:color="auto"/>
              <w:right w:val="single" w:sz="4" w:space="0" w:color="auto"/>
            </w:tcBorders>
            <w:shd w:val="clear" w:color="000000" w:fill="FFFFFF"/>
            <w:noWrap/>
            <w:vAlign w:val="center"/>
            <w:hideMark/>
          </w:tcPr>
          <w:p w14:paraId="5709E6F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OTOSCOP - OFTALMOSCOP</w:t>
            </w:r>
          </w:p>
        </w:tc>
        <w:tc>
          <w:tcPr>
            <w:tcW w:w="2880" w:type="dxa"/>
            <w:tcBorders>
              <w:top w:val="nil"/>
              <w:left w:val="nil"/>
              <w:bottom w:val="single" w:sz="4" w:space="0" w:color="auto"/>
              <w:right w:val="single" w:sz="4" w:space="0" w:color="auto"/>
            </w:tcBorders>
            <w:shd w:val="clear" w:color="000000" w:fill="FFFFFF"/>
            <w:noWrap/>
            <w:vAlign w:val="center"/>
            <w:hideMark/>
          </w:tcPr>
          <w:p w14:paraId="31EF225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RI-FORMER</w:t>
            </w:r>
          </w:p>
        </w:tc>
        <w:tc>
          <w:tcPr>
            <w:tcW w:w="630" w:type="dxa"/>
            <w:tcBorders>
              <w:top w:val="nil"/>
              <w:left w:val="nil"/>
              <w:bottom w:val="single" w:sz="4" w:space="0" w:color="auto"/>
              <w:right w:val="single" w:sz="4" w:space="0" w:color="auto"/>
            </w:tcBorders>
            <w:shd w:val="clear" w:color="000000" w:fill="FFFFFF"/>
            <w:noWrap/>
            <w:vAlign w:val="center"/>
            <w:hideMark/>
          </w:tcPr>
          <w:p w14:paraId="3E04764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4C3AA7D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01458401" w14:textId="77777777" w:rsidR="007E01D1" w:rsidRPr="005B47C3" w:rsidRDefault="007E01D1" w:rsidP="00387B51">
            <w:pPr>
              <w:spacing w:after="0" w:line="240" w:lineRule="auto"/>
              <w:rPr>
                <w:rFonts w:ascii="Arial" w:eastAsia="Times New Roman" w:hAnsi="Arial" w:cs="Arial"/>
              </w:rPr>
            </w:pPr>
          </w:p>
        </w:tc>
      </w:tr>
      <w:tr w:rsidR="007E01D1" w:rsidRPr="005B47C3" w14:paraId="0621152A" w14:textId="77777777" w:rsidTr="00387B51">
        <w:trPr>
          <w:trHeight w:val="489"/>
        </w:trPr>
        <w:tc>
          <w:tcPr>
            <w:tcW w:w="236" w:type="dxa"/>
            <w:tcBorders>
              <w:top w:val="nil"/>
              <w:left w:val="nil"/>
              <w:bottom w:val="nil"/>
              <w:right w:val="nil"/>
            </w:tcBorders>
            <w:shd w:val="clear" w:color="auto" w:fill="auto"/>
            <w:noWrap/>
            <w:vAlign w:val="bottom"/>
            <w:hideMark/>
          </w:tcPr>
          <w:p w14:paraId="239833FB"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210EEDB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w:t>
            </w:r>
          </w:p>
        </w:tc>
        <w:tc>
          <w:tcPr>
            <w:tcW w:w="4175" w:type="dxa"/>
            <w:tcBorders>
              <w:top w:val="nil"/>
              <w:left w:val="nil"/>
              <w:bottom w:val="single" w:sz="4" w:space="0" w:color="auto"/>
              <w:right w:val="single" w:sz="4" w:space="0" w:color="auto"/>
            </w:tcBorders>
            <w:shd w:val="clear" w:color="000000" w:fill="FFFFFF"/>
            <w:vAlign w:val="center"/>
            <w:hideMark/>
          </w:tcPr>
          <w:p w14:paraId="54C15A0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nil"/>
              <w:left w:val="nil"/>
              <w:bottom w:val="single" w:sz="4" w:space="0" w:color="auto"/>
              <w:right w:val="single" w:sz="4" w:space="0" w:color="auto"/>
            </w:tcBorders>
            <w:shd w:val="clear" w:color="000000" w:fill="FFFFFF"/>
            <w:vAlign w:val="center"/>
            <w:hideMark/>
          </w:tcPr>
          <w:p w14:paraId="18A8416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EDAN INSTRUMENTS SE 600</w:t>
            </w:r>
          </w:p>
        </w:tc>
        <w:tc>
          <w:tcPr>
            <w:tcW w:w="630" w:type="dxa"/>
            <w:tcBorders>
              <w:top w:val="nil"/>
              <w:left w:val="nil"/>
              <w:bottom w:val="single" w:sz="4" w:space="0" w:color="auto"/>
              <w:right w:val="single" w:sz="4" w:space="0" w:color="auto"/>
            </w:tcBorders>
            <w:shd w:val="clear" w:color="000000" w:fill="FFFFFF"/>
            <w:noWrap/>
            <w:vAlign w:val="center"/>
            <w:hideMark/>
          </w:tcPr>
          <w:p w14:paraId="09E2958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548EB52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01C88EF6" w14:textId="77777777" w:rsidR="007E01D1" w:rsidRPr="005B47C3" w:rsidRDefault="007E01D1" w:rsidP="00387B51">
            <w:pPr>
              <w:spacing w:after="0" w:line="240" w:lineRule="auto"/>
              <w:rPr>
                <w:rFonts w:ascii="Arial" w:eastAsia="Times New Roman" w:hAnsi="Arial" w:cs="Arial"/>
              </w:rPr>
            </w:pPr>
          </w:p>
        </w:tc>
      </w:tr>
      <w:tr w:rsidR="007E01D1" w:rsidRPr="005B47C3" w14:paraId="4B10B8B2" w14:textId="77777777" w:rsidTr="00387B51">
        <w:trPr>
          <w:trHeight w:val="288"/>
        </w:trPr>
        <w:tc>
          <w:tcPr>
            <w:tcW w:w="236" w:type="dxa"/>
            <w:tcBorders>
              <w:top w:val="nil"/>
              <w:left w:val="nil"/>
              <w:bottom w:val="nil"/>
              <w:right w:val="nil"/>
            </w:tcBorders>
            <w:shd w:val="clear" w:color="auto" w:fill="auto"/>
            <w:noWrap/>
            <w:vAlign w:val="bottom"/>
            <w:hideMark/>
          </w:tcPr>
          <w:p w14:paraId="3E359CAA"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29C7FD4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7</w:t>
            </w:r>
          </w:p>
        </w:tc>
        <w:tc>
          <w:tcPr>
            <w:tcW w:w="4175" w:type="dxa"/>
            <w:tcBorders>
              <w:top w:val="nil"/>
              <w:left w:val="nil"/>
              <w:bottom w:val="single" w:sz="8" w:space="0" w:color="auto"/>
              <w:right w:val="single" w:sz="4" w:space="0" w:color="auto"/>
            </w:tcBorders>
            <w:shd w:val="clear" w:color="000000" w:fill="FFFFFF"/>
            <w:noWrap/>
            <w:vAlign w:val="center"/>
            <w:hideMark/>
          </w:tcPr>
          <w:p w14:paraId="784BEA3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EKG</w:t>
            </w:r>
          </w:p>
        </w:tc>
        <w:tc>
          <w:tcPr>
            <w:tcW w:w="2880" w:type="dxa"/>
            <w:tcBorders>
              <w:top w:val="nil"/>
              <w:left w:val="single" w:sz="4" w:space="0" w:color="000000"/>
              <w:bottom w:val="single" w:sz="8" w:space="0" w:color="auto"/>
              <w:right w:val="single" w:sz="4" w:space="0" w:color="000000"/>
            </w:tcBorders>
            <w:shd w:val="clear" w:color="auto" w:fill="auto"/>
            <w:vAlign w:val="center"/>
            <w:hideMark/>
          </w:tcPr>
          <w:p w14:paraId="13667D3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600G</w:t>
            </w:r>
          </w:p>
        </w:tc>
        <w:tc>
          <w:tcPr>
            <w:tcW w:w="630" w:type="dxa"/>
            <w:tcBorders>
              <w:top w:val="nil"/>
              <w:left w:val="single" w:sz="4" w:space="0" w:color="auto"/>
              <w:bottom w:val="single" w:sz="8" w:space="0" w:color="auto"/>
              <w:right w:val="single" w:sz="4" w:space="0" w:color="auto"/>
            </w:tcBorders>
            <w:shd w:val="clear" w:color="000000" w:fill="FFFFFF"/>
            <w:noWrap/>
            <w:vAlign w:val="center"/>
            <w:hideMark/>
          </w:tcPr>
          <w:p w14:paraId="5DDE19B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single" w:sz="4" w:space="0" w:color="auto"/>
              <w:bottom w:val="single" w:sz="8" w:space="0" w:color="auto"/>
              <w:right w:val="single" w:sz="4" w:space="0" w:color="auto"/>
            </w:tcBorders>
            <w:shd w:val="clear" w:color="000000" w:fill="FFFFFF"/>
            <w:noWrap/>
            <w:vAlign w:val="center"/>
            <w:hideMark/>
          </w:tcPr>
          <w:p w14:paraId="2C8D7BE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nil"/>
              <w:left w:val="nil"/>
              <w:bottom w:val="single" w:sz="4" w:space="0" w:color="auto"/>
              <w:right w:val="single" w:sz="8" w:space="0" w:color="auto"/>
            </w:tcBorders>
            <w:shd w:val="clear" w:color="000000" w:fill="FFFFFF"/>
            <w:noWrap/>
            <w:vAlign w:val="center"/>
            <w:hideMark/>
          </w:tcPr>
          <w:p w14:paraId="4AD79234" w14:textId="77777777" w:rsidR="007E01D1" w:rsidRPr="005B47C3" w:rsidRDefault="007E01D1" w:rsidP="00387B51">
            <w:pPr>
              <w:spacing w:after="0" w:line="240" w:lineRule="auto"/>
              <w:rPr>
                <w:rFonts w:ascii="Arial" w:eastAsia="Times New Roman" w:hAnsi="Arial" w:cs="Arial"/>
              </w:rPr>
            </w:pPr>
          </w:p>
        </w:tc>
      </w:tr>
      <w:tr w:rsidR="007E01D1" w:rsidRPr="005B47C3" w14:paraId="434292E2" w14:textId="77777777" w:rsidTr="00387B51">
        <w:trPr>
          <w:trHeight w:val="344"/>
        </w:trPr>
        <w:tc>
          <w:tcPr>
            <w:tcW w:w="236" w:type="dxa"/>
            <w:tcBorders>
              <w:top w:val="nil"/>
              <w:left w:val="nil"/>
              <w:bottom w:val="nil"/>
              <w:right w:val="nil"/>
            </w:tcBorders>
            <w:shd w:val="clear" w:color="auto" w:fill="auto"/>
            <w:noWrap/>
            <w:vAlign w:val="bottom"/>
            <w:hideMark/>
          </w:tcPr>
          <w:p w14:paraId="5B8A5C6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607D02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8</w:t>
            </w:r>
          </w:p>
        </w:tc>
        <w:tc>
          <w:tcPr>
            <w:tcW w:w="4175" w:type="dxa"/>
            <w:tcBorders>
              <w:top w:val="single" w:sz="4" w:space="0" w:color="auto"/>
              <w:left w:val="nil"/>
              <w:bottom w:val="single" w:sz="4" w:space="0" w:color="auto"/>
              <w:right w:val="single" w:sz="4" w:space="0" w:color="auto"/>
            </w:tcBorders>
            <w:shd w:val="clear" w:color="000000" w:fill="FFFFFF"/>
            <w:noWrap/>
            <w:vAlign w:val="center"/>
            <w:hideMark/>
          </w:tcPr>
          <w:p w14:paraId="54C9683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MONITOR</w:t>
            </w: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4DB0167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MINDRAY MEC 1000</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14:paraId="7759CEA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4B5ADD0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77DF0EAA" w14:textId="77777777" w:rsidR="007E01D1" w:rsidRPr="005B47C3" w:rsidRDefault="007E01D1" w:rsidP="00387B51">
            <w:pPr>
              <w:spacing w:after="0" w:line="240" w:lineRule="auto"/>
              <w:rPr>
                <w:rFonts w:ascii="Arial" w:eastAsia="Times New Roman" w:hAnsi="Arial" w:cs="Arial"/>
              </w:rPr>
            </w:pPr>
          </w:p>
        </w:tc>
      </w:tr>
      <w:tr w:rsidR="007E01D1" w:rsidRPr="005B47C3" w14:paraId="17F7BFFD" w14:textId="77777777" w:rsidTr="00387B51">
        <w:trPr>
          <w:trHeight w:val="525"/>
        </w:trPr>
        <w:tc>
          <w:tcPr>
            <w:tcW w:w="236" w:type="dxa"/>
            <w:tcBorders>
              <w:top w:val="nil"/>
              <w:left w:val="nil"/>
              <w:bottom w:val="nil"/>
              <w:right w:val="nil"/>
            </w:tcBorders>
            <w:shd w:val="clear" w:color="auto" w:fill="auto"/>
            <w:noWrap/>
            <w:vAlign w:val="bottom"/>
            <w:hideMark/>
          </w:tcPr>
          <w:p w14:paraId="6C09BD25"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CAA148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9</w:t>
            </w:r>
          </w:p>
        </w:tc>
        <w:tc>
          <w:tcPr>
            <w:tcW w:w="4175" w:type="dxa"/>
            <w:tcBorders>
              <w:top w:val="nil"/>
              <w:left w:val="nil"/>
              <w:bottom w:val="single" w:sz="4" w:space="0" w:color="auto"/>
              <w:right w:val="single" w:sz="4" w:space="0" w:color="auto"/>
            </w:tcBorders>
            <w:shd w:val="clear" w:color="000000" w:fill="FFFFFF"/>
            <w:noWrap/>
            <w:vAlign w:val="center"/>
            <w:hideMark/>
          </w:tcPr>
          <w:p w14:paraId="33E1473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DEFIBRILATOR</w:t>
            </w:r>
          </w:p>
        </w:tc>
        <w:tc>
          <w:tcPr>
            <w:tcW w:w="2880" w:type="dxa"/>
            <w:tcBorders>
              <w:top w:val="nil"/>
              <w:left w:val="nil"/>
              <w:bottom w:val="single" w:sz="4" w:space="0" w:color="auto"/>
              <w:right w:val="single" w:sz="4" w:space="0" w:color="auto"/>
            </w:tcBorders>
            <w:shd w:val="clear" w:color="000000" w:fill="FFFFFF"/>
            <w:vAlign w:val="center"/>
            <w:hideMark/>
          </w:tcPr>
          <w:p w14:paraId="6477001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METRAX PRIMEDIC PRIMA SP2</w:t>
            </w:r>
          </w:p>
        </w:tc>
        <w:tc>
          <w:tcPr>
            <w:tcW w:w="630" w:type="dxa"/>
            <w:tcBorders>
              <w:top w:val="nil"/>
              <w:left w:val="nil"/>
              <w:bottom w:val="single" w:sz="4" w:space="0" w:color="auto"/>
              <w:right w:val="single" w:sz="4" w:space="0" w:color="auto"/>
            </w:tcBorders>
            <w:shd w:val="clear" w:color="000000" w:fill="FFFFFF"/>
            <w:noWrap/>
            <w:vAlign w:val="center"/>
            <w:hideMark/>
          </w:tcPr>
          <w:p w14:paraId="444A979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CA7638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2009</w:t>
            </w:r>
          </w:p>
        </w:tc>
        <w:tc>
          <w:tcPr>
            <w:tcW w:w="754" w:type="dxa"/>
            <w:tcBorders>
              <w:top w:val="nil"/>
              <w:left w:val="nil"/>
              <w:bottom w:val="single" w:sz="4" w:space="0" w:color="auto"/>
              <w:right w:val="single" w:sz="8" w:space="0" w:color="auto"/>
            </w:tcBorders>
            <w:shd w:val="clear" w:color="000000" w:fill="FFFFFF"/>
            <w:noWrap/>
            <w:vAlign w:val="center"/>
            <w:hideMark/>
          </w:tcPr>
          <w:p w14:paraId="3CA16DA2" w14:textId="77777777" w:rsidR="007E01D1" w:rsidRPr="005B47C3" w:rsidRDefault="007E01D1" w:rsidP="00387B51">
            <w:pPr>
              <w:spacing w:after="0" w:line="240" w:lineRule="auto"/>
              <w:rPr>
                <w:rFonts w:ascii="Arial" w:eastAsia="Times New Roman" w:hAnsi="Arial" w:cs="Arial"/>
              </w:rPr>
            </w:pPr>
          </w:p>
        </w:tc>
      </w:tr>
      <w:tr w:rsidR="007E01D1" w:rsidRPr="005B47C3" w14:paraId="01884BC3" w14:textId="77777777" w:rsidTr="00387B51">
        <w:trPr>
          <w:trHeight w:val="552"/>
        </w:trPr>
        <w:tc>
          <w:tcPr>
            <w:tcW w:w="236" w:type="dxa"/>
            <w:tcBorders>
              <w:top w:val="nil"/>
              <w:left w:val="nil"/>
              <w:bottom w:val="nil"/>
              <w:right w:val="nil"/>
            </w:tcBorders>
            <w:shd w:val="clear" w:color="auto" w:fill="auto"/>
            <w:noWrap/>
            <w:vAlign w:val="bottom"/>
            <w:hideMark/>
          </w:tcPr>
          <w:p w14:paraId="168D021D"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A96C4A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10</w:t>
            </w:r>
          </w:p>
        </w:tc>
        <w:tc>
          <w:tcPr>
            <w:tcW w:w="4175" w:type="dxa"/>
            <w:tcBorders>
              <w:top w:val="nil"/>
              <w:left w:val="nil"/>
              <w:bottom w:val="single" w:sz="4" w:space="0" w:color="auto"/>
              <w:right w:val="single" w:sz="4" w:space="0" w:color="auto"/>
            </w:tcBorders>
            <w:shd w:val="clear" w:color="000000" w:fill="FFFFFF"/>
            <w:vAlign w:val="center"/>
            <w:hideMark/>
          </w:tcPr>
          <w:p w14:paraId="4503751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ANESTEZIE + VENTILATOR PULMONAR</w:t>
            </w:r>
          </w:p>
        </w:tc>
        <w:tc>
          <w:tcPr>
            <w:tcW w:w="2880" w:type="dxa"/>
            <w:tcBorders>
              <w:top w:val="nil"/>
              <w:left w:val="nil"/>
              <w:bottom w:val="single" w:sz="4" w:space="0" w:color="auto"/>
              <w:right w:val="single" w:sz="4" w:space="0" w:color="auto"/>
            </w:tcBorders>
            <w:shd w:val="clear" w:color="000000" w:fill="FFFFFF"/>
            <w:noWrap/>
            <w:vAlign w:val="center"/>
            <w:hideMark/>
          </w:tcPr>
          <w:p w14:paraId="30AFCA3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PENLON</w:t>
            </w:r>
          </w:p>
        </w:tc>
        <w:tc>
          <w:tcPr>
            <w:tcW w:w="630" w:type="dxa"/>
            <w:tcBorders>
              <w:top w:val="nil"/>
              <w:left w:val="nil"/>
              <w:bottom w:val="single" w:sz="4" w:space="0" w:color="auto"/>
              <w:right w:val="single" w:sz="4" w:space="0" w:color="auto"/>
            </w:tcBorders>
            <w:shd w:val="clear" w:color="000000" w:fill="FFFFFF"/>
            <w:noWrap/>
            <w:vAlign w:val="center"/>
            <w:hideMark/>
          </w:tcPr>
          <w:p w14:paraId="62ECCE0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31A8078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1634C578" w14:textId="77777777" w:rsidR="007E01D1" w:rsidRPr="005B47C3" w:rsidRDefault="007E01D1" w:rsidP="00387B51">
            <w:pPr>
              <w:spacing w:after="0" w:line="240" w:lineRule="auto"/>
              <w:rPr>
                <w:rFonts w:ascii="Arial" w:eastAsia="Times New Roman" w:hAnsi="Arial" w:cs="Arial"/>
              </w:rPr>
            </w:pPr>
          </w:p>
        </w:tc>
      </w:tr>
      <w:tr w:rsidR="007E01D1" w:rsidRPr="005B47C3" w14:paraId="64FCB639" w14:textId="77777777" w:rsidTr="00387B51">
        <w:trPr>
          <w:trHeight w:val="237"/>
        </w:trPr>
        <w:tc>
          <w:tcPr>
            <w:tcW w:w="236" w:type="dxa"/>
            <w:tcBorders>
              <w:top w:val="nil"/>
              <w:left w:val="nil"/>
              <w:bottom w:val="nil"/>
              <w:right w:val="nil"/>
            </w:tcBorders>
            <w:shd w:val="clear" w:color="auto" w:fill="auto"/>
            <w:noWrap/>
            <w:vAlign w:val="bottom"/>
            <w:hideMark/>
          </w:tcPr>
          <w:p w14:paraId="64CF3009"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B72ABF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11</w:t>
            </w:r>
          </w:p>
        </w:tc>
        <w:tc>
          <w:tcPr>
            <w:tcW w:w="4175" w:type="dxa"/>
            <w:tcBorders>
              <w:top w:val="nil"/>
              <w:left w:val="nil"/>
              <w:bottom w:val="single" w:sz="4" w:space="0" w:color="auto"/>
              <w:right w:val="single" w:sz="4" w:space="0" w:color="auto"/>
            </w:tcBorders>
            <w:shd w:val="clear" w:color="000000" w:fill="FFFFFF"/>
            <w:vAlign w:val="center"/>
            <w:hideMark/>
          </w:tcPr>
          <w:p w14:paraId="793B770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LINIE DE ARTROSCOPIE</w:t>
            </w:r>
          </w:p>
        </w:tc>
        <w:tc>
          <w:tcPr>
            <w:tcW w:w="2880" w:type="dxa"/>
            <w:tcBorders>
              <w:top w:val="nil"/>
              <w:left w:val="nil"/>
              <w:bottom w:val="single" w:sz="4" w:space="0" w:color="auto"/>
              <w:right w:val="single" w:sz="4" w:space="0" w:color="auto"/>
            </w:tcBorders>
            <w:shd w:val="clear" w:color="000000" w:fill="FFFFFF"/>
            <w:vAlign w:val="center"/>
            <w:hideMark/>
          </w:tcPr>
          <w:p w14:paraId="7952E53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TURN DE ARTROSCOPIE</w:t>
            </w:r>
          </w:p>
        </w:tc>
        <w:tc>
          <w:tcPr>
            <w:tcW w:w="630" w:type="dxa"/>
            <w:tcBorders>
              <w:top w:val="nil"/>
              <w:left w:val="nil"/>
              <w:bottom w:val="single" w:sz="4" w:space="0" w:color="auto"/>
              <w:right w:val="single" w:sz="4" w:space="0" w:color="auto"/>
            </w:tcBorders>
            <w:shd w:val="clear" w:color="000000" w:fill="FFFFFF"/>
            <w:noWrap/>
            <w:vAlign w:val="center"/>
            <w:hideMark/>
          </w:tcPr>
          <w:p w14:paraId="7C316C4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F143AF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1626AE62" w14:textId="77777777" w:rsidR="007E01D1" w:rsidRPr="005B47C3" w:rsidRDefault="007E01D1" w:rsidP="00387B51">
            <w:pPr>
              <w:spacing w:after="0" w:line="240" w:lineRule="auto"/>
              <w:rPr>
                <w:rFonts w:ascii="Arial" w:eastAsia="Times New Roman" w:hAnsi="Arial" w:cs="Arial"/>
              </w:rPr>
            </w:pPr>
          </w:p>
        </w:tc>
      </w:tr>
      <w:tr w:rsidR="007E01D1" w:rsidRPr="005B47C3" w14:paraId="3B32D91A" w14:textId="77777777" w:rsidTr="00387B51">
        <w:trPr>
          <w:trHeight w:val="276"/>
        </w:trPr>
        <w:tc>
          <w:tcPr>
            <w:tcW w:w="236" w:type="dxa"/>
            <w:tcBorders>
              <w:top w:val="nil"/>
              <w:left w:val="nil"/>
              <w:bottom w:val="nil"/>
              <w:right w:val="nil"/>
            </w:tcBorders>
            <w:shd w:val="clear" w:color="auto" w:fill="auto"/>
            <w:noWrap/>
            <w:vAlign w:val="bottom"/>
            <w:hideMark/>
          </w:tcPr>
          <w:p w14:paraId="4DE793A1"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817690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24</w:t>
            </w:r>
          </w:p>
        </w:tc>
        <w:tc>
          <w:tcPr>
            <w:tcW w:w="4175" w:type="dxa"/>
            <w:tcBorders>
              <w:top w:val="nil"/>
              <w:left w:val="nil"/>
              <w:bottom w:val="single" w:sz="4" w:space="0" w:color="auto"/>
              <w:right w:val="single" w:sz="4" w:space="0" w:color="auto"/>
            </w:tcBorders>
            <w:shd w:val="clear" w:color="000000" w:fill="FFFFFF"/>
            <w:vAlign w:val="center"/>
            <w:hideMark/>
          </w:tcPr>
          <w:p w14:paraId="4525B7D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ARTROSCOP</w:t>
            </w:r>
          </w:p>
        </w:tc>
        <w:tc>
          <w:tcPr>
            <w:tcW w:w="2880" w:type="dxa"/>
            <w:tcBorders>
              <w:top w:val="nil"/>
              <w:left w:val="nil"/>
              <w:bottom w:val="single" w:sz="4" w:space="0" w:color="auto"/>
              <w:right w:val="single" w:sz="4" w:space="0" w:color="auto"/>
            </w:tcBorders>
            <w:shd w:val="clear" w:color="000000" w:fill="FFFFFF"/>
            <w:vAlign w:val="center"/>
            <w:hideMark/>
          </w:tcPr>
          <w:p w14:paraId="530B969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ZIMMER</w:t>
            </w:r>
          </w:p>
        </w:tc>
        <w:tc>
          <w:tcPr>
            <w:tcW w:w="630" w:type="dxa"/>
            <w:tcBorders>
              <w:top w:val="nil"/>
              <w:left w:val="nil"/>
              <w:bottom w:val="single" w:sz="4" w:space="0" w:color="auto"/>
              <w:right w:val="single" w:sz="4" w:space="0" w:color="auto"/>
            </w:tcBorders>
            <w:shd w:val="clear" w:color="000000" w:fill="FFFFFF"/>
            <w:noWrap/>
            <w:vAlign w:val="center"/>
            <w:hideMark/>
          </w:tcPr>
          <w:p w14:paraId="7E9C071F" w14:textId="77777777" w:rsidR="007E01D1" w:rsidRPr="005B47C3" w:rsidRDefault="007E01D1" w:rsidP="00387B51">
            <w:pPr>
              <w:spacing w:after="0" w:line="240" w:lineRule="auto"/>
              <w:rPr>
                <w:rFonts w:ascii="Times New Roman" w:eastAsia="Times New Roman" w:hAnsi="Times New Roman" w:cs="Times New Roman"/>
              </w:rPr>
            </w:pPr>
          </w:p>
        </w:tc>
        <w:tc>
          <w:tcPr>
            <w:tcW w:w="900" w:type="dxa"/>
            <w:tcBorders>
              <w:top w:val="nil"/>
              <w:left w:val="nil"/>
              <w:bottom w:val="single" w:sz="4" w:space="0" w:color="auto"/>
              <w:right w:val="single" w:sz="4" w:space="0" w:color="auto"/>
            </w:tcBorders>
            <w:shd w:val="clear" w:color="000000" w:fill="FFFFFF"/>
            <w:noWrap/>
            <w:vAlign w:val="center"/>
            <w:hideMark/>
          </w:tcPr>
          <w:p w14:paraId="42CA374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noWrap/>
            <w:vAlign w:val="center"/>
            <w:hideMark/>
          </w:tcPr>
          <w:p w14:paraId="62B7AB48" w14:textId="77777777" w:rsidR="007E01D1" w:rsidRPr="005B47C3" w:rsidRDefault="007E01D1" w:rsidP="00387B51">
            <w:pPr>
              <w:spacing w:after="0" w:line="240" w:lineRule="auto"/>
              <w:rPr>
                <w:rFonts w:ascii="Arial" w:eastAsia="Times New Roman" w:hAnsi="Arial" w:cs="Arial"/>
              </w:rPr>
            </w:pPr>
          </w:p>
        </w:tc>
      </w:tr>
      <w:tr w:rsidR="007E01D1" w:rsidRPr="005B47C3" w14:paraId="3C325D28" w14:textId="77777777" w:rsidTr="00387B51">
        <w:trPr>
          <w:trHeight w:val="354"/>
        </w:trPr>
        <w:tc>
          <w:tcPr>
            <w:tcW w:w="236" w:type="dxa"/>
            <w:tcBorders>
              <w:top w:val="nil"/>
              <w:left w:val="nil"/>
              <w:bottom w:val="nil"/>
              <w:right w:val="nil"/>
            </w:tcBorders>
            <w:shd w:val="clear" w:color="auto" w:fill="auto"/>
            <w:noWrap/>
            <w:vAlign w:val="bottom"/>
            <w:hideMark/>
          </w:tcPr>
          <w:p w14:paraId="28BF7C29"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550AEFD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25</w:t>
            </w:r>
          </w:p>
        </w:tc>
        <w:tc>
          <w:tcPr>
            <w:tcW w:w="4175" w:type="dxa"/>
            <w:tcBorders>
              <w:top w:val="nil"/>
              <w:left w:val="nil"/>
              <w:bottom w:val="single" w:sz="4" w:space="0" w:color="auto"/>
              <w:right w:val="single" w:sz="4" w:space="0" w:color="auto"/>
            </w:tcBorders>
            <w:shd w:val="clear" w:color="000000" w:fill="FFFFFF"/>
            <w:vAlign w:val="center"/>
            <w:hideMark/>
          </w:tcPr>
          <w:p w14:paraId="1F9FAE6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MASA ORTOPEDICA</w:t>
            </w:r>
          </w:p>
        </w:tc>
        <w:tc>
          <w:tcPr>
            <w:tcW w:w="2880" w:type="dxa"/>
            <w:tcBorders>
              <w:top w:val="nil"/>
              <w:left w:val="nil"/>
              <w:bottom w:val="single" w:sz="4" w:space="0" w:color="auto"/>
              <w:right w:val="single" w:sz="4" w:space="0" w:color="auto"/>
            </w:tcBorders>
            <w:shd w:val="clear" w:color="000000" w:fill="FFFFFF"/>
            <w:vAlign w:val="center"/>
            <w:hideMark/>
          </w:tcPr>
          <w:p w14:paraId="4BF247B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TRIUMF SATURN</w:t>
            </w:r>
          </w:p>
        </w:tc>
        <w:tc>
          <w:tcPr>
            <w:tcW w:w="630" w:type="dxa"/>
            <w:tcBorders>
              <w:top w:val="nil"/>
              <w:left w:val="nil"/>
              <w:bottom w:val="single" w:sz="4" w:space="0" w:color="auto"/>
              <w:right w:val="single" w:sz="4" w:space="0" w:color="auto"/>
            </w:tcBorders>
            <w:shd w:val="clear" w:color="000000" w:fill="FFFFFF"/>
            <w:noWrap/>
            <w:vAlign w:val="center"/>
            <w:hideMark/>
          </w:tcPr>
          <w:p w14:paraId="28B6D87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99BB0B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2014</w:t>
            </w:r>
          </w:p>
        </w:tc>
        <w:tc>
          <w:tcPr>
            <w:tcW w:w="754" w:type="dxa"/>
            <w:tcBorders>
              <w:top w:val="nil"/>
              <w:left w:val="nil"/>
              <w:bottom w:val="single" w:sz="4" w:space="0" w:color="auto"/>
              <w:right w:val="single" w:sz="8" w:space="0" w:color="auto"/>
            </w:tcBorders>
            <w:shd w:val="clear" w:color="000000" w:fill="FFFFFF"/>
            <w:noWrap/>
            <w:vAlign w:val="center"/>
            <w:hideMark/>
          </w:tcPr>
          <w:p w14:paraId="34D721A4" w14:textId="77777777" w:rsidR="007E01D1" w:rsidRPr="005B47C3" w:rsidRDefault="007E01D1" w:rsidP="00387B51">
            <w:pPr>
              <w:spacing w:after="0" w:line="240" w:lineRule="auto"/>
              <w:rPr>
                <w:rFonts w:ascii="Arial" w:eastAsia="Times New Roman" w:hAnsi="Arial" w:cs="Arial"/>
              </w:rPr>
            </w:pPr>
          </w:p>
        </w:tc>
      </w:tr>
      <w:tr w:rsidR="007E01D1" w:rsidRPr="005B47C3" w14:paraId="6F821793" w14:textId="77777777" w:rsidTr="00387B51">
        <w:trPr>
          <w:trHeight w:val="276"/>
        </w:trPr>
        <w:tc>
          <w:tcPr>
            <w:tcW w:w="236" w:type="dxa"/>
            <w:tcBorders>
              <w:top w:val="nil"/>
              <w:left w:val="nil"/>
              <w:bottom w:val="nil"/>
              <w:right w:val="nil"/>
            </w:tcBorders>
            <w:shd w:val="clear" w:color="auto" w:fill="auto"/>
            <w:noWrap/>
            <w:vAlign w:val="bottom"/>
            <w:hideMark/>
          </w:tcPr>
          <w:p w14:paraId="732C936E"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020E33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26</w:t>
            </w:r>
          </w:p>
        </w:tc>
        <w:tc>
          <w:tcPr>
            <w:tcW w:w="4175" w:type="dxa"/>
            <w:tcBorders>
              <w:top w:val="nil"/>
              <w:left w:val="nil"/>
              <w:bottom w:val="single" w:sz="4" w:space="0" w:color="auto"/>
              <w:right w:val="single" w:sz="4" w:space="0" w:color="auto"/>
            </w:tcBorders>
            <w:shd w:val="clear" w:color="000000" w:fill="FFFFFF"/>
            <w:vAlign w:val="center"/>
            <w:hideMark/>
          </w:tcPr>
          <w:p w14:paraId="58BA73C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MASA ORTOPEDICA</w:t>
            </w:r>
          </w:p>
        </w:tc>
        <w:tc>
          <w:tcPr>
            <w:tcW w:w="2880" w:type="dxa"/>
            <w:tcBorders>
              <w:top w:val="nil"/>
              <w:left w:val="nil"/>
              <w:bottom w:val="single" w:sz="4" w:space="0" w:color="auto"/>
              <w:right w:val="single" w:sz="4" w:space="0" w:color="auto"/>
            </w:tcBorders>
            <w:shd w:val="clear" w:color="000000" w:fill="FFFFFF"/>
            <w:vAlign w:val="center"/>
            <w:hideMark/>
          </w:tcPr>
          <w:p w14:paraId="03F954B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MEDIFA-HESSE</w:t>
            </w:r>
          </w:p>
        </w:tc>
        <w:tc>
          <w:tcPr>
            <w:tcW w:w="630" w:type="dxa"/>
            <w:tcBorders>
              <w:top w:val="nil"/>
              <w:left w:val="nil"/>
              <w:bottom w:val="single" w:sz="4" w:space="0" w:color="auto"/>
              <w:right w:val="single" w:sz="4" w:space="0" w:color="auto"/>
            </w:tcBorders>
            <w:shd w:val="clear" w:color="000000" w:fill="FFFFFF"/>
            <w:noWrap/>
            <w:vAlign w:val="center"/>
            <w:hideMark/>
          </w:tcPr>
          <w:p w14:paraId="0F34CBA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774815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noWrap/>
            <w:vAlign w:val="center"/>
            <w:hideMark/>
          </w:tcPr>
          <w:p w14:paraId="4B935DCB" w14:textId="77777777" w:rsidR="007E01D1" w:rsidRPr="005B47C3" w:rsidRDefault="007E01D1" w:rsidP="00387B51">
            <w:pPr>
              <w:spacing w:after="0" w:line="240" w:lineRule="auto"/>
              <w:rPr>
                <w:rFonts w:ascii="Arial" w:eastAsia="Times New Roman" w:hAnsi="Arial" w:cs="Arial"/>
              </w:rPr>
            </w:pPr>
          </w:p>
        </w:tc>
      </w:tr>
      <w:tr w:rsidR="007E01D1" w:rsidRPr="005B47C3" w14:paraId="31660A15" w14:textId="77777777" w:rsidTr="00387B51">
        <w:trPr>
          <w:trHeight w:val="606"/>
        </w:trPr>
        <w:tc>
          <w:tcPr>
            <w:tcW w:w="236" w:type="dxa"/>
            <w:tcBorders>
              <w:top w:val="nil"/>
              <w:left w:val="nil"/>
              <w:bottom w:val="nil"/>
              <w:right w:val="nil"/>
            </w:tcBorders>
            <w:shd w:val="clear" w:color="auto" w:fill="auto"/>
            <w:noWrap/>
            <w:vAlign w:val="bottom"/>
            <w:hideMark/>
          </w:tcPr>
          <w:p w14:paraId="6CCF52A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8A261A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27</w:t>
            </w:r>
          </w:p>
        </w:tc>
        <w:tc>
          <w:tcPr>
            <w:tcW w:w="4175" w:type="dxa"/>
            <w:tcBorders>
              <w:top w:val="nil"/>
              <w:left w:val="nil"/>
              <w:bottom w:val="single" w:sz="4" w:space="0" w:color="auto"/>
              <w:right w:val="single" w:sz="4" w:space="0" w:color="auto"/>
            </w:tcBorders>
            <w:shd w:val="clear" w:color="000000" w:fill="FFFFFF"/>
            <w:vAlign w:val="center"/>
            <w:hideMark/>
          </w:tcPr>
          <w:p w14:paraId="388A0CA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PURIFICATOR AER</w:t>
            </w:r>
          </w:p>
        </w:tc>
        <w:tc>
          <w:tcPr>
            <w:tcW w:w="2880" w:type="dxa"/>
            <w:tcBorders>
              <w:top w:val="nil"/>
              <w:left w:val="nil"/>
              <w:bottom w:val="single" w:sz="4" w:space="0" w:color="auto"/>
              <w:right w:val="single" w:sz="4" w:space="0" w:color="auto"/>
            </w:tcBorders>
            <w:shd w:val="clear" w:color="000000" w:fill="FFFFFF"/>
            <w:vAlign w:val="center"/>
            <w:hideMark/>
          </w:tcPr>
          <w:p w14:paraId="2315391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PERFECTAIR PROMEDICAL 1500</w:t>
            </w:r>
          </w:p>
        </w:tc>
        <w:tc>
          <w:tcPr>
            <w:tcW w:w="630" w:type="dxa"/>
            <w:tcBorders>
              <w:top w:val="nil"/>
              <w:left w:val="nil"/>
              <w:bottom w:val="single" w:sz="4" w:space="0" w:color="auto"/>
              <w:right w:val="single" w:sz="4" w:space="0" w:color="auto"/>
            </w:tcBorders>
            <w:shd w:val="clear" w:color="000000" w:fill="FFFFFF"/>
            <w:noWrap/>
            <w:vAlign w:val="center"/>
            <w:hideMark/>
          </w:tcPr>
          <w:p w14:paraId="003C04F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900" w:type="dxa"/>
            <w:tcBorders>
              <w:top w:val="nil"/>
              <w:left w:val="nil"/>
              <w:bottom w:val="single" w:sz="4" w:space="0" w:color="auto"/>
              <w:right w:val="single" w:sz="4" w:space="0" w:color="auto"/>
            </w:tcBorders>
            <w:shd w:val="clear" w:color="000000" w:fill="FFFFFF"/>
            <w:noWrap/>
            <w:vAlign w:val="center"/>
            <w:hideMark/>
          </w:tcPr>
          <w:p w14:paraId="1996665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2014</w:t>
            </w:r>
          </w:p>
        </w:tc>
        <w:tc>
          <w:tcPr>
            <w:tcW w:w="754" w:type="dxa"/>
            <w:tcBorders>
              <w:top w:val="nil"/>
              <w:left w:val="nil"/>
              <w:bottom w:val="single" w:sz="4" w:space="0" w:color="auto"/>
              <w:right w:val="single" w:sz="8" w:space="0" w:color="auto"/>
            </w:tcBorders>
            <w:shd w:val="clear" w:color="000000" w:fill="FFFFFF"/>
            <w:noWrap/>
            <w:vAlign w:val="center"/>
            <w:hideMark/>
          </w:tcPr>
          <w:p w14:paraId="39E215AB" w14:textId="77777777" w:rsidR="007E01D1" w:rsidRPr="005B47C3" w:rsidRDefault="007E01D1" w:rsidP="00387B51">
            <w:pPr>
              <w:spacing w:after="0" w:line="240" w:lineRule="auto"/>
              <w:rPr>
                <w:rFonts w:ascii="Arial" w:eastAsia="Times New Roman" w:hAnsi="Arial" w:cs="Arial"/>
              </w:rPr>
            </w:pPr>
          </w:p>
        </w:tc>
      </w:tr>
      <w:tr w:rsidR="007E01D1" w:rsidRPr="005B47C3" w14:paraId="6F1AD62F" w14:textId="77777777" w:rsidTr="00387B51">
        <w:trPr>
          <w:trHeight w:val="276"/>
        </w:trPr>
        <w:tc>
          <w:tcPr>
            <w:tcW w:w="236" w:type="dxa"/>
            <w:tcBorders>
              <w:top w:val="nil"/>
              <w:left w:val="nil"/>
              <w:bottom w:val="nil"/>
              <w:right w:val="nil"/>
            </w:tcBorders>
            <w:shd w:val="clear" w:color="auto" w:fill="auto"/>
            <w:noWrap/>
            <w:vAlign w:val="bottom"/>
            <w:hideMark/>
          </w:tcPr>
          <w:p w14:paraId="329DA631"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4FD621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28</w:t>
            </w:r>
          </w:p>
        </w:tc>
        <w:tc>
          <w:tcPr>
            <w:tcW w:w="4175" w:type="dxa"/>
            <w:tcBorders>
              <w:top w:val="nil"/>
              <w:left w:val="nil"/>
              <w:bottom w:val="single" w:sz="4" w:space="0" w:color="auto"/>
              <w:right w:val="single" w:sz="4" w:space="0" w:color="auto"/>
            </w:tcBorders>
            <w:shd w:val="clear" w:color="000000" w:fill="FFFFFF"/>
            <w:vAlign w:val="center"/>
            <w:hideMark/>
          </w:tcPr>
          <w:p w14:paraId="67A9FB3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LAMPA SCIALITICA</w:t>
            </w:r>
          </w:p>
        </w:tc>
        <w:tc>
          <w:tcPr>
            <w:tcW w:w="2880" w:type="dxa"/>
            <w:tcBorders>
              <w:top w:val="nil"/>
              <w:left w:val="nil"/>
              <w:bottom w:val="single" w:sz="4" w:space="0" w:color="auto"/>
              <w:right w:val="single" w:sz="4" w:space="0" w:color="auto"/>
            </w:tcBorders>
            <w:shd w:val="clear" w:color="000000" w:fill="FFFFFF"/>
            <w:vAlign w:val="center"/>
            <w:hideMark/>
          </w:tcPr>
          <w:p w14:paraId="7F16DFB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TOP LED8080</w:t>
            </w:r>
          </w:p>
        </w:tc>
        <w:tc>
          <w:tcPr>
            <w:tcW w:w="630" w:type="dxa"/>
            <w:tcBorders>
              <w:top w:val="nil"/>
              <w:left w:val="nil"/>
              <w:bottom w:val="single" w:sz="4" w:space="0" w:color="auto"/>
              <w:right w:val="single" w:sz="4" w:space="0" w:color="auto"/>
            </w:tcBorders>
            <w:shd w:val="clear" w:color="000000" w:fill="FFFFFF"/>
            <w:noWrap/>
            <w:vAlign w:val="center"/>
            <w:hideMark/>
          </w:tcPr>
          <w:p w14:paraId="2B9169E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49908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2014</w:t>
            </w:r>
          </w:p>
        </w:tc>
        <w:tc>
          <w:tcPr>
            <w:tcW w:w="754" w:type="dxa"/>
            <w:tcBorders>
              <w:top w:val="nil"/>
              <w:left w:val="nil"/>
              <w:bottom w:val="single" w:sz="4" w:space="0" w:color="auto"/>
              <w:right w:val="single" w:sz="8" w:space="0" w:color="auto"/>
            </w:tcBorders>
            <w:shd w:val="clear" w:color="000000" w:fill="FFFFFF"/>
            <w:noWrap/>
            <w:vAlign w:val="center"/>
            <w:hideMark/>
          </w:tcPr>
          <w:p w14:paraId="7DE2566F" w14:textId="77777777" w:rsidR="007E01D1" w:rsidRPr="005B47C3" w:rsidRDefault="007E01D1" w:rsidP="00387B51">
            <w:pPr>
              <w:spacing w:after="0" w:line="240" w:lineRule="auto"/>
              <w:rPr>
                <w:rFonts w:ascii="Arial" w:eastAsia="Times New Roman" w:hAnsi="Arial" w:cs="Arial"/>
              </w:rPr>
            </w:pPr>
          </w:p>
        </w:tc>
      </w:tr>
      <w:tr w:rsidR="007E01D1" w:rsidRPr="005B47C3" w14:paraId="51817D6C" w14:textId="77777777" w:rsidTr="00387B51">
        <w:trPr>
          <w:trHeight w:val="276"/>
        </w:trPr>
        <w:tc>
          <w:tcPr>
            <w:tcW w:w="236" w:type="dxa"/>
            <w:tcBorders>
              <w:top w:val="nil"/>
              <w:left w:val="nil"/>
              <w:bottom w:val="nil"/>
              <w:right w:val="nil"/>
            </w:tcBorders>
            <w:shd w:val="clear" w:color="auto" w:fill="auto"/>
            <w:noWrap/>
            <w:vAlign w:val="bottom"/>
            <w:hideMark/>
          </w:tcPr>
          <w:p w14:paraId="7397BEA2"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F794CE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29</w:t>
            </w:r>
          </w:p>
        </w:tc>
        <w:tc>
          <w:tcPr>
            <w:tcW w:w="4175" w:type="dxa"/>
            <w:tcBorders>
              <w:top w:val="nil"/>
              <w:left w:val="nil"/>
              <w:bottom w:val="single" w:sz="4" w:space="0" w:color="auto"/>
              <w:right w:val="single" w:sz="4" w:space="0" w:color="auto"/>
            </w:tcBorders>
            <w:shd w:val="clear" w:color="000000" w:fill="FFFFFF"/>
            <w:vAlign w:val="center"/>
            <w:hideMark/>
          </w:tcPr>
          <w:p w14:paraId="0B88241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LAMPA UV</w:t>
            </w:r>
          </w:p>
        </w:tc>
        <w:tc>
          <w:tcPr>
            <w:tcW w:w="2880" w:type="dxa"/>
            <w:tcBorders>
              <w:top w:val="nil"/>
              <w:left w:val="nil"/>
              <w:bottom w:val="single" w:sz="4" w:space="0" w:color="auto"/>
              <w:right w:val="single" w:sz="4" w:space="0" w:color="auto"/>
            </w:tcBorders>
            <w:shd w:val="clear" w:color="000000" w:fill="FFFFFF"/>
            <w:vAlign w:val="center"/>
            <w:hideMark/>
          </w:tcPr>
          <w:p w14:paraId="00DD6EF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UV-C</w:t>
            </w:r>
          </w:p>
        </w:tc>
        <w:tc>
          <w:tcPr>
            <w:tcW w:w="630" w:type="dxa"/>
            <w:tcBorders>
              <w:top w:val="nil"/>
              <w:left w:val="nil"/>
              <w:bottom w:val="single" w:sz="4" w:space="0" w:color="auto"/>
              <w:right w:val="single" w:sz="4" w:space="0" w:color="auto"/>
            </w:tcBorders>
            <w:shd w:val="clear" w:color="000000" w:fill="FFFFFF"/>
            <w:noWrap/>
            <w:vAlign w:val="center"/>
            <w:hideMark/>
          </w:tcPr>
          <w:p w14:paraId="49F676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F277A9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2015</w:t>
            </w:r>
          </w:p>
        </w:tc>
        <w:tc>
          <w:tcPr>
            <w:tcW w:w="754" w:type="dxa"/>
            <w:tcBorders>
              <w:top w:val="nil"/>
              <w:left w:val="nil"/>
              <w:bottom w:val="single" w:sz="4" w:space="0" w:color="auto"/>
              <w:right w:val="single" w:sz="8" w:space="0" w:color="auto"/>
            </w:tcBorders>
            <w:shd w:val="clear" w:color="000000" w:fill="FFFFFF"/>
            <w:noWrap/>
            <w:vAlign w:val="center"/>
            <w:hideMark/>
          </w:tcPr>
          <w:p w14:paraId="7896EFFC" w14:textId="77777777" w:rsidR="007E01D1" w:rsidRPr="005B47C3" w:rsidRDefault="007E01D1" w:rsidP="00387B51">
            <w:pPr>
              <w:spacing w:after="0" w:line="240" w:lineRule="auto"/>
              <w:rPr>
                <w:rFonts w:ascii="Arial" w:eastAsia="Times New Roman" w:hAnsi="Arial" w:cs="Arial"/>
              </w:rPr>
            </w:pPr>
          </w:p>
        </w:tc>
      </w:tr>
      <w:tr w:rsidR="007E01D1" w:rsidRPr="005B47C3" w14:paraId="577D78D6" w14:textId="77777777" w:rsidTr="00387B51">
        <w:trPr>
          <w:trHeight w:val="276"/>
        </w:trPr>
        <w:tc>
          <w:tcPr>
            <w:tcW w:w="236" w:type="dxa"/>
            <w:tcBorders>
              <w:top w:val="nil"/>
              <w:left w:val="nil"/>
              <w:bottom w:val="nil"/>
              <w:right w:val="nil"/>
            </w:tcBorders>
            <w:shd w:val="clear" w:color="auto" w:fill="auto"/>
            <w:noWrap/>
            <w:vAlign w:val="bottom"/>
            <w:hideMark/>
          </w:tcPr>
          <w:p w14:paraId="6FB58135"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212ABA7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30</w:t>
            </w:r>
          </w:p>
        </w:tc>
        <w:tc>
          <w:tcPr>
            <w:tcW w:w="4175" w:type="dxa"/>
            <w:tcBorders>
              <w:top w:val="nil"/>
              <w:left w:val="nil"/>
              <w:bottom w:val="single" w:sz="4" w:space="0" w:color="auto"/>
              <w:right w:val="single" w:sz="4" w:space="0" w:color="auto"/>
            </w:tcBorders>
            <w:shd w:val="clear" w:color="000000" w:fill="FFFFFF"/>
            <w:vAlign w:val="center"/>
            <w:hideMark/>
          </w:tcPr>
          <w:p w14:paraId="7F3FB2B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LAMPA MOBILA DE EXAMINARE</w:t>
            </w:r>
          </w:p>
        </w:tc>
        <w:tc>
          <w:tcPr>
            <w:tcW w:w="2880" w:type="dxa"/>
            <w:tcBorders>
              <w:top w:val="nil"/>
              <w:left w:val="nil"/>
              <w:bottom w:val="single" w:sz="4" w:space="0" w:color="auto"/>
              <w:right w:val="single" w:sz="4" w:space="0" w:color="auto"/>
            </w:tcBorders>
            <w:shd w:val="clear" w:color="000000" w:fill="FFFFFF"/>
            <w:vAlign w:val="center"/>
            <w:hideMark/>
          </w:tcPr>
          <w:p w14:paraId="49B796E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A/50M+RL</w:t>
            </w:r>
          </w:p>
        </w:tc>
        <w:tc>
          <w:tcPr>
            <w:tcW w:w="630" w:type="dxa"/>
            <w:tcBorders>
              <w:top w:val="nil"/>
              <w:left w:val="nil"/>
              <w:bottom w:val="single" w:sz="4" w:space="0" w:color="auto"/>
              <w:right w:val="single" w:sz="4" w:space="0" w:color="auto"/>
            </w:tcBorders>
            <w:shd w:val="clear" w:color="000000" w:fill="FFFFFF"/>
            <w:noWrap/>
            <w:vAlign w:val="center"/>
            <w:hideMark/>
          </w:tcPr>
          <w:p w14:paraId="232605E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04BD0F7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2008</w:t>
            </w:r>
          </w:p>
        </w:tc>
        <w:tc>
          <w:tcPr>
            <w:tcW w:w="754" w:type="dxa"/>
            <w:tcBorders>
              <w:top w:val="nil"/>
              <w:left w:val="nil"/>
              <w:bottom w:val="single" w:sz="4" w:space="0" w:color="auto"/>
              <w:right w:val="single" w:sz="8" w:space="0" w:color="auto"/>
            </w:tcBorders>
            <w:shd w:val="clear" w:color="000000" w:fill="FFFFFF"/>
            <w:noWrap/>
            <w:vAlign w:val="center"/>
            <w:hideMark/>
          </w:tcPr>
          <w:p w14:paraId="64060F15" w14:textId="77777777" w:rsidR="007E01D1" w:rsidRPr="005B47C3" w:rsidRDefault="007E01D1" w:rsidP="00387B51">
            <w:pPr>
              <w:spacing w:after="0" w:line="240" w:lineRule="auto"/>
              <w:rPr>
                <w:rFonts w:ascii="Arial" w:eastAsia="Times New Roman" w:hAnsi="Arial" w:cs="Arial"/>
              </w:rPr>
            </w:pPr>
          </w:p>
        </w:tc>
      </w:tr>
      <w:tr w:rsidR="007E01D1" w:rsidRPr="005B47C3" w14:paraId="2B997CF6" w14:textId="77777777" w:rsidTr="00387B51">
        <w:trPr>
          <w:trHeight w:val="276"/>
        </w:trPr>
        <w:tc>
          <w:tcPr>
            <w:tcW w:w="236" w:type="dxa"/>
            <w:tcBorders>
              <w:top w:val="nil"/>
              <w:left w:val="nil"/>
              <w:bottom w:val="nil"/>
              <w:right w:val="nil"/>
            </w:tcBorders>
            <w:shd w:val="clear" w:color="auto" w:fill="auto"/>
            <w:noWrap/>
            <w:vAlign w:val="bottom"/>
            <w:hideMark/>
          </w:tcPr>
          <w:p w14:paraId="03918C4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1BF2DC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31</w:t>
            </w:r>
          </w:p>
        </w:tc>
        <w:tc>
          <w:tcPr>
            <w:tcW w:w="4175" w:type="dxa"/>
            <w:tcBorders>
              <w:top w:val="nil"/>
              <w:left w:val="nil"/>
              <w:bottom w:val="single" w:sz="4" w:space="0" w:color="auto"/>
              <w:right w:val="single" w:sz="4" w:space="0" w:color="auto"/>
            </w:tcBorders>
            <w:shd w:val="clear" w:color="000000" w:fill="FFFFFF"/>
            <w:noWrap/>
            <w:vAlign w:val="center"/>
            <w:hideMark/>
          </w:tcPr>
          <w:p w14:paraId="1E4CD92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MOTOR ORTOPEDIE</w:t>
            </w:r>
          </w:p>
        </w:tc>
        <w:tc>
          <w:tcPr>
            <w:tcW w:w="2880" w:type="dxa"/>
            <w:tcBorders>
              <w:top w:val="nil"/>
              <w:left w:val="nil"/>
              <w:bottom w:val="single" w:sz="4" w:space="0" w:color="auto"/>
              <w:right w:val="single" w:sz="4" w:space="0" w:color="auto"/>
            </w:tcBorders>
            <w:shd w:val="clear" w:color="000000" w:fill="FFFFFF"/>
            <w:noWrap/>
            <w:vAlign w:val="center"/>
            <w:hideMark/>
          </w:tcPr>
          <w:p w14:paraId="05348D0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ACCULAN</w:t>
            </w:r>
          </w:p>
        </w:tc>
        <w:tc>
          <w:tcPr>
            <w:tcW w:w="630" w:type="dxa"/>
            <w:tcBorders>
              <w:top w:val="nil"/>
              <w:left w:val="nil"/>
              <w:bottom w:val="single" w:sz="4" w:space="0" w:color="auto"/>
              <w:right w:val="single" w:sz="4" w:space="0" w:color="auto"/>
            </w:tcBorders>
            <w:shd w:val="clear" w:color="000000" w:fill="FFFFFF"/>
            <w:noWrap/>
            <w:vAlign w:val="center"/>
            <w:hideMark/>
          </w:tcPr>
          <w:p w14:paraId="4C135C2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1DC2FB6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2015</w:t>
            </w:r>
          </w:p>
        </w:tc>
        <w:tc>
          <w:tcPr>
            <w:tcW w:w="754" w:type="dxa"/>
            <w:tcBorders>
              <w:top w:val="nil"/>
              <w:left w:val="nil"/>
              <w:bottom w:val="single" w:sz="4" w:space="0" w:color="auto"/>
              <w:right w:val="single" w:sz="8" w:space="0" w:color="auto"/>
            </w:tcBorders>
            <w:shd w:val="clear" w:color="000000" w:fill="FFFFFF"/>
            <w:noWrap/>
            <w:vAlign w:val="center"/>
            <w:hideMark/>
          </w:tcPr>
          <w:p w14:paraId="5C330025" w14:textId="77777777" w:rsidR="007E01D1" w:rsidRPr="005B47C3" w:rsidRDefault="007E01D1" w:rsidP="00387B51">
            <w:pPr>
              <w:spacing w:after="0" w:line="240" w:lineRule="auto"/>
              <w:rPr>
                <w:rFonts w:ascii="Arial" w:eastAsia="Times New Roman" w:hAnsi="Arial" w:cs="Arial"/>
              </w:rPr>
            </w:pPr>
          </w:p>
        </w:tc>
      </w:tr>
      <w:tr w:rsidR="007E01D1" w:rsidRPr="005B47C3" w14:paraId="4AF82F19" w14:textId="77777777" w:rsidTr="00387B51">
        <w:trPr>
          <w:trHeight w:val="276"/>
        </w:trPr>
        <w:tc>
          <w:tcPr>
            <w:tcW w:w="236" w:type="dxa"/>
            <w:tcBorders>
              <w:top w:val="nil"/>
              <w:left w:val="nil"/>
              <w:bottom w:val="nil"/>
              <w:right w:val="nil"/>
            </w:tcBorders>
            <w:shd w:val="clear" w:color="auto" w:fill="auto"/>
            <w:noWrap/>
            <w:vAlign w:val="bottom"/>
            <w:hideMark/>
          </w:tcPr>
          <w:p w14:paraId="3A5BA3F6"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68ADEFD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32</w:t>
            </w:r>
          </w:p>
        </w:tc>
        <w:tc>
          <w:tcPr>
            <w:tcW w:w="4175" w:type="dxa"/>
            <w:tcBorders>
              <w:top w:val="nil"/>
              <w:left w:val="nil"/>
              <w:bottom w:val="single" w:sz="4" w:space="0" w:color="auto"/>
              <w:right w:val="single" w:sz="4" w:space="0" w:color="auto"/>
            </w:tcBorders>
            <w:shd w:val="clear" w:color="000000" w:fill="FFFFFF"/>
            <w:noWrap/>
            <w:vAlign w:val="center"/>
            <w:hideMark/>
          </w:tcPr>
          <w:p w14:paraId="73D7761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MOTOR ORTOPEDIE</w:t>
            </w:r>
          </w:p>
        </w:tc>
        <w:tc>
          <w:tcPr>
            <w:tcW w:w="2880" w:type="dxa"/>
            <w:tcBorders>
              <w:top w:val="nil"/>
              <w:left w:val="nil"/>
              <w:bottom w:val="single" w:sz="4" w:space="0" w:color="auto"/>
              <w:right w:val="single" w:sz="4" w:space="0" w:color="auto"/>
            </w:tcBorders>
            <w:shd w:val="clear" w:color="000000" w:fill="FFFFFF"/>
            <w:noWrap/>
            <w:vAlign w:val="center"/>
            <w:hideMark/>
          </w:tcPr>
          <w:p w14:paraId="2BD9CF1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ACCULAN</w:t>
            </w:r>
          </w:p>
        </w:tc>
        <w:tc>
          <w:tcPr>
            <w:tcW w:w="630" w:type="dxa"/>
            <w:tcBorders>
              <w:top w:val="nil"/>
              <w:left w:val="nil"/>
              <w:bottom w:val="single" w:sz="4" w:space="0" w:color="auto"/>
              <w:right w:val="single" w:sz="4" w:space="0" w:color="auto"/>
            </w:tcBorders>
            <w:shd w:val="clear" w:color="000000" w:fill="FFFFFF"/>
            <w:noWrap/>
            <w:vAlign w:val="center"/>
            <w:hideMark/>
          </w:tcPr>
          <w:p w14:paraId="5DEA2F2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C207CF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2015</w:t>
            </w:r>
          </w:p>
        </w:tc>
        <w:tc>
          <w:tcPr>
            <w:tcW w:w="754" w:type="dxa"/>
            <w:tcBorders>
              <w:top w:val="nil"/>
              <w:left w:val="nil"/>
              <w:bottom w:val="single" w:sz="4" w:space="0" w:color="auto"/>
              <w:right w:val="single" w:sz="8" w:space="0" w:color="auto"/>
            </w:tcBorders>
            <w:shd w:val="clear" w:color="000000" w:fill="FFFFFF"/>
            <w:noWrap/>
            <w:vAlign w:val="center"/>
            <w:hideMark/>
          </w:tcPr>
          <w:p w14:paraId="056691E8" w14:textId="77777777" w:rsidR="007E01D1" w:rsidRPr="005B47C3" w:rsidRDefault="007E01D1" w:rsidP="00387B51">
            <w:pPr>
              <w:spacing w:after="0" w:line="240" w:lineRule="auto"/>
              <w:rPr>
                <w:rFonts w:ascii="Arial" w:eastAsia="Times New Roman" w:hAnsi="Arial" w:cs="Arial"/>
              </w:rPr>
            </w:pPr>
          </w:p>
        </w:tc>
      </w:tr>
      <w:tr w:rsidR="007E01D1" w:rsidRPr="005B47C3" w14:paraId="5AA37288" w14:textId="77777777" w:rsidTr="00387B51">
        <w:trPr>
          <w:trHeight w:val="276"/>
        </w:trPr>
        <w:tc>
          <w:tcPr>
            <w:tcW w:w="236" w:type="dxa"/>
            <w:tcBorders>
              <w:top w:val="nil"/>
              <w:left w:val="nil"/>
              <w:bottom w:val="nil"/>
              <w:right w:val="nil"/>
            </w:tcBorders>
            <w:shd w:val="clear" w:color="auto" w:fill="auto"/>
            <w:noWrap/>
            <w:vAlign w:val="bottom"/>
            <w:hideMark/>
          </w:tcPr>
          <w:p w14:paraId="2E33A64E"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E7FB81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33</w:t>
            </w:r>
          </w:p>
        </w:tc>
        <w:tc>
          <w:tcPr>
            <w:tcW w:w="4175" w:type="dxa"/>
            <w:tcBorders>
              <w:top w:val="nil"/>
              <w:left w:val="nil"/>
              <w:bottom w:val="single" w:sz="4" w:space="0" w:color="auto"/>
              <w:right w:val="single" w:sz="4" w:space="0" w:color="auto"/>
            </w:tcBorders>
            <w:shd w:val="clear" w:color="000000" w:fill="FFFFFF"/>
            <w:noWrap/>
            <w:vAlign w:val="center"/>
            <w:hideMark/>
          </w:tcPr>
          <w:p w14:paraId="54C6BF5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BASCULA DE PERSOANE</w:t>
            </w:r>
          </w:p>
        </w:tc>
        <w:tc>
          <w:tcPr>
            <w:tcW w:w="2880" w:type="dxa"/>
            <w:tcBorders>
              <w:top w:val="nil"/>
              <w:left w:val="nil"/>
              <w:bottom w:val="single" w:sz="4" w:space="0" w:color="auto"/>
              <w:right w:val="single" w:sz="4" w:space="0" w:color="auto"/>
            </w:tcBorders>
            <w:shd w:val="clear" w:color="000000" w:fill="FFFFFF"/>
            <w:noWrap/>
            <w:vAlign w:val="center"/>
            <w:hideMark/>
          </w:tcPr>
          <w:p w14:paraId="67A87800"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noWrap/>
            <w:vAlign w:val="center"/>
            <w:hideMark/>
          </w:tcPr>
          <w:p w14:paraId="451085B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25E5D48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1962</w:t>
            </w:r>
          </w:p>
        </w:tc>
        <w:tc>
          <w:tcPr>
            <w:tcW w:w="754" w:type="dxa"/>
            <w:tcBorders>
              <w:top w:val="nil"/>
              <w:left w:val="nil"/>
              <w:bottom w:val="single" w:sz="4" w:space="0" w:color="auto"/>
              <w:right w:val="single" w:sz="8" w:space="0" w:color="auto"/>
            </w:tcBorders>
            <w:shd w:val="clear" w:color="000000" w:fill="FFFFFF"/>
            <w:noWrap/>
            <w:vAlign w:val="center"/>
            <w:hideMark/>
          </w:tcPr>
          <w:p w14:paraId="7D1646B4" w14:textId="77777777" w:rsidR="007E01D1" w:rsidRPr="005B47C3" w:rsidRDefault="007E01D1" w:rsidP="00387B51">
            <w:pPr>
              <w:spacing w:after="0" w:line="240" w:lineRule="auto"/>
              <w:rPr>
                <w:rFonts w:ascii="Arial" w:eastAsia="Times New Roman" w:hAnsi="Arial" w:cs="Arial"/>
              </w:rPr>
            </w:pPr>
          </w:p>
        </w:tc>
      </w:tr>
      <w:tr w:rsidR="007E01D1" w:rsidRPr="005B47C3" w14:paraId="6A19E66C" w14:textId="77777777" w:rsidTr="00387B51">
        <w:trPr>
          <w:trHeight w:val="276"/>
        </w:trPr>
        <w:tc>
          <w:tcPr>
            <w:tcW w:w="236" w:type="dxa"/>
            <w:tcBorders>
              <w:top w:val="nil"/>
              <w:left w:val="nil"/>
              <w:bottom w:val="nil"/>
              <w:right w:val="nil"/>
            </w:tcBorders>
            <w:shd w:val="clear" w:color="auto" w:fill="auto"/>
            <w:noWrap/>
            <w:vAlign w:val="bottom"/>
            <w:hideMark/>
          </w:tcPr>
          <w:p w14:paraId="4B6DB115"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A2F5F2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34</w:t>
            </w:r>
          </w:p>
        </w:tc>
        <w:tc>
          <w:tcPr>
            <w:tcW w:w="4175" w:type="dxa"/>
            <w:tcBorders>
              <w:top w:val="nil"/>
              <w:left w:val="nil"/>
              <w:bottom w:val="single" w:sz="4" w:space="0" w:color="auto"/>
              <w:right w:val="single" w:sz="4" w:space="0" w:color="auto"/>
            </w:tcBorders>
            <w:shd w:val="clear" w:color="000000" w:fill="FFFFFF"/>
            <w:noWrap/>
            <w:vAlign w:val="center"/>
            <w:hideMark/>
          </w:tcPr>
          <w:p w14:paraId="1661291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BASCULA DE PERSOANE</w:t>
            </w:r>
          </w:p>
        </w:tc>
        <w:tc>
          <w:tcPr>
            <w:tcW w:w="2880" w:type="dxa"/>
            <w:tcBorders>
              <w:top w:val="nil"/>
              <w:left w:val="nil"/>
              <w:bottom w:val="single" w:sz="4" w:space="0" w:color="auto"/>
              <w:right w:val="single" w:sz="4" w:space="0" w:color="auto"/>
            </w:tcBorders>
            <w:shd w:val="clear" w:color="000000" w:fill="FFFFFF"/>
            <w:noWrap/>
            <w:vAlign w:val="center"/>
            <w:hideMark/>
          </w:tcPr>
          <w:p w14:paraId="28712DDF"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noWrap/>
            <w:vAlign w:val="center"/>
            <w:hideMark/>
          </w:tcPr>
          <w:p w14:paraId="18F97C6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36277F8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1964</w:t>
            </w:r>
          </w:p>
        </w:tc>
        <w:tc>
          <w:tcPr>
            <w:tcW w:w="754" w:type="dxa"/>
            <w:tcBorders>
              <w:top w:val="nil"/>
              <w:left w:val="nil"/>
              <w:bottom w:val="single" w:sz="4" w:space="0" w:color="auto"/>
              <w:right w:val="single" w:sz="8" w:space="0" w:color="auto"/>
            </w:tcBorders>
            <w:shd w:val="clear" w:color="000000" w:fill="FFFFFF"/>
            <w:noWrap/>
            <w:vAlign w:val="center"/>
            <w:hideMark/>
          </w:tcPr>
          <w:p w14:paraId="2454F3CE" w14:textId="77777777" w:rsidR="007E01D1" w:rsidRPr="005B47C3" w:rsidRDefault="007E01D1" w:rsidP="00387B51">
            <w:pPr>
              <w:spacing w:after="0" w:line="240" w:lineRule="auto"/>
              <w:rPr>
                <w:rFonts w:ascii="Arial" w:eastAsia="Times New Roman" w:hAnsi="Arial" w:cs="Arial"/>
              </w:rPr>
            </w:pPr>
          </w:p>
        </w:tc>
      </w:tr>
      <w:tr w:rsidR="007E01D1" w:rsidRPr="005B47C3" w14:paraId="4A3F703F" w14:textId="77777777" w:rsidTr="00387B51">
        <w:trPr>
          <w:trHeight w:val="276"/>
        </w:trPr>
        <w:tc>
          <w:tcPr>
            <w:tcW w:w="236" w:type="dxa"/>
            <w:tcBorders>
              <w:top w:val="nil"/>
              <w:left w:val="nil"/>
              <w:bottom w:val="nil"/>
              <w:right w:val="nil"/>
            </w:tcBorders>
            <w:shd w:val="clear" w:color="auto" w:fill="auto"/>
            <w:noWrap/>
            <w:vAlign w:val="bottom"/>
            <w:hideMark/>
          </w:tcPr>
          <w:p w14:paraId="7EA9AD19"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E629F8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35</w:t>
            </w:r>
          </w:p>
        </w:tc>
        <w:tc>
          <w:tcPr>
            <w:tcW w:w="4175" w:type="dxa"/>
            <w:tcBorders>
              <w:top w:val="nil"/>
              <w:left w:val="nil"/>
              <w:bottom w:val="single" w:sz="4" w:space="0" w:color="auto"/>
              <w:right w:val="single" w:sz="4" w:space="0" w:color="auto"/>
            </w:tcBorders>
            <w:shd w:val="clear" w:color="000000" w:fill="FFFFFF"/>
            <w:vAlign w:val="center"/>
            <w:hideMark/>
          </w:tcPr>
          <w:p w14:paraId="388FCDA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 ANEROID</w:t>
            </w:r>
          </w:p>
        </w:tc>
        <w:tc>
          <w:tcPr>
            <w:tcW w:w="2880" w:type="dxa"/>
            <w:tcBorders>
              <w:top w:val="nil"/>
              <w:left w:val="nil"/>
              <w:bottom w:val="single" w:sz="4" w:space="0" w:color="auto"/>
              <w:right w:val="single" w:sz="4" w:space="0" w:color="auto"/>
            </w:tcBorders>
            <w:shd w:val="clear" w:color="000000" w:fill="FFFFFF"/>
            <w:vAlign w:val="center"/>
            <w:hideMark/>
          </w:tcPr>
          <w:p w14:paraId="7FD12295"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vAlign w:val="center"/>
            <w:hideMark/>
          </w:tcPr>
          <w:p w14:paraId="1528A0B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vAlign w:val="center"/>
            <w:hideMark/>
          </w:tcPr>
          <w:p w14:paraId="52A99C2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vAlign w:val="center"/>
            <w:hideMark/>
          </w:tcPr>
          <w:p w14:paraId="4FD8C662" w14:textId="77777777" w:rsidR="007E01D1" w:rsidRPr="005B47C3" w:rsidRDefault="007E01D1" w:rsidP="00387B51">
            <w:pPr>
              <w:spacing w:after="0" w:line="240" w:lineRule="auto"/>
              <w:rPr>
                <w:rFonts w:ascii="Arial" w:eastAsia="Times New Roman" w:hAnsi="Arial" w:cs="Arial"/>
              </w:rPr>
            </w:pPr>
          </w:p>
        </w:tc>
      </w:tr>
      <w:tr w:rsidR="007E01D1" w:rsidRPr="005B47C3" w14:paraId="0E36282E" w14:textId="77777777" w:rsidTr="00387B51">
        <w:trPr>
          <w:trHeight w:val="276"/>
        </w:trPr>
        <w:tc>
          <w:tcPr>
            <w:tcW w:w="236" w:type="dxa"/>
            <w:tcBorders>
              <w:top w:val="nil"/>
              <w:left w:val="nil"/>
              <w:bottom w:val="nil"/>
              <w:right w:val="nil"/>
            </w:tcBorders>
            <w:shd w:val="clear" w:color="auto" w:fill="auto"/>
            <w:noWrap/>
            <w:vAlign w:val="bottom"/>
            <w:hideMark/>
          </w:tcPr>
          <w:p w14:paraId="7EC20822"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4BF0C1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36</w:t>
            </w:r>
          </w:p>
        </w:tc>
        <w:tc>
          <w:tcPr>
            <w:tcW w:w="4175" w:type="dxa"/>
            <w:tcBorders>
              <w:top w:val="nil"/>
              <w:left w:val="nil"/>
              <w:bottom w:val="single" w:sz="4" w:space="0" w:color="auto"/>
              <w:right w:val="single" w:sz="4" w:space="0" w:color="auto"/>
            </w:tcBorders>
            <w:shd w:val="clear" w:color="000000" w:fill="FFFFFF"/>
            <w:vAlign w:val="center"/>
            <w:hideMark/>
          </w:tcPr>
          <w:p w14:paraId="603FC56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 ANEROID</w:t>
            </w:r>
          </w:p>
        </w:tc>
        <w:tc>
          <w:tcPr>
            <w:tcW w:w="2880" w:type="dxa"/>
            <w:tcBorders>
              <w:top w:val="nil"/>
              <w:left w:val="nil"/>
              <w:bottom w:val="single" w:sz="4" w:space="0" w:color="auto"/>
              <w:right w:val="single" w:sz="4" w:space="0" w:color="auto"/>
            </w:tcBorders>
            <w:shd w:val="clear" w:color="000000" w:fill="FFFFFF"/>
            <w:vAlign w:val="center"/>
            <w:hideMark/>
          </w:tcPr>
          <w:p w14:paraId="0985657A"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single" w:sz="4" w:space="0" w:color="auto"/>
              <w:right w:val="single" w:sz="4" w:space="0" w:color="auto"/>
            </w:tcBorders>
            <w:shd w:val="clear" w:color="000000" w:fill="FFFFFF"/>
            <w:vAlign w:val="center"/>
            <w:hideMark/>
          </w:tcPr>
          <w:p w14:paraId="5D92B7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vAlign w:val="center"/>
            <w:hideMark/>
          </w:tcPr>
          <w:p w14:paraId="60912D8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vAlign w:val="center"/>
            <w:hideMark/>
          </w:tcPr>
          <w:p w14:paraId="3C8D27A1" w14:textId="77777777" w:rsidR="007E01D1" w:rsidRPr="005B47C3" w:rsidRDefault="007E01D1" w:rsidP="00387B51">
            <w:pPr>
              <w:spacing w:after="0" w:line="240" w:lineRule="auto"/>
              <w:rPr>
                <w:rFonts w:ascii="Arial" w:eastAsia="Times New Roman" w:hAnsi="Arial" w:cs="Arial"/>
              </w:rPr>
            </w:pPr>
          </w:p>
        </w:tc>
      </w:tr>
      <w:tr w:rsidR="007E01D1" w:rsidRPr="005B47C3" w14:paraId="51953A92" w14:textId="77777777" w:rsidTr="00387B51">
        <w:trPr>
          <w:trHeight w:val="276"/>
        </w:trPr>
        <w:tc>
          <w:tcPr>
            <w:tcW w:w="236" w:type="dxa"/>
            <w:tcBorders>
              <w:top w:val="nil"/>
              <w:left w:val="nil"/>
              <w:bottom w:val="nil"/>
              <w:right w:val="nil"/>
            </w:tcBorders>
            <w:shd w:val="clear" w:color="auto" w:fill="auto"/>
            <w:noWrap/>
            <w:vAlign w:val="bottom"/>
            <w:hideMark/>
          </w:tcPr>
          <w:p w14:paraId="4EB01446"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540697A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37</w:t>
            </w:r>
          </w:p>
        </w:tc>
        <w:tc>
          <w:tcPr>
            <w:tcW w:w="4175" w:type="dxa"/>
            <w:tcBorders>
              <w:top w:val="nil"/>
              <w:left w:val="nil"/>
              <w:bottom w:val="nil"/>
              <w:right w:val="single" w:sz="4" w:space="0" w:color="auto"/>
            </w:tcBorders>
            <w:shd w:val="clear" w:color="000000" w:fill="FFFFFF"/>
            <w:vAlign w:val="center"/>
            <w:hideMark/>
          </w:tcPr>
          <w:p w14:paraId="1BF57DF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TENSIOMETRU ANEROID</w:t>
            </w:r>
          </w:p>
        </w:tc>
        <w:tc>
          <w:tcPr>
            <w:tcW w:w="2880" w:type="dxa"/>
            <w:tcBorders>
              <w:top w:val="nil"/>
              <w:left w:val="nil"/>
              <w:bottom w:val="nil"/>
              <w:right w:val="single" w:sz="4" w:space="0" w:color="auto"/>
            </w:tcBorders>
            <w:shd w:val="clear" w:color="000000" w:fill="FFFFFF"/>
            <w:vAlign w:val="center"/>
            <w:hideMark/>
          </w:tcPr>
          <w:p w14:paraId="33ED8C4D"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nil"/>
              <w:right w:val="single" w:sz="4" w:space="0" w:color="auto"/>
            </w:tcBorders>
            <w:shd w:val="clear" w:color="000000" w:fill="FFFFFF"/>
            <w:vAlign w:val="center"/>
            <w:hideMark/>
          </w:tcPr>
          <w:p w14:paraId="3B2C223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nil"/>
              <w:right w:val="single" w:sz="4" w:space="0" w:color="auto"/>
            </w:tcBorders>
            <w:shd w:val="clear" w:color="000000" w:fill="FFFFFF"/>
            <w:vAlign w:val="center"/>
            <w:hideMark/>
          </w:tcPr>
          <w:p w14:paraId="2729735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nil"/>
              <w:right w:val="single" w:sz="8" w:space="0" w:color="auto"/>
            </w:tcBorders>
            <w:shd w:val="clear" w:color="000000" w:fill="FFFFFF"/>
            <w:vAlign w:val="center"/>
            <w:hideMark/>
          </w:tcPr>
          <w:p w14:paraId="7C39D45F" w14:textId="77777777" w:rsidR="007E01D1" w:rsidRPr="005B47C3" w:rsidRDefault="007E01D1" w:rsidP="00387B51">
            <w:pPr>
              <w:spacing w:after="0" w:line="240" w:lineRule="auto"/>
              <w:rPr>
                <w:rFonts w:ascii="Arial" w:eastAsia="Times New Roman" w:hAnsi="Arial" w:cs="Arial"/>
              </w:rPr>
            </w:pPr>
          </w:p>
        </w:tc>
      </w:tr>
      <w:tr w:rsidR="007E01D1" w:rsidRPr="005B47C3" w14:paraId="516FF104" w14:textId="77777777" w:rsidTr="00387B51">
        <w:trPr>
          <w:trHeight w:val="435"/>
        </w:trPr>
        <w:tc>
          <w:tcPr>
            <w:tcW w:w="236" w:type="dxa"/>
            <w:tcBorders>
              <w:top w:val="nil"/>
              <w:left w:val="nil"/>
              <w:bottom w:val="nil"/>
              <w:right w:val="nil"/>
            </w:tcBorders>
            <w:shd w:val="clear" w:color="auto" w:fill="auto"/>
            <w:noWrap/>
            <w:vAlign w:val="bottom"/>
            <w:hideMark/>
          </w:tcPr>
          <w:p w14:paraId="64F4C8D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DC96C6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38</w:t>
            </w:r>
          </w:p>
        </w:tc>
        <w:tc>
          <w:tcPr>
            <w:tcW w:w="4175" w:type="dxa"/>
            <w:tcBorders>
              <w:top w:val="single" w:sz="4" w:space="0" w:color="auto"/>
              <w:left w:val="nil"/>
              <w:bottom w:val="nil"/>
              <w:right w:val="single" w:sz="4" w:space="0" w:color="auto"/>
            </w:tcBorders>
            <w:shd w:val="clear" w:color="000000" w:fill="FFFFFF"/>
            <w:vAlign w:val="center"/>
            <w:hideMark/>
          </w:tcPr>
          <w:p w14:paraId="5350307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SISTEM VIDEOLARINGOSCOP SI VIDEOENDOSCOP</w:t>
            </w:r>
          </w:p>
        </w:tc>
        <w:tc>
          <w:tcPr>
            <w:tcW w:w="2880" w:type="dxa"/>
            <w:tcBorders>
              <w:top w:val="single" w:sz="4" w:space="0" w:color="auto"/>
              <w:left w:val="nil"/>
              <w:bottom w:val="nil"/>
              <w:right w:val="single" w:sz="4" w:space="0" w:color="auto"/>
            </w:tcBorders>
            <w:shd w:val="clear" w:color="000000" w:fill="FFFFFF"/>
            <w:vAlign w:val="center"/>
            <w:hideMark/>
          </w:tcPr>
          <w:p w14:paraId="465F190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C-MAC</w:t>
            </w:r>
          </w:p>
        </w:tc>
        <w:tc>
          <w:tcPr>
            <w:tcW w:w="630" w:type="dxa"/>
            <w:tcBorders>
              <w:top w:val="single" w:sz="4" w:space="0" w:color="auto"/>
              <w:left w:val="nil"/>
              <w:bottom w:val="nil"/>
              <w:right w:val="single" w:sz="4" w:space="0" w:color="auto"/>
            </w:tcBorders>
            <w:shd w:val="clear" w:color="000000" w:fill="FFFFFF"/>
            <w:vAlign w:val="center"/>
            <w:hideMark/>
          </w:tcPr>
          <w:p w14:paraId="4950AB7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36CEC0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34B651E1" w14:textId="77777777" w:rsidR="007E01D1" w:rsidRPr="005B47C3" w:rsidRDefault="007E01D1" w:rsidP="00387B51">
            <w:pPr>
              <w:spacing w:after="0" w:line="240" w:lineRule="auto"/>
              <w:rPr>
                <w:rFonts w:ascii="Arial" w:eastAsia="Times New Roman" w:hAnsi="Arial" w:cs="Arial"/>
              </w:rPr>
            </w:pPr>
          </w:p>
        </w:tc>
      </w:tr>
      <w:tr w:rsidR="007E01D1" w:rsidRPr="005B47C3" w14:paraId="46558FDB" w14:textId="77777777" w:rsidTr="00387B51">
        <w:trPr>
          <w:trHeight w:val="273"/>
        </w:trPr>
        <w:tc>
          <w:tcPr>
            <w:tcW w:w="236" w:type="dxa"/>
            <w:tcBorders>
              <w:top w:val="nil"/>
              <w:left w:val="nil"/>
              <w:bottom w:val="nil"/>
              <w:right w:val="nil"/>
            </w:tcBorders>
            <w:shd w:val="clear" w:color="auto" w:fill="auto"/>
            <w:noWrap/>
            <w:vAlign w:val="bottom"/>
            <w:hideMark/>
          </w:tcPr>
          <w:p w14:paraId="4E7DFCD8"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5259D4D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39</w:t>
            </w:r>
          </w:p>
        </w:tc>
        <w:tc>
          <w:tcPr>
            <w:tcW w:w="4175" w:type="dxa"/>
            <w:tcBorders>
              <w:top w:val="single" w:sz="4" w:space="0" w:color="auto"/>
              <w:left w:val="nil"/>
              <w:bottom w:val="nil"/>
              <w:right w:val="single" w:sz="4" w:space="0" w:color="auto"/>
            </w:tcBorders>
            <w:shd w:val="clear" w:color="000000" w:fill="FFFFFF"/>
            <w:vAlign w:val="center"/>
            <w:hideMark/>
          </w:tcPr>
          <w:p w14:paraId="5B481FC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ECOGRAF CU 2 SONDE</w:t>
            </w:r>
          </w:p>
        </w:tc>
        <w:tc>
          <w:tcPr>
            <w:tcW w:w="2880" w:type="dxa"/>
            <w:tcBorders>
              <w:top w:val="single" w:sz="4" w:space="0" w:color="auto"/>
              <w:left w:val="nil"/>
              <w:bottom w:val="nil"/>
              <w:right w:val="single" w:sz="4" w:space="0" w:color="auto"/>
            </w:tcBorders>
            <w:shd w:val="clear" w:color="000000" w:fill="FFFFFF"/>
            <w:vAlign w:val="center"/>
            <w:hideMark/>
          </w:tcPr>
          <w:p w14:paraId="78F86BB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ACUSON NX3 Elite</w:t>
            </w:r>
          </w:p>
        </w:tc>
        <w:tc>
          <w:tcPr>
            <w:tcW w:w="630" w:type="dxa"/>
            <w:tcBorders>
              <w:top w:val="single" w:sz="4" w:space="0" w:color="auto"/>
              <w:left w:val="nil"/>
              <w:bottom w:val="nil"/>
              <w:right w:val="single" w:sz="4" w:space="0" w:color="auto"/>
            </w:tcBorders>
            <w:shd w:val="clear" w:color="000000" w:fill="FFFFFF"/>
            <w:vAlign w:val="center"/>
            <w:hideMark/>
          </w:tcPr>
          <w:p w14:paraId="6D4A05F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4BD348D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039D586A" w14:textId="77777777" w:rsidR="007E01D1" w:rsidRPr="005B47C3" w:rsidRDefault="007E01D1" w:rsidP="00387B51">
            <w:pPr>
              <w:spacing w:after="0" w:line="240" w:lineRule="auto"/>
              <w:rPr>
                <w:rFonts w:ascii="Arial" w:eastAsia="Times New Roman" w:hAnsi="Arial" w:cs="Arial"/>
              </w:rPr>
            </w:pPr>
          </w:p>
        </w:tc>
      </w:tr>
      <w:tr w:rsidR="007E01D1" w:rsidRPr="005B47C3" w14:paraId="099A8AC0" w14:textId="77777777" w:rsidTr="00387B51">
        <w:trPr>
          <w:trHeight w:val="255"/>
        </w:trPr>
        <w:tc>
          <w:tcPr>
            <w:tcW w:w="236" w:type="dxa"/>
            <w:tcBorders>
              <w:top w:val="nil"/>
              <w:left w:val="nil"/>
              <w:bottom w:val="nil"/>
              <w:right w:val="nil"/>
            </w:tcBorders>
            <w:shd w:val="clear" w:color="auto" w:fill="auto"/>
            <w:noWrap/>
            <w:vAlign w:val="bottom"/>
            <w:hideMark/>
          </w:tcPr>
          <w:p w14:paraId="5B7CAAFC"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58B86B0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40</w:t>
            </w:r>
          </w:p>
        </w:tc>
        <w:tc>
          <w:tcPr>
            <w:tcW w:w="4175" w:type="dxa"/>
            <w:tcBorders>
              <w:top w:val="single" w:sz="4" w:space="0" w:color="auto"/>
              <w:left w:val="nil"/>
              <w:bottom w:val="nil"/>
              <w:right w:val="single" w:sz="4" w:space="0" w:color="auto"/>
            </w:tcBorders>
            <w:shd w:val="clear" w:color="000000" w:fill="FFFFFF"/>
            <w:vAlign w:val="center"/>
            <w:hideMark/>
          </w:tcPr>
          <w:p w14:paraId="35EDB69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SISTEM ANESTEZIE</w:t>
            </w:r>
          </w:p>
        </w:tc>
        <w:tc>
          <w:tcPr>
            <w:tcW w:w="2880" w:type="dxa"/>
            <w:tcBorders>
              <w:top w:val="single" w:sz="4" w:space="0" w:color="auto"/>
              <w:left w:val="nil"/>
              <w:bottom w:val="nil"/>
              <w:right w:val="single" w:sz="4" w:space="0" w:color="auto"/>
            </w:tcBorders>
            <w:shd w:val="clear" w:color="000000" w:fill="FFFFFF"/>
            <w:vAlign w:val="center"/>
            <w:hideMark/>
          </w:tcPr>
          <w:p w14:paraId="7B82A5A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FABIUS GS PREMIUM</w:t>
            </w:r>
          </w:p>
        </w:tc>
        <w:tc>
          <w:tcPr>
            <w:tcW w:w="630" w:type="dxa"/>
            <w:tcBorders>
              <w:top w:val="single" w:sz="4" w:space="0" w:color="auto"/>
              <w:left w:val="nil"/>
              <w:bottom w:val="nil"/>
              <w:right w:val="single" w:sz="4" w:space="0" w:color="auto"/>
            </w:tcBorders>
            <w:shd w:val="clear" w:color="000000" w:fill="FFFFFF"/>
            <w:vAlign w:val="center"/>
            <w:hideMark/>
          </w:tcPr>
          <w:p w14:paraId="5E19FFF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267D69C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34505A07" w14:textId="77777777" w:rsidR="007E01D1" w:rsidRPr="005B47C3" w:rsidRDefault="007E01D1" w:rsidP="00387B51">
            <w:pPr>
              <w:spacing w:after="0" w:line="240" w:lineRule="auto"/>
              <w:rPr>
                <w:rFonts w:ascii="Arial" w:eastAsia="Times New Roman" w:hAnsi="Arial" w:cs="Arial"/>
              </w:rPr>
            </w:pPr>
          </w:p>
        </w:tc>
      </w:tr>
      <w:tr w:rsidR="007E01D1" w:rsidRPr="005B47C3" w14:paraId="6EDDEB00" w14:textId="77777777" w:rsidTr="00387B51">
        <w:trPr>
          <w:trHeight w:val="84"/>
        </w:trPr>
        <w:tc>
          <w:tcPr>
            <w:tcW w:w="236" w:type="dxa"/>
            <w:tcBorders>
              <w:top w:val="nil"/>
              <w:left w:val="nil"/>
              <w:bottom w:val="nil"/>
              <w:right w:val="nil"/>
            </w:tcBorders>
            <w:shd w:val="clear" w:color="auto" w:fill="auto"/>
            <w:noWrap/>
            <w:vAlign w:val="bottom"/>
            <w:hideMark/>
          </w:tcPr>
          <w:p w14:paraId="08C990D0"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7C543B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41</w:t>
            </w:r>
          </w:p>
        </w:tc>
        <w:tc>
          <w:tcPr>
            <w:tcW w:w="4175" w:type="dxa"/>
            <w:tcBorders>
              <w:top w:val="single" w:sz="4" w:space="0" w:color="auto"/>
              <w:left w:val="nil"/>
              <w:bottom w:val="nil"/>
              <w:right w:val="single" w:sz="4" w:space="0" w:color="auto"/>
            </w:tcBorders>
            <w:shd w:val="clear" w:color="000000" w:fill="FFFFFF"/>
            <w:vAlign w:val="center"/>
            <w:hideMark/>
          </w:tcPr>
          <w:p w14:paraId="25C3C09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MONITOR HEMODINAMIC</w:t>
            </w:r>
          </w:p>
        </w:tc>
        <w:tc>
          <w:tcPr>
            <w:tcW w:w="2880" w:type="dxa"/>
            <w:tcBorders>
              <w:top w:val="single" w:sz="4" w:space="0" w:color="auto"/>
              <w:left w:val="nil"/>
              <w:bottom w:val="nil"/>
              <w:right w:val="single" w:sz="4" w:space="0" w:color="auto"/>
            </w:tcBorders>
            <w:shd w:val="clear" w:color="000000" w:fill="FFFFFF"/>
            <w:vAlign w:val="center"/>
            <w:hideMark/>
          </w:tcPr>
          <w:p w14:paraId="61C1078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VISTA 120</w:t>
            </w:r>
          </w:p>
        </w:tc>
        <w:tc>
          <w:tcPr>
            <w:tcW w:w="630" w:type="dxa"/>
            <w:tcBorders>
              <w:top w:val="single" w:sz="4" w:space="0" w:color="auto"/>
              <w:left w:val="nil"/>
              <w:bottom w:val="nil"/>
              <w:right w:val="single" w:sz="4" w:space="0" w:color="auto"/>
            </w:tcBorders>
            <w:shd w:val="clear" w:color="000000" w:fill="FFFFFF"/>
            <w:vAlign w:val="center"/>
            <w:hideMark/>
          </w:tcPr>
          <w:p w14:paraId="454B6EC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900" w:type="dxa"/>
            <w:tcBorders>
              <w:top w:val="single" w:sz="4" w:space="0" w:color="auto"/>
              <w:left w:val="nil"/>
              <w:bottom w:val="nil"/>
              <w:right w:val="single" w:sz="4" w:space="0" w:color="auto"/>
            </w:tcBorders>
            <w:shd w:val="clear" w:color="000000" w:fill="FFFFFF"/>
            <w:vAlign w:val="center"/>
            <w:hideMark/>
          </w:tcPr>
          <w:p w14:paraId="79E4EDB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5E7FFB70" w14:textId="77777777" w:rsidR="007E01D1" w:rsidRPr="005B47C3" w:rsidRDefault="007E01D1" w:rsidP="00387B51">
            <w:pPr>
              <w:spacing w:after="0" w:line="240" w:lineRule="auto"/>
              <w:rPr>
                <w:rFonts w:ascii="Arial" w:eastAsia="Times New Roman" w:hAnsi="Arial" w:cs="Arial"/>
              </w:rPr>
            </w:pPr>
          </w:p>
        </w:tc>
      </w:tr>
      <w:tr w:rsidR="007E01D1" w:rsidRPr="005B47C3" w14:paraId="52CF25E5" w14:textId="77777777" w:rsidTr="00387B51">
        <w:trPr>
          <w:trHeight w:val="183"/>
        </w:trPr>
        <w:tc>
          <w:tcPr>
            <w:tcW w:w="236" w:type="dxa"/>
            <w:tcBorders>
              <w:top w:val="nil"/>
              <w:left w:val="nil"/>
              <w:bottom w:val="nil"/>
              <w:right w:val="nil"/>
            </w:tcBorders>
            <w:shd w:val="clear" w:color="auto" w:fill="auto"/>
            <w:noWrap/>
            <w:vAlign w:val="bottom"/>
            <w:hideMark/>
          </w:tcPr>
          <w:p w14:paraId="528D4DBE"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1EC5DD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42</w:t>
            </w:r>
          </w:p>
        </w:tc>
        <w:tc>
          <w:tcPr>
            <w:tcW w:w="4175" w:type="dxa"/>
            <w:tcBorders>
              <w:top w:val="single" w:sz="4" w:space="0" w:color="auto"/>
              <w:left w:val="nil"/>
              <w:bottom w:val="nil"/>
              <w:right w:val="single" w:sz="4" w:space="0" w:color="auto"/>
            </w:tcBorders>
            <w:shd w:val="clear" w:color="000000" w:fill="FFFFFF"/>
            <w:vAlign w:val="center"/>
            <w:hideMark/>
          </w:tcPr>
          <w:p w14:paraId="33D90FEB" w14:textId="77777777" w:rsidR="007E01D1" w:rsidRPr="005B47C3" w:rsidRDefault="007E01D1" w:rsidP="00387B51">
            <w:pPr>
              <w:spacing w:after="0" w:line="240" w:lineRule="auto"/>
              <w:rPr>
                <w:rFonts w:ascii="Times New Roman" w:eastAsia="Times New Roman" w:hAnsi="Times New Roman" w:cs="Times New Roman"/>
                <w:color w:val="000000"/>
              </w:rPr>
            </w:pPr>
            <w:r w:rsidRPr="005B47C3">
              <w:rPr>
                <w:rFonts w:ascii="Times New Roman" w:eastAsia="Times New Roman" w:hAnsi="Times New Roman" w:cs="Times New Roman"/>
                <w:color w:val="000000"/>
              </w:rPr>
              <w:t>MONITOR HEMODINAMIC</w:t>
            </w:r>
          </w:p>
        </w:tc>
        <w:tc>
          <w:tcPr>
            <w:tcW w:w="2880" w:type="dxa"/>
            <w:tcBorders>
              <w:top w:val="single" w:sz="4" w:space="0" w:color="auto"/>
              <w:left w:val="nil"/>
              <w:bottom w:val="nil"/>
              <w:right w:val="single" w:sz="4" w:space="0" w:color="auto"/>
            </w:tcBorders>
            <w:shd w:val="clear" w:color="000000" w:fill="FFFFFF"/>
            <w:vAlign w:val="center"/>
            <w:hideMark/>
          </w:tcPr>
          <w:p w14:paraId="29448C2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INTELLIVUE MX550</w:t>
            </w:r>
          </w:p>
        </w:tc>
        <w:tc>
          <w:tcPr>
            <w:tcW w:w="630" w:type="dxa"/>
            <w:tcBorders>
              <w:top w:val="single" w:sz="4" w:space="0" w:color="auto"/>
              <w:left w:val="nil"/>
              <w:bottom w:val="nil"/>
              <w:right w:val="single" w:sz="4" w:space="0" w:color="auto"/>
            </w:tcBorders>
            <w:shd w:val="clear" w:color="000000" w:fill="FFFFFF"/>
            <w:vAlign w:val="center"/>
            <w:hideMark/>
          </w:tcPr>
          <w:p w14:paraId="45C18F95" w14:textId="77777777" w:rsidR="007E01D1" w:rsidRPr="005B47C3" w:rsidRDefault="007E01D1" w:rsidP="00387B51">
            <w:pPr>
              <w:spacing w:after="0" w:line="240" w:lineRule="auto"/>
              <w:rPr>
                <w:rFonts w:ascii="Times New Roman" w:eastAsia="Times New Roman" w:hAnsi="Times New Roman" w:cs="Times New Roman"/>
              </w:rPr>
            </w:pPr>
          </w:p>
        </w:tc>
        <w:tc>
          <w:tcPr>
            <w:tcW w:w="900" w:type="dxa"/>
            <w:tcBorders>
              <w:top w:val="single" w:sz="4" w:space="0" w:color="auto"/>
              <w:left w:val="nil"/>
              <w:bottom w:val="nil"/>
              <w:right w:val="single" w:sz="4" w:space="0" w:color="auto"/>
            </w:tcBorders>
            <w:shd w:val="clear" w:color="000000" w:fill="FFFFFF"/>
            <w:vAlign w:val="center"/>
            <w:hideMark/>
          </w:tcPr>
          <w:p w14:paraId="2DAE11A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2020</w:t>
            </w:r>
          </w:p>
        </w:tc>
        <w:tc>
          <w:tcPr>
            <w:tcW w:w="754" w:type="dxa"/>
            <w:tcBorders>
              <w:top w:val="single" w:sz="4" w:space="0" w:color="auto"/>
              <w:left w:val="nil"/>
              <w:bottom w:val="nil"/>
              <w:right w:val="single" w:sz="8" w:space="0" w:color="auto"/>
            </w:tcBorders>
            <w:shd w:val="clear" w:color="000000" w:fill="FFFFFF"/>
            <w:vAlign w:val="center"/>
            <w:hideMark/>
          </w:tcPr>
          <w:p w14:paraId="09E93627" w14:textId="77777777" w:rsidR="007E01D1" w:rsidRPr="005B47C3" w:rsidRDefault="007E01D1" w:rsidP="00387B51">
            <w:pPr>
              <w:spacing w:after="0" w:line="240" w:lineRule="auto"/>
              <w:rPr>
                <w:rFonts w:ascii="Arial" w:eastAsia="Times New Roman" w:hAnsi="Arial" w:cs="Arial"/>
              </w:rPr>
            </w:pPr>
          </w:p>
        </w:tc>
      </w:tr>
      <w:tr w:rsidR="007E01D1" w:rsidRPr="005B47C3" w14:paraId="49158E35" w14:textId="77777777" w:rsidTr="00387B51">
        <w:trPr>
          <w:trHeight w:val="363"/>
        </w:trPr>
        <w:tc>
          <w:tcPr>
            <w:tcW w:w="236" w:type="dxa"/>
            <w:tcBorders>
              <w:top w:val="nil"/>
              <w:left w:val="nil"/>
              <w:bottom w:val="nil"/>
              <w:right w:val="nil"/>
            </w:tcBorders>
            <w:shd w:val="clear" w:color="auto" w:fill="auto"/>
            <w:noWrap/>
            <w:vAlign w:val="bottom"/>
            <w:hideMark/>
          </w:tcPr>
          <w:p w14:paraId="6FEDB71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D9561E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42</w:t>
            </w:r>
          </w:p>
        </w:tc>
        <w:tc>
          <w:tcPr>
            <w:tcW w:w="4175" w:type="dxa"/>
            <w:tcBorders>
              <w:top w:val="single" w:sz="4" w:space="0" w:color="auto"/>
              <w:left w:val="nil"/>
              <w:bottom w:val="nil"/>
              <w:right w:val="single" w:sz="4" w:space="0" w:color="auto"/>
            </w:tcBorders>
            <w:shd w:val="clear" w:color="000000" w:fill="FFFFFF"/>
            <w:vAlign w:val="center"/>
            <w:hideMark/>
          </w:tcPr>
          <w:p w14:paraId="36D949C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LAMPA SCIALITICA DE TAVAN CU LUMINA RECE</w:t>
            </w:r>
          </w:p>
        </w:tc>
        <w:tc>
          <w:tcPr>
            <w:tcW w:w="2880" w:type="dxa"/>
            <w:tcBorders>
              <w:top w:val="single" w:sz="4" w:space="0" w:color="auto"/>
              <w:left w:val="nil"/>
              <w:bottom w:val="nil"/>
              <w:right w:val="single" w:sz="4" w:space="0" w:color="auto"/>
            </w:tcBorders>
            <w:shd w:val="clear" w:color="000000" w:fill="FFFFFF"/>
            <w:vAlign w:val="center"/>
            <w:hideMark/>
          </w:tcPr>
          <w:p w14:paraId="48EF80D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TRULIGHT 3300</w:t>
            </w:r>
          </w:p>
        </w:tc>
        <w:tc>
          <w:tcPr>
            <w:tcW w:w="630" w:type="dxa"/>
            <w:tcBorders>
              <w:top w:val="single" w:sz="4" w:space="0" w:color="auto"/>
              <w:left w:val="nil"/>
              <w:bottom w:val="nil"/>
              <w:right w:val="single" w:sz="4" w:space="0" w:color="auto"/>
            </w:tcBorders>
            <w:shd w:val="clear" w:color="000000" w:fill="FFFFFF"/>
            <w:vAlign w:val="center"/>
            <w:hideMark/>
          </w:tcPr>
          <w:p w14:paraId="272E075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2BDBF1D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2FD99428" w14:textId="77777777" w:rsidR="007E01D1" w:rsidRPr="005B47C3" w:rsidRDefault="007E01D1" w:rsidP="00387B51">
            <w:pPr>
              <w:spacing w:after="0" w:line="240" w:lineRule="auto"/>
              <w:rPr>
                <w:rFonts w:ascii="Arial" w:eastAsia="Times New Roman" w:hAnsi="Arial" w:cs="Arial"/>
              </w:rPr>
            </w:pPr>
          </w:p>
        </w:tc>
      </w:tr>
      <w:tr w:rsidR="007E01D1" w:rsidRPr="005B47C3" w14:paraId="02039C76" w14:textId="77777777" w:rsidTr="00387B51">
        <w:trPr>
          <w:trHeight w:val="237"/>
        </w:trPr>
        <w:tc>
          <w:tcPr>
            <w:tcW w:w="236" w:type="dxa"/>
            <w:tcBorders>
              <w:top w:val="nil"/>
              <w:left w:val="nil"/>
              <w:bottom w:val="nil"/>
              <w:right w:val="nil"/>
            </w:tcBorders>
            <w:shd w:val="clear" w:color="auto" w:fill="auto"/>
            <w:noWrap/>
            <w:vAlign w:val="bottom"/>
            <w:hideMark/>
          </w:tcPr>
          <w:p w14:paraId="5AFD72A0"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823492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43</w:t>
            </w:r>
          </w:p>
        </w:tc>
        <w:tc>
          <w:tcPr>
            <w:tcW w:w="4175" w:type="dxa"/>
            <w:tcBorders>
              <w:top w:val="single" w:sz="4" w:space="0" w:color="auto"/>
              <w:left w:val="nil"/>
              <w:bottom w:val="nil"/>
              <w:right w:val="single" w:sz="4" w:space="0" w:color="auto"/>
            </w:tcBorders>
            <w:shd w:val="clear" w:color="000000" w:fill="FFFFFF"/>
            <w:vAlign w:val="center"/>
            <w:hideMark/>
          </w:tcPr>
          <w:p w14:paraId="0CB94B2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ELECTROCAUTER BIPOLAR</w:t>
            </w:r>
          </w:p>
        </w:tc>
        <w:tc>
          <w:tcPr>
            <w:tcW w:w="2880" w:type="dxa"/>
            <w:tcBorders>
              <w:top w:val="single" w:sz="4" w:space="0" w:color="auto"/>
              <w:left w:val="nil"/>
              <w:bottom w:val="nil"/>
              <w:right w:val="single" w:sz="4" w:space="0" w:color="auto"/>
            </w:tcBorders>
            <w:shd w:val="clear" w:color="000000" w:fill="FFFFFF"/>
            <w:vAlign w:val="center"/>
            <w:hideMark/>
          </w:tcPr>
          <w:p w14:paraId="3B84308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SURGILEC SEAL</w:t>
            </w:r>
          </w:p>
        </w:tc>
        <w:tc>
          <w:tcPr>
            <w:tcW w:w="630" w:type="dxa"/>
            <w:tcBorders>
              <w:top w:val="single" w:sz="4" w:space="0" w:color="auto"/>
              <w:left w:val="nil"/>
              <w:bottom w:val="nil"/>
              <w:right w:val="single" w:sz="4" w:space="0" w:color="auto"/>
            </w:tcBorders>
            <w:shd w:val="clear" w:color="000000" w:fill="FFFFFF"/>
            <w:vAlign w:val="center"/>
            <w:hideMark/>
          </w:tcPr>
          <w:p w14:paraId="594617A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7105A05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7FE4A7BB" w14:textId="77777777" w:rsidR="007E01D1" w:rsidRPr="005B47C3" w:rsidRDefault="007E01D1" w:rsidP="00387B51">
            <w:pPr>
              <w:spacing w:after="0" w:line="240" w:lineRule="auto"/>
              <w:rPr>
                <w:rFonts w:ascii="Arial" w:eastAsia="Times New Roman" w:hAnsi="Arial" w:cs="Arial"/>
              </w:rPr>
            </w:pPr>
          </w:p>
        </w:tc>
      </w:tr>
      <w:tr w:rsidR="007E01D1" w:rsidRPr="005B47C3" w14:paraId="7B8ABC4E" w14:textId="77777777" w:rsidTr="00387B51">
        <w:trPr>
          <w:trHeight w:val="552"/>
        </w:trPr>
        <w:tc>
          <w:tcPr>
            <w:tcW w:w="236" w:type="dxa"/>
            <w:tcBorders>
              <w:top w:val="nil"/>
              <w:left w:val="nil"/>
              <w:bottom w:val="nil"/>
              <w:right w:val="nil"/>
            </w:tcBorders>
            <w:shd w:val="clear" w:color="auto" w:fill="auto"/>
            <w:noWrap/>
            <w:vAlign w:val="bottom"/>
            <w:hideMark/>
          </w:tcPr>
          <w:p w14:paraId="5F96012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8B72E6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44</w:t>
            </w:r>
          </w:p>
        </w:tc>
        <w:tc>
          <w:tcPr>
            <w:tcW w:w="4175" w:type="dxa"/>
            <w:tcBorders>
              <w:top w:val="single" w:sz="4" w:space="0" w:color="auto"/>
              <w:left w:val="nil"/>
              <w:bottom w:val="nil"/>
              <w:right w:val="single" w:sz="4" w:space="0" w:color="auto"/>
            </w:tcBorders>
            <w:shd w:val="clear" w:color="000000" w:fill="FFFFFF"/>
            <w:vAlign w:val="center"/>
            <w:hideMark/>
          </w:tcPr>
          <w:p w14:paraId="467C123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STATIE DE STERILIZARE Sterilizator cu abur de capacitate medie.</w:t>
            </w:r>
          </w:p>
        </w:tc>
        <w:tc>
          <w:tcPr>
            <w:tcW w:w="2880" w:type="dxa"/>
            <w:tcBorders>
              <w:top w:val="single" w:sz="4" w:space="0" w:color="auto"/>
              <w:left w:val="nil"/>
              <w:bottom w:val="nil"/>
              <w:right w:val="single" w:sz="4" w:space="0" w:color="auto"/>
            </w:tcBorders>
            <w:shd w:val="clear" w:color="000000" w:fill="FFFFFF"/>
            <w:vAlign w:val="center"/>
            <w:hideMark/>
          </w:tcPr>
          <w:p w14:paraId="20D397E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UNISTERI HP 636-1</w:t>
            </w:r>
          </w:p>
        </w:tc>
        <w:tc>
          <w:tcPr>
            <w:tcW w:w="630" w:type="dxa"/>
            <w:tcBorders>
              <w:top w:val="single" w:sz="4" w:space="0" w:color="auto"/>
              <w:left w:val="nil"/>
              <w:bottom w:val="nil"/>
              <w:right w:val="single" w:sz="4" w:space="0" w:color="auto"/>
            </w:tcBorders>
            <w:shd w:val="clear" w:color="000000" w:fill="FFFFFF"/>
            <w:vAlign w:val="center"/>
            <w:hideMark/>
          </w:tcPr>
          <w:p w14:paraId="7078580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53D60B3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55781A03" w14:textId="77777777" w:rsidR="007E01D1" w:rsidRPr="005B47C3" w:rsidRDefault="007E01D1" w:rsidP="00387B51">
            <w:pPr>
              <w:spacing w:after="0" w:line="240" w:lineRule="auto"/>
              <w:rPr>
                <w:rFonts w:ascii="Arial" w:eastAsia="Times New Roman" w:hAnsi="Arial" w:cs="Arial"/>
              </w:rPr>
            </w:pPr>
          </w:p>
        </w:tc>
      </w:tr>
      <w:tr w:rsidR="007E01D1" w:rsidRPr="005B47C3" w14:paraId="0A87DD35" w14:textId="77777777" w:rsidTr="00387B51">
        <w:trPr>
          <w:trHeight w:val="291"/>
        </w:trPr>
        <w:tc>
          <w:tcPr>
            <w:tcW w:w="236" w:type="dxa"/>
            <w:tcBorders>
              <w:top w:val="nil"/>
              <w:left w:val="nil"/>
              <w:bottom w:val="nil"/>
              <w:right w:val="nil"/>
            </w:tcBorders>
            <w:shd w:val="clear" w:color="auto" w:fill="auto"/>
            <w:noWrap/>
            <w:vAlign w:val="bottom"/>
            <w:hideMark/>
          </w:tcPr>
          <w:p w14:paraId="1466E6AA"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4AABB1A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45</w:t>
            </w:r>
          </w:p>
        </w:tc>
        <w:tc>
          <w:tcPr>
            <w:tcW w:w="4175" w:type="dxa"/>
            <w:tcBorders>
              <w:top w:val="single" w:sz="4" w:space="0" w:color="auto"/>
              <w:left w:val="nil"/>
              <w:bottom w:val="nil"/>
              <w:right w:val="single" w:sz="4" w:space="0" w:color="auto"/>
            </w:tcBorders>
            <w:shd w:val="clear" w:color="000000" w:fill="FFFFFF"/>
            <w:vAlign w:val="center"/>
            <w:hideMark/>
          </w:tcPr>
          <w:p w14:paraId="37CACF0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ASPIRATOR CHIRURGICAL</w:t>
            </w:r>
          </w:p>
        </w:tc>
        <w:tc>
          <w:tcPr>
            <w:tcW w:w="2880" w:type="dxa"/>
            <w:tcBorders>
              <w:top w:val="single" w:sz="4" w:space="0" w:color="auto"/>
              <w:left w:val="nil"/>
              <w:bottom w:val="nil"/>
              <w:right w:val="single" w:sz="4" w:space="0" w:color="auto"/>
            </w:tcBorders>
            <w:shd w:val="clear" w:color="000000" w:fill="FFFFFF"/>
            <w:vAlign w:val="center"/>
            <w:hideMark/>
          </w:tcPr>
          <w:p w14:paraId="7A74E8F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VICTORIA VERSA</w:t>
            </w:r>
          </w:p>
        </w:tc>
        <w:tc>
          <w:tcPr>
            <w:tcW w:w="630" w:type="dxa"/>
            <w:tcBorders>
              <w:top w:val="single" w:sz="4" w:space="0" w:color="auto"/>
              <w:left w:val="nil"/>
              <w:bottom w:val="nil"/>
              <w:right w:val="single" w:sz="4" w:space="0" w:color="auto"/>
            </w:tcBorders>
            <w:shd w:val="clear" w:color="000000" w:fill="FFFFFF"/>
            <w:vAlign w:val="center"/>
            <w:hideMark/>
          </w:tcPr>
          <w:p w14:paraId="721AA9D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03F19F7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677EE79A" w14:textId="77777777" w:rsidR="007E01D1" w:rsidRPr="005B47C3" w:rsidRDefault="007E01D1" w:rsidP="00387B51">
            <w:pPr>
              <w:spacing w:after="0" w:line="240" w:lineRule="auto"/>
              <w:rPr>
                <w:rFonts w:ascii="Arial" w:eastAsia="Times New Roman" w:hAnsi="Arial" w:cs="Arial"/>
              </w:rPr>
            </w:pPr>
          </w:p>
        </w:tc>
      </w:tr>
      <w:tr w:rsidR="007E01D1" w:rsidRPr="005B47C3" w14:paraId="05516026" w14:textId="77777777" w:rsidTr="00387B51">
        <w:trPr>
          <w:trHeight w:val="288"/>
        </w:trPr>
        <w:tc>
          <w:tcPr>
            <w:tcW w:w="236" w:type="dxa"/>
            <w:tcBorders>
              <w:top w:val="nil"/>
              <w:left w:val="nil"/>
              <w:bottom w:val="nil"/>
              <w:right w:val="nil"/>
            </w:tcBorders>
            <w:shd w:val="clear" w:color="auto" w:fill="auto"/>
            <w:noWrap/>
            <w:vAlign w:val="bottom"/>
            <w:hideMark/>
          </w:tcPr>
          <w:p w14:paraId="193E0110"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ABB8F3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46</w:t>
            </w:r>
          </w:p>
        </w:tc>
        <w:tc>
          <w:tcPr>
            <w:tcW w:w="4175" w:type="dxa"/>
            <w:tcBorders>
              <w:top w:val="single" w:sz="4" w:space="0" w:color="auto"/>
              <w:left w:val="nil"/>
              <w:bottom w:val="nil"/>
              <w:right w:val="single" w:sz="4" w:space="0" w:color="auto"/>
            </w:tcBorders>
            <w:shd w:val="clear" w:color="000000" w:fill="FFFFFF"/>
            <w:vAlign w:val="center"/>
            <w:hideMark/>
          </w:tcPr>
          <w:p w14:paraId="0872FB7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DE VENTILATIE</w:t>
            </w:r>
          </w:p>
        </w:tc>
        <w:tc>
          <w:tcPr>
            <w:tcW w:w="2880" w:type="dxa"/>
            <w:tcBorders>
              <w:top w:val="single" w:sz="4" w:space="0" w:color="auto"/>
              <w:left w:val="nil"/>
              <w:bottom w:val="nil"/>
              <w:right w:val="single" w:sz="4" w:space="0" w:color="auto"/>
            </w:tcBorders>
            <w:shd w:val="clear" w:color="000000" w:fill="FFFFFF"/>
            <w:vAlign w:val="center"/>
            <w:hideMark/>
          </w:tcPr>
          <w:p w14:paraId="3E26CCA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SAVINA 300</w:t>
            </w:r>
          </w:p>
        </w:tc>
        <w:tc>
          <w:tcPr>
            <w:tcW w:w="630" w:type="dxa"/>
            <w:tcBorders>
              <w:top w:val="single" w:sz="4" w:space="0" w:color="auto"/>
              <w:left w:val="nil"/>
              <w:bottom w:val="nil"/>
              <w:right w:val="single" w:sz="4" w:space="0" w:color="auto"/>
            </w:tcBorders>
            <w:shd w:val="clear" w:color="000000" w:fill="FFFFFF"/>
            <w:vAlign w:val="center"/>
            <w:hideMark/>
          </w:tcPr>
          <w:p w14:paraId="71858E6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nil"/>
              <w:right w:val="single" w:sz="4" w:space="0" w:color="auto"/>
            </w:tcBorders>
            <w:shd w:val="clear" w:color="000000" w:fill="FFFFFF"/>
            <w:vAlign w:val="center"/>
            <w:hideMark/>
          </w:tcPr>
          <w:p w14:paraId="2BB636E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single" w:sz="4" w:space="0" w:color="auto"/>
              <w:left w:val="nil"/>
              <w:bottom w:val="nil"/>
              <w:right w:val="single" w:sz="8" w:space="0" w:color="auto"/>
            </w:tcBorders>
            <w:shd w:val="clear" w:color="000000" w:fill="FFFFFF"/>
            <w:vAlign w:val="center"/>
            <w:hideMark/>
          </w:tcPr>
          <w:p w14:paraId="086427A3" w14:textId="77777777" w:rsidR="007E01D1" w:rsidRPr="005B47C3" w:rsidRDefault="007E01D1" w:rsidP="00387B51">
            <w:pPr>
              <w:spacing w:after="0" w:line="240" w:lineRule="auto"/>
              <w:rPr>
                <w:rFonts w:ascii="Arial" w:eastAsia="Times New Roman" w:hAnsi="Arial" w:cs="Arial"/>
              </w:rPr>
            </w:pPr>
          </w:p>
        </w:tc>
      </w:tr>
      <w:tr w:rsidR="007E01D1" w:rsidRPr="005B47C3" w14:paraId="254CFCF1" w14:textId="77777777" w:rsidTr="00387B51">
        <w:trPr>
          <w:trHeight w:val="288"/>
        </w:trPr>
        <w:tc>
          <w:tcPr>
            <w:tcW w:w="236" w:type="dxa"/>
            <w:tcBorders>
              <w:top w:val="nil"/>
              <w:left w:val="nil"/>
              <w:bottom w:val="nil"/>
              <w:right w:val="nil"/>
            </w:tcBorders>
            <w:shd w:val="clear" w:color="auto" w:fill="auto"/>
            <w:noWrap/>
            <w:vAlign w:val="bottom"/>
            <w:hideMark/>
          </w:tcPr>
          <w:p w14:paraId="1DE253AB"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EB09400" w14:textId="77777777" w:rsidR="007E01D1" w:rsidRPr="005B47C3" w:rsidRDefault="007E01D1" w:rsidP="00387B51">
            <w:pPr>
              <w:spacing w:after="0" w:line="240" w:lineRule="auto"/>
              <w:rPr>
                <w:rFonts w:ascii="Times New Roman" w:eastAsia="Times New Roman" w:hAnsi="Times New Roman" w:cs="Times New Roman"/>
                <w:b/>
                <w:bCs/>
              </w:rPr>
            </w:pPr>
            <w:r w:rsidRPr="005B47C3">
              <w:rPr>
                <w:rFonts w:ascii="Times New Roman" w:eastAsia="Times New Roman" w:hAnsi="Times New Roman" w:cs="Times New Roman"/>
                <w:b/>
                <w:bCs/>
              </w:rPr>
              <w:t>LABORATOR RADIOLOGIE ȘI IMAGISTICĂ MEDICALĂ</w:t>
            </w:r>
          </w:p>
          <w:p w14:paraId="272A856A" w14:textId="77777777" w:rsidR="007E01D1" w:rsidRPr="005B47C3" w:rsidRDefault="007E01D1" w:rsidP="00387B51">
            <w:pPr>
              <w:spacing w:after="0" w:line="240" w:lineRule="auto"/>
              <w:rPr>
                <w:rFonts w:ascii="Times New Roman" w:eastAsia="Times New Roman" w:hAnsi="Times New Roman" w:cs="Times New Roman"/>
              </w:rPr>
            </w:pPr>
          </w:p>
        </w:tc>
      </w:tr>
      <w:tr w:rsidR="007E01D1" w:rsidRPr="005B47C3" w14:paraId="7A3BABBF" w14:textId="77777777" w:rsidTr="00387B51">
        <w:trPr>
          <w:trHeight w:val="276"/>
        </w:trPr>
        <w:tc>
          <w:tcPr>
            <w:tcW w:w="236" w:type="dxa"/>
            <w:tcBorders>
              <w:top w:val="nil"/>
              <w:left w:val="nil"/>
              <w:bottom w:val="nil"/>
              <w:right w:val="nil"/>
            </w:tcBorders>
            <w:shd w:val="clear" w:color="auto" w:fill="auto"/>
            <w:noWrap/>
            <w:vAlign w:val="bottom"/>
            <w:hideMark/>
          </w:tcPr>
          <w:p w14:paraId="15905D5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5E5926B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auto"/>
              <w:right w:val="single" w:sz="4" w:space="0" w:color="auto"/>
            </w:tcBorders>
            <w:shd w:val="clear" w:color="000000" w:fill="FFFFFF"/>
            <w:vAlign w:val="center"/>
            <w:hideMark/>
          </w:tcPr>
          <w:p w14:paraId="1D2E69E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MASINA DE DEVELOPAT</w:t>
            </w:r>
          </w:p>
        </w:tc>
        <w:tc>
          <w:tcPr>
            <w:tcW w:w="2880" w:type="dxa"/>
            <w:tcBorders>
              <w:top w:val="nil"/>
              <w:left w:val="nil"/>
              <w:bottom w:val="single" w:sz="4" w:space="0" w:color="auto"/>
              <w:right w:val="single" w:sz="4" w:space="0" w:color="auto"/>
            </w:tcBorders>
            <w:shd w:val="clear" w:color="000000" w:fill="FFFFFF"/>
            <w:vAlign w:val="center"/>
            <w:hideMark/>
          </w:tcPr>
          <w:p w14:paraId="18A2C58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KODAK</w:t>
            </w:r>
          </w:p>
        </w:tc>
        <w:tc>
          <w:tcPr>
            <w:tcW w:w="630" w:type="dxa"/>
            <w:tcBorders>
              <w:top w:val="nil"/>
              <w:left w:val="nil"/>
              <w:bottom w:val="single" w:sz="4" w:space="0" w:color="auto"/>
              <w:right w:val="single" w:sz="4" w:space="0" w:color="auto"/>
            </w:tcBorders>
            <w:shd w:val="clear" w:color="000000" w:fill="FFFFFF"/>
            <w:vAlign w:val="center"/>
            <w:hideMark/>
          </w:tcPr>
          <w:p w14:paraId="37816FE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vAlign w:val="center"/>
            <w:hideMark/>
          </w:tcPr>
          <w:p w14:paraId="7BAE441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2006</w:t>
            </w:r>
          </w:p>
        </w:tc>
        <w:tc>
          <w:tcPr>
            <w:tcW w:w="754" w:type="dxa"/>
            <w:tcBorders>
              <w:top w:val="nil"/>
              <w:left w:val="nil"/>
              <w:bottom w:val="single" w:sz="4" w:space="0" w:color="auto"/>
              <w:right w:val="single" w:sz="8" w:space="0" w:color="auto"/>
            </w:tcBorders>
            <w:shd w:val="clear" w:color="000000" w:fill="FFFFFF"/>
            <w:vAlign w:val="center"/>
            <w:hideMark/>
          </w:tcPr>
          <w:p w14:paraId="6777CE8B" w14:textId="77777777" w:rsidR="007E01D1" w:rsidRPr="005B47C3" w:rsidRDefault="007E01D1" w:rsidP="00387B51">
            <w:pPr>
              <w:spacing w:after="0" w:line="240" w:lineRule="auto"/>
              <w:rPr>
                <w:rFonts w:ascii="Arial" w:eastAsia="Times New Roman" w:hAnsi="Arial" w:cs="Arial"/>
              </w:rPr>
            </w:pPr>
          </w:p>
        </w:tc>
      </w:tr>
      <w:tr w:rsidR="007E01D1" w:rsidRPr="005B47C3" w14:paraId="7FE7B82A" w14:textId="77777777" w:rsidTr="00387B51">
        <w:trPr>
          <w:trHeight w:val="345"/>
        </w:trPr>
        <w:tc>
          <w:tcPr>
            <w:tcW w:w="236" w:type="dxa"/>
            <w:tcBorders>
              <w:top w:val="nil"/>
              <w:left w:val="nil"/>
              <w:bottom w:val="nil"/>
              <w:right w:val="nil"/>
            </w:tcBorders>
            <w:shd w:val="clear" w:color="auto" w:fill="auto"/>
            <w:noWrap/>
            <w:vAlign w:val="bottom"/>
            <w:hideMark/>
          </w:tcPr>
          <w:p w14:paraId="5E38A4E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3E1A84E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vAlign w:val="center"/>
            <w:hideMark/>
          </w:tcPr>
          <w:p w14:paraId="1A68CBF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DE RADIOLOGIE DIGITAL</w:t>
            </w:r>
          </w:p>
        </w:tc>
        <w:tc>
          <w:tcPr>
            <w:tcW w:w="2880" w:type="dxa"/>
            <w:tcBorders>
              <w:top w:val="nil"/>
              <w:left w:val="nil"/>
              <w:bottom w:val="single" w:sz="4" w:space="0" w:color="auto"/>
              <w:right w:val="single" w:sz="4" w:space="0" w:color="auto"/>
            </w:tcBorders>
            <w:shd w:val="clear" w:color="000000" w:fill="FFFFFF"/>
            <w:vAlign w:val="center"/>
            <w:hideMark/>
          </w:tcPr>
          <w:p w14:paraId="4164770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MULTIX SELECT DR</w:t>
            </w:r>
          </w:p>
        </w:tc>
        <w:tc>
          <w:tcPr>
            <w:tcW w:w="630" w:type="dxa"/>
            <w:tcBorders>
              <w:top w:val="nil"/>
              <w:left w:val="nil"/>
              <w:bottom w:val="single" w:sz="4" w:space="0" w:color="auto"/>
              <w:right w:val="single" w:sz="4" w:space="0" w:color="auto"/>
            </w:tcBorders>
            <w:shd w:val="clear" w:color="000000" w:fill="FFFFFF"/>
            <w:vAlign w:val="center"/>
            <w:hideMark/>
          </w:tcPr>
          <w:p w14:paraId="4636196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vAlign w:val="center"/>
            <w:hideMark/>
          </w:tcPr>
          <w:p w14:paraId="2479A5E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nil"/>
              <w:left w:val="nil"/>
              <w:bottom w:val="single" w:sz="4" w:space="0" w:color="auto"/>
              <w:right w:val="single" w:sz="8" w:space="0" w:color="auto"/>
            </w:tcBorders>
            <w:shd w:val="clear" w:color="000000" w:fill="FFFFFF"/>
            <w:vAlign w:val="center"/>
            <w:hideMark/>
          </w:tcPr>
          <w:p w14:paraId="69DDE003" w14:textId="77777777" w:rsidR="007E01D1" w:rsidRPr="005B47C3" w:rsidRDefault="007E01D1" w:rsidP="00387B51">
            <w:pPr>
              <w:spacing w:after="0" w:line="240" w:lineRule="auto"/>
              <w:rPr>
                <w:rFonts w:ascii="Arial" w:eastAsia="Times New Roman" w:hAnsi="Arial" w:cs="Arial"/>
              </w:rPr>
            </w:pPr>
          </w:p>
        </w:tc>
      </w:tr>
      <w:tr w:rsidR="007E01D1" w:rsidRPr="005B47C3" w14:paraId="5ED2DF17" w14:textId="77777777" w:rsidTr="00387B51">
        <w:trPr>
          <w:trHeight w:val="276"/>
        </w:trPr>
        <w:tc>
          <w:tcPr>
            <w:tcW w:w="236" w:type="dxa"/>
            <w:tcBorders>
              <w:top w:val="nil"/>
              <w:left w:val="nil"/>
              <w:bottom w:val="nil"/>
              <w:right w:val="nil"/>
            </w:tcBorders>
            <w:shd w:val="clear" w:color="auto" w:fill="auto"/>
            <w:noWrap/>
            <w:vAlign w:val="bottom"/>
            <w:hideMark/>
          </w:tcPr>
          <w:p w14:paraId="779124BB"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163B155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vAlign w:val="center"/>
            <w:hideMark/>
          </w:tcPr>
          <w:p w14:paraId="73AE8AB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 Rx.  MOBIL</w:t>
            </w:r>
          </w:p>
        </w:tc>
        <w:tc>
          <w:tcPr>
            <w:tcW w:w="2880" w:type="dxa"/>
            <w:tcBorders>
              <w:top w:val="nil"/>
              <w:left w:val="nil"/>
              <w:bottom w:val="single" w:sz="4" w:space="0" w:color="auto"/>
              <w:right w:val="single" w:sz="4" w:space="0" w:color="auto"/>
            </w:tcBorders>
            <w:shd w:val="clear" w:color="000000" w:fill="FFFFFF"/>
            <w:vAlign w:val="center"/>
            <w:hideMark/>
          </w:tcPr>
          <w:p w14:paraId="0A0D503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NANODOR 2</w:t>
            </w:r>
          </w:p>
        </w:tc>
        <w:tc>
          <w:tcPr>
            <w:tcW w:w="630" w:type="dxa"/>
            <w:tcBorders>
              <w:top w:val="nil"/>
              <w:left w:val="nil"/>
              <w:bottom w:val="single" w:sz="4" w:space="0" w:color="auto"/>
              <w:right w:val="single" w:sz="4" w:space="0" w:color="auto"/>
            </w:tcBorders>
            <w:shd w:val="clear" w:color="000000" w:fill="FFFFFF"/>
            <w:vAlign w:val="center"/>
            <w:hideMark/>
          </w:tcPr>
          <w:p w14:paraId="3BCB735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vAlign w:val="center"/>
            <w:hideMark/>
          </w:tcPr>
          <w:p w14:paraId="0714F29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1978</w:t>
            </w:r>
          </w:p>
        </w:tc>
        <w:tc>
          <w:tcPr>
            <w:tcW w:w="754" w:type="dxa"/>
            <w:tcBorders>
              <w:top w:val="nil"/>
              <w:left w:val="nil"/>
              <w:bottom w:val="single" w:sz="4" w:space="0" w:color="auto"/>
              <w:right w:val="single" w:sz="8" w:space="0" w:color="auto"/>
            </w:tcBorders>
            <w:shd w:val="clear" w:color="000000" w:fill="FFFFFF"/>
            <w:vAlign w:val="center"/>
            <w:hideMark/>
          </w:tcPr>
          <w:p w14:paraId="49ABCC8B" w14:textId="77777777" w:rsidR="007E01D1" w:rsidRPr="005B47C3" w:rsidRDefault="007E01D1" w:rsidP="00387B51">
            <w:pPr>
              <w:spacing w:after="0" w:line="240" w:lineRule="auto"/>
              <w:rPr>
                <w:rFonts w:ascii="Arial" w:eastAsia="Times New Roman" w:hAnsi="Arial" w:cs="Arial"/>
              </w:rPr>
            </w:pPr>
          </w:p>
        </w:tc>
      </w:tr>
      <w:tr w:rsidR="007E01D1" w:rsidRPr="005B47C3" w14:paraId="09BF3A83" w14:textId="77777777" w:rsidTr="00387B51">
        <w:trPr>
          <w:trHeight w:val="696"/>
        </w:trPr>
        <w:tc>
          <w:tcPr>
            <w:tcW w:w="236" w:type="dxa"/>
            <w:tcBorders>
              <w:top w:val="nil"/>
              <w:left w:val="nil"/>
              <w:bottom w:val="nil"/>
              <w:right w:val="single" w:sz="4" w:space="0" w:color="auto"/>
            </w:tcBorders>
            <w:shd w:val="clear" w:color="auto" w:fill="auto"/>
            <w:noWrap/>
            <w:vAlign w:val="bottom"/>
            <w:hideMark/>
          </w:tcPr>
          <w:p w14:paraId="5AC55317"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5F117C1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nil"/>
              <w:right w:val="single" w:sz="4" w:space="0" w:color="auto"/>
            </w:tcBorders>
            <w:shd w:val="clear" w:color="auto" w:fill="auto"/>
            <w:vAlign w:val="center"/>
            <w:hideMark/>
          </w:tcPr>
          <w:p w14:paraId="3CD3277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INSTALATIERADIOLOGICAMOBILA DE RONTGENDIAGNOSTIC CU POST SCOPIE/GRAFIE CU BRAT C</w:t>
            </w:r>
          </w:p>
        </w:tc>
        <w:tc>
          <w:tcPr>
            <w:tcW w:w="2880" w:type="dxa"/>
            <w:tcBorders>
              <w:top w:val="nil"/>
              <w:left w:val="nil"/>
              <w:bottom w:val="nil"/>
              <w:right w:val="single" w:sz="4" w:space="0" w:color="auto"/>
            </w:tcBorders>
            <w:shd w:val="clear" w:color="000000" w:fill="FFFFFF"/>
            <w:vAlign w:val="center"/>
            <w:hideMark/>
          </w:tcPr>
          <w:p w14:paraId="0B9D222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C-ARM CIOS SELECT</w:t>
            </w:r>
          </w:p>
        </w:tc>
        <w:tc>
          <w:tcPr>
            <w:tcW w:w="630" w:type="dxa"/>
            <w:tcBorders>
              <w:top w:val="nil"/>
              <w:left w:val="nil"/>
              <w:bottom w:val="nil"/>
              <w:right w:val="single" w:sz="4" w:space="0" w:color="auto"/>
            </w:tcBorders>
            <w:shd w:val="clear" w:color="000000" w:fill="FFFFFF"/>
            <w:vAlign w:val="center"/>
            <w:hideMark/>
          </w:tcPr>
          <w:p w14:paraId="2632D3B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nil"/>
              <w:right w:val="single" w:sz="4" w:space="0" w:color="auto"/>
            </w:tcBorders>
            <w:shd w:val="clear" w:color="000000" w:fill="FFFFFF"/>
            <w:vAlign w:val="center"/>
            <w:hideMark/>
          </w:tcPr>
          <w:p w14:paraId="06F0956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nil"/>
              <w:left w:val="nil"/>
              <w:bottom w:val="nil"/>
              <w:right w:val="nil"/>
            </w:tcBorders>
            <w:shd w:val="clear" w:color="000000" w:fill="FFFFFF"/>
            <w:vAlign w:val="center"/>
            <w:hideMark/>
          </w:tcPr>
          <w:p w14:paraId="56A16C29" w14:textId="77777777" w:rsidR="007E01D1" w:rsidRPr="005B47C3" w:rsidRDefault="007E01D1" w:rsidP="00387B51">
            <w:pPr>
              <w:spacing w:after="0" w:line="240" w:lineRule="auto"/>
              <w:rPr>
                <w:rFonts w:ascii="Arial" w:eastAsia="Times New Roman" w:hAnsi="Arial" w:cs="Arial"/>
              </w:rPr>
            </w:pPr>
          </w:p>
        </w:tc>
      </w:tr>
      <w:tr w:rsidR="007E01D1" w:rsidRPr="005B47C3" w14:paraId="4F22A344" w14:textId="77777777" w:rsidTr="00387B51">
        <w:trPr>
          <w:trHeight w:val="828"/>
        </w:trPr>
        <w:tc>
          <w:tcPr>
            <w:tcW w:w="236" w:type="dxa"/>
            <w:tcBorders>
              <w:top w:val="nil"/>
              <w:left w:val="nil"/>
              <w:bottom w:val="nil"/>
              <w:right w:val="nil"/>
            </w:tcBorders>
            <w:shd w:val="clear" w:color="auto" w:fill="auto"/>
            <w:noWrap/>
            <w:vAlign w:val="bottom"/>
            <w:hideMark/>
          </w:tcPr>
          <w:p w14:paraId="0834705C"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5EC738C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single" w:sz="4" w:space="0" w:color="auto"/>
              <w:left w:val="nil"/>
              <w:bottom w:val="nil"/>
              <w:right w:val="single" w:sz="4" w:space="0" w:color="auto"/>
            </w:tcBorders>
            <w:shd w:val="clear" w:color="auto" w:fill="auto"/>
            <w:vAlign w:val="center"/>
            <w:hideMark/>
          </w:tcPr>
          <w:p w14:paraId="1BDB50A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INSTALATIERADIOLOGICAMOBILA DE RONTGENDIAGNOSTIC CU POST SCOPIE/GRAFIE CU BRAT C</w:t>
            </w:r>
          </w:p>
        </w:tc>
        <w:tc>
          <w:tcPr>
            <w:tcW w:w="2880" w:type="dxa"/>
            <w:tcBorders>
              <w:top w:val="single" w:sz="4" w:space="0" w:color="auto"/>
              <w:left w:val="nil"/>
              <w:bottom w:val="nil"/>
              <w:right w:val="single" w:sz="4" w:space="0" w:color="auto"/>
            </w:tcBorders>
            <w:shd w:val="clear" w:color="auto" w:fill="auto"/>
            <w:vAlign w:val="center"/>
            <w:hideMark/>
          </w:tcPr>
          <w:p w14:paraId="47B2601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SIREMOBIL COMPACT SIEMENS</w:t>
            </w:r>
          </w:p>
        </w:tc>
        <w:tc>
          <w:tcPr>
            <w:tcW w:w="630" w:type="dxa"/>
            <w:tcBorders>
              <w:top w:val="single" w:sz="4" w:space="0" w:color="auto"/>
              <w:left w:val="nil"/>
              <w:bottom w:val="nil"/>
              <w:right w:val="single" w:sz="4" w:space="0" w:color="auto"/>
            </w:tcBorders>
            <w:shd w:val="clear" w:color="000000" w:fill="FFFFFF"/>
            <w:vAlign w:val="center"/>
            <w:hideMark/>
          </w:tcPr>
          <w:p w14:paraId="211C9C56" w14:textId="77777777" w:rsidR="007E01D1" w:rsidRPr="005B47C3" w:rsidRDefault="007E01D1" w:rsidP="00387B51">
            <w:pPr>
              <w:spacing w:after="0" w:line="240" w:lineRule="auto"/>
              <w:rPr>
                <w:rFonts w:ascii="Times New Roman" w:eastAsia="Times New Roman" w:hAnsi="Times New Roman" w:cs="Times New Roman"/>
              </w:rPr>
            </w:pPr>
          </w:p>
        </w:tc>
        <w:tc>
          <w:tcPr>
            <w:tcW w:w="900" w:type="dxa"/>
            <w:tcBorders>
              <w:top w:val="single" w:sz="4" w:space="0" w:color="auto"/>
              <w:left w:val="nil"/>
              <w:bottom w:val="nil"/>
              <w:right w:val="single" w:sz="4" w:space="0" w:color="auto"/>
            </w:tcBorders>
            <w:shd w:val="clear" w:color="000000" w:fill="FFFFFF"/>
            <w:vAlign w:val="center"/>
            <w:hideMark/>
          </w:tcPr>
          <w:p w14:paraId="61A6442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2001</w:t>
            </w:r>
          </w:p>
        </w:tc>
        <w:tc>
          <w:tcPr>
            <w:tcW w:w="754" w:type="dxa"/>
            <w:tcBorders>
              <w:top w:val="single" w:sz="4" w:space="0" w:color="auto"/>
              <w:left w:val="nil"/>
              <w:bottom w:val="nil"/>
              <w:right w:val="single" w:sz="4" w:space="0" w:color="auto"/>
            </w:tcBorders>
            <w:shd w:val="clear" w:color="000000" w:fill="FFFFFF"/>
            <w:vAlign w:val="center"/>
            <w:hideMark/>
          </w:tcPr>
          <w:p w14:paraId="4290FC0F" w14:textId="77777777" w:rsidR="007E01D1" w:rsidRPr="005B47C3" w:rsidRDefault="007E01D1" w:rsidP="00387B51">
            <w:pPr>
              <w:spacing w:after="0" w:line="240" w:lineRule="auto"/>
              <w:rPr>
                <w:rFonts w:ascii="Arial" w:eastAsia="Times New Roman" w:hAnsi="Arial" w:cs="Arial"/>
              </w:rPr>
            </w:pPr>
          </w:p>
        </w:tc>
      </w:tr>
      <w:tr w:rsidR="007E01D1" w:rsidRPr="005B47C3" w14:paraId="5A05714F" w14:textId="77777777" w:rsidTr="00387B51">
        <w:trPr>
          <w:trHeight w:val="552"/>
        </w:trPr>
        <w:tc>
          <w:tcPr>
            <w:tcW w:w="236" w:type="dxa"/>
            <w:tcBorders>
              <w:top w:val="nil"/>
              <w:left w:val="nil"/>
              <w:bottom w:val="nil"/>
              <w:right w:val="nil"/>
            </w:tcBorders>
            <w:shd w:val="clear" w:color="auto" w:fill="auto"/>
            <w:noWrap/>
            <w:vAlign w:val="bottom"/>
            <w:hideMark/>
          </w:tcPr>
          <w:p w14:paraId="7EDE3D0B"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000000" w:fill="FFFFFF"/>
            <w:noWrap/>
            <w:vAlign w:val="center"/>
            <w:hideMark/>
          </w:tcPr>
          <w:p w14:paraId="2ED8CAE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w:t>
            </w:r>
          </w:p>
        </w:tc>
        <w:tc>
          <w:tcPr>
            <w:tcW w:w="4175" w:type="dxa"/>
            <w:tcBorders>
              <w:top w:val="single" w:sz="4" w:space="0" w:color="auto"/>
              <w:left w:val="nil"/>
              <w:bottom w:val="single" w:sz="4" w:space="0" w:color="auto"/>
              <w:right w:val="single" w:sz="4" w:space="0" w:color="auto"/>
            </w:tcBorders>
            <w:shd w:val="clear" w:color="auto" w:fill="auto"/>
            <w:vAlign w:val="center"/>
            <w:hideMark/>
          </w:tcPr>
          <w:p w14:paraId="4DEDD0B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INSTALATIERADIOLOGICAMOBILA DE RONTGENDIAGNOSTIC CU POST GRAFIE</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14:paraId="376D0EE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PRACTIX 100 PHILIPS</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14:paraId="6DE117D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14:paraId="6F5BA8B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2001</w:t>
            </w:r>
          </w:p>
        </w:tc>
        <w:tc>
          <w:tcPr>
            <w:tcW w:w="754" w:type="dxa"/>
            <w:tcBorders>
              <w:top w:val="single" w:sz="4" w:space="0" w:color="auto"/>
              <w:left w:val="nil"/>
              <w:bottom w:val="single" w:sz="4" w:space="0" w:color="auto"/>
              <w:right w:val="single" w:sz="4" w:space="0" w:color="auto"/>
            </w:tcBorders>
            <w:shd w:val="clear" w:color="000000" w:fill="FFFFFF"/>
            <w:vAlign w:val="center"/>
            <w:hideMark/>
          </w:tcPr>
          <w:p w14:paraId="2A64044B" w14:textId="77777777" w:rsidR="007E01D1" w:rsidRPr="005B47C3" w:rsidRDefault="007E01D1" w:rsidP="00387B51">
            <w:pPr>
              <w:spacing w:after="0" w:line="240" w:lineRule="auto"/>
              <w:rPr>
                <w:rFonts w:ascii="Arial" w:eastAsia="Times New Roman" w:hAnsi="Arial" w:cs="Arial"/>
              </w:rPr>
            </w:pPr>
          </w:p>
        </w:tc>
      </w:tr>
      <w:tr w:rsidR="007E01D1" w:rsidRPr="005B47C3" w14:paraId="3B414D7C" w14:textId="77777777" w:rsidTr="00387B51">
        <w:trPr>
          <w:trHeight w:val="381"/>
        </w:trPr>
        <w:tc>
          <w:tcPr>
            <w:tcW w:w="236" w:type="dxa"/>
            <w:tcBorders>
              <w:top w:val="nil"/>
              <w:left w:val="nil"/>
              <w:bottom w:val="nil"/>
              <w:right w:val="nil"/>
            </w:tcBorders>
            <w:shd w:val="clear" w:color="auto" w:fill="auto"/>
            <w:noWrap/>
            <w:vAlign w:val="bottom"/>
            <w:hideMark/>
          </w:tcPr>
          <w:p w14:paraId="1DD8C928"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nil"/>
              <w:right w:val="single" w:sz="4" w:space="0" w:color="auto"/>
            </w:tcBorders>
            <w:shd w:val="clear" w:color="000000" w:fill="FFFFFF"/>
            <w:noWrap/>
            <w:vAlign w:val="center"/>
            <w:hideMark/>
          </w:tcPr>
          <w:p w14:paraId="20A9B4C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7</w:t>
            </w:r>
          </w:p>
        </w:tc>
        <w:tc>
          <w:tcPr>
            <w:tcW w:w="4175" w:type="dxa"/>
            <w:tcBorders>
              <w:top w:val="nil"/>
              <w:left w:val="nil"/>
              <w:bottom w:val="nil"/>
              <w:right w:val="single" w:sz="4" w:space="0" w:color="auto"/>
            </w:tcBorders>
            <w:shd w:val="clear" w:color="000000" w:fill="FFFFFF"/>
            <w:noWrap/>
            <w:vAlign w:val="center"/>
            <w:hideMark/>
          </w:tcPr>
          <w:p w14:paraId="29885D4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NEGATOSCOP</w:t>
            </w:r>
          </w:p>
        </w:tc>
        <w:tc>
          <w:tcPr>
            <w:tcW w:w="2880" w:type="dxa"/>
            <w:tcBorders>
              <w:top w:val="nil"/>
              <w:left w:val="nil"/>
              <w:bottom w:val="nil"/>
              <w:right w:val="single" w:sz="4" w:space="0" w:color="auto"/>
            </w:tcBorders>
            <w:shd w:val="clear" w:color="000000" w:fill="FFFFFF"/>
            <w:noWrap/>
            <w:vAlign w:val="center"/>
            <w:hideMark/>
          </w:tcPr>
          <w:p w14:paraId="6F6F4EB9" w14:textId="77777777" w:rsidR="007E01D1" w:rsidRPr="005B47C3" w:rsidRDefault="007E01D1" w:rsidP="00387B51">
            <w:pPr>
              <w:spacing w:after="0" w:line="240" w:lineRule="auto"/>
              <w:rPr>
                <w:rFonts w:ascii="Times New Roman" w:eastAsia="Times New Roman" w:hAnsi="Times New Roman" w:cs="Times New Roman"/>
              </w:rPr>
            </w:pPr>
          </w:p>
        </w:tc>
        <w:tc>
          <w:tcPr>
            <w:tcW w:w="630" w:type="dxa"/>
            <w:tcBorders>
              <w:top w:val="nil"/>
              <w:left w:val="nil"/>
              <w:bottom w:val="nil"/>
              <w:right w:val="single" w:sz="4" w:space="0" w:color="auto"/>
            </w:tcBorders>
            <w:shd w:val="clear" w:color="000000" w:fill="FFFFFF"/>
            <w:noWrap/>
            <w:vAlign w:val="center"/>
            <w:hideMark/>
          </w:tcPr>
          <w:p w14:paraId="1C2BF88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nil"/>
              <w:right w:val="single" w:sz="4" w:space="0" w:color="auto"/>
            </w:tcBorders>
            <w:shd w:val="clear" w:color="000000" w:fill="FFFFFF"/>
            <w:noWrap/>
            <w:vAlign w:val="center"/>
            <w:hideMark/>
          </w:tcPr>
          <w:p w14:paraId="5DEB486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2016</w:t>
            </w:r>
          </w:p>
        </w:tc>
        <w:tc>
          <w:tcPr>
            <w:tcW w:w="754" w:type="dxa"/>
            <w:tcBorders>
              <w:top w:val="nil"/>
              <w:left w:val="nil"/>
              <w:bottom w:val="nil"/>
              <w:right w:val="single" w:sz="4" w:space="0" w:color="auto"/>
            </w:tcBorders>
            <w:shd w:val="clear" w:color="000000" w:fill="FFFFFF"/>
            <w:noWrap/>
            <w:vAlign w:val="center"/>
            <w:hideMark/>
          </w:tcPr>
          <w:p w14:paraId="2645C268" w14:textId="77777777" w:rsidR="007E01D1" w:rsidRPr="005B47C3" w:rsidRDefault="007E01D1" w:rsidP="00387B51">
            <w:pPr>
              <w:spacing w:after="0" w:line="240" w:lineRule="auto"/>
              <w:rPr>
                <w:rFonts w:ascii="Arial" w:eastAsia="Times New Roman" w:hAnsi="Arial" w:cs="Arial"/>
              </w:rPr>
            </w:pPr>
          </w:p>
          <w:p w14:paraId="5D3FD696" w14:textId="77777777" w:rsidR="007E01D1" w:rsidRPr="005B47C3" w:rsidRDefault="007E01D1" w:rsidP="00387B51">
            <w:pPr>
              <w:spacing w:after="0" w:line="240" w:lineRule="auto"/>
              <w:rPr>
                <w:rFonts w:ascii="Arial" w:eastAsia="Times New Roman" w:hAnsi="Arial" w:cs="Arial"/>
              </w:rPr>
            </w:pPr>
          </w:p>
          <w:p w14:paraId="75182B48" w14:textId="77777777" w:rsidR="007E01D1" w:rsidRPr="005B47C3" w:rsidRDefault="007E01D1" w:rsidP="00387B51">
            <w:pPr>
              <w:spacing w:after="0" w:line="240" w:lineRule="auto"/>
              <w:rPr>
                <w:rFonts w:ascii="Arial" w:eastAsia="Times New Roman" w:hAnsi="Arial" w:cs="Arial"/>
              </w:rPr>
            </w:pPr>
          </w:p>
        </w:tc>
      </w:tr>
      <w:tr w:rsidR="007E01D1" w:rsidRPr="005B47C3" w14:paraId="62FA08DB" w14:textId="77777777" w:rsidTr="00387B51">
        <w:trPr>
          <w:trHeight w:val="288"/>
        </w:trPr>
        <w:tc>
          <w:tcPr>
            <w:tcW w:w="236" w:type="dxa"/>
            <w:tcBorders>
              <w:top w:val="nil"/>
              <w:left w:val="nil"/>
              <w:bottom w:val="nil"/>
              <w:right w:val="nil"/>
            </w:tcBorders>
            <w:shd w:val="clear" w:color="auto" w:fill="auto"/>
            <w:noWrap/>
            <w:vAlign w:val="bottom"/>
            <w:hideMark/>
          </w:tcPr>
          <w:p w14:paraId="53467047"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4E32A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b/>
                <w:bCs/>
              </w:rPr>
              <w:t>UNITATE TRANSFUZII</w:t>
            </w:r>
          </w:p>
        </w:tc>
      </w:tr>
      <w:tr w:rsidR="007E01D1" w:rsidRPr="005B47C3" w14:paraId="735F50C7" w14:textId="77777777" w:rsidTr="00387B51">
        <w:trPr>
          <w:trHeight w:val="479"/>
        </w:trPr>
        <w:tc>
          <w:tcPr>
            <w:tcW w:w="236" w:type="dxa"/>
            <w:tcBorders>
              <w:top w:val="nil"/>
              <w:left w:val="nil"/>
              <w:bottom w:val="nil"/>
              <w:right w:val="nil"/>
            </w:tcBorders>
            <w:shd w:val="clear" w:color="auto" w:fill="auto"/>
            <w:noWrap/>
            <w:vAlign w:val="bottom"/>
            <w:hideMark/>
          </w:tcPr>
          <w:p w14:paraId="2D32B1BF"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0CD9AD5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auto"/>
              <w:right w:val="single" w:sz="4" w:space="0" w:color="auto"/>
            </w:tcBorders>
            <w:shd w:val="clear" w:color="000000" w:fill="FFFFFF"/>
            <w:vAlign w:val="center"/>
            <w:hideMark/>
          </w:tcPr>
          <w:p w14:paraId="15DC1BA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COMBINAFRIGORIFICA TIP BANCA DE SANGE - PLASMA</w:t>
            </w:r>
          </w:p>
        </w:tc>
        <w:tc>
          <w:tcPr>
            <w:tcW w:w="2880" w:type="dxa"/>
            <w:tcBorders>
              <w:top w:val="nil"/>
              <w:left w:val="nil"/>
              <w:bottom w:val="single" w:sz="4" w:space="0" w:color="auto"/>
              <w:right w:val="single" w:sz="4" w:space="0" w:color="auto"/>
            </w:tcBorders>
            <w:shd w:val="clear" w:color="000000" w:fill="FFFFFF"/>
            <w:vAlign w:val="center"/>
            <w:hideMark/>
          </w:tcPr>
          <w:p w14:paraId="381EAEB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PLASMA SUPERARCTIC 700 2T FIOCCETTI ITALIA</w:t>
            </w:r>
          </w:p>
        </w:tc>
        <w:tc>
          <w:tcPr>
            <w:tcW w:w="630" w:type="dxa"/>
            <w:tcBorders>
              <w:top w:val="nil"/>
              <w:left w:val="nil"/>
              <w:bottom w:val="single" w:sz="4" w:space="0" w:color="auto"/>
              <w:right w:val="single" w:sz="4" w:space="0" w:color="auto"/>
            </w:tcBorders>
            <w:shd w:val="clear" w:color="000000" w:fill="FFFFFF"/>
            <w:noWrap/>
            <w:vAlign w:val="center"/>
            <w:hideMark/>
          </w:tcPr>
          <w:p w14:paraId="0C21676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78892B8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41584BC3" w14:textId="77777777" w:rsidR="007E01D1" w:rsidRPr="005B47C3" w:rsidRDefault="007E01D1" w:rsidP="00387B51">
            <w:pPr>
              <w:spacing w:after="0" w:line="240" w:lineRule="auto"/>
              <w:rPr>
                <w:rFonts w:ascii="Arial" w:eastAsia="Times New Roman" w:hAnsi="Arial" w:cs="Arial"/>
              </w:rPr>
            </w:pPr>
          </w:p>
        </w:tc>
      </w:tr>
      <w:tr w:rsidR="007E01D1" w:rsidRPr="005B47C3" w14:paraId="407667D4" w14:textId="77777777" w:rsidTr="00387B51">
        <w:trPr>
          <w:trHeight w:val="507"/>
        </w:trPr>
        <w:tc>
          <w:tcPr>
            <w:tcW w:w="236" w:type="dxa"/>
            <w:tcBorders>
              <w:top w:val="nil"/>
              <w:left w:val="nil"/>
              <w:bottom w:val="nil"/>
              <w:right w:val="nil"/>
            </w:tcBorders>
            <w:shd w:val="clear" w:color="auto" w:fill="auto"/>
            <w:noWrap/>
            <w:vAlign w:val="bottom"/>
            <w:hideMark/>
          </w:tcPr>
          <w:p w14:paraId="2AAAD370"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67E2DF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auto"/>
              <w:right w:val="single" w:sz="4" w:space="0" w:color="auto"/>
            </w:tcBorders>
            <w:shd w:val="clear" w:color="000000" w:fill="FFFFFF"/>
            <w:noWrap/>
            <w:vAlign w:val="center"/>
            <w:hideMark/>
          </w:tcPr>
          <w:p w14:paraId="61B5C14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INCUBATOR COMPACT 18 LITRI - IMC 18</w:t>
            </w:r>
          </w:p>
        </w:tc>
        <w:tc>
          <w:tcPr>
            <w:tcW w:w="2880" w:type="dxa"/>
            <w:tcBorders>
              <w:top w:val="nil"/>
              <w:left w:val="nil"/>
              <w:bottom w:val="single" w:sz="4" w:space="0" w:color="auto"/>
              <w:right w:val="single" w:sz="4" w:space="0" w:color="auto"/>
            </w:tcBorders>
            <w:shd w:val="clear" w:color="000000" w:fill="FFFFFF"/>
            <w:vAlign w:val="center"/>
            <w:hideMark/>
          </w:tcPr>
          <w:p w14:paraId="14C5BB4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TERMOSTAT - HERATHERM GERMANIA</w:t>
            </w:r>
          </w:p>
        </w:tc>
        <w:tc>
          <w:tcPr>
            <w:tcW w:w="630" w:type="dxa"/>
            <w:tcBorders>
              <w:top w:val="nil"/>
              <w:left w:val="nil"/>
              <w:bottom w:val="single" w:sz="4" w:space="0" w:color="auto"/>
              <w:right w:val="single" w:sz="4" w:space="0" w:color="auto"/>
            </w:tcBorders>
            <w:shd w:val="clear" w:color="000000" w:fill="FFFFFF"/>
            <w:noWrap/>
            <w:vAlign w:val="center"/>
            <w:hideMark/>
          </w:tcPr>
          <w:p w14:paraId="00AD985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1EBAE2E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029F9DD3" w14:textId="77777777" w:rsidR="007E01D1" w:rsidRPr="005B47C3" w:rsidRDefault="007E01D1" w:rsidP="00387B51">
            <w:pPr>
              <w:spacing w:after="0" w:line="240" w:lineRule="auto"/>
              <w:rPr>
                <w:rFonts w:ascii="Arial" w:eastAsia="Times New Roman" w:hAnsi="Arial" w:cs="Arial"/>
              </w:rPr>
            </w:pPr>
          </w:p>
        </w:tc>
      </w:tr>
      <w:tr w:rsidR="007E01D1" w:rsidRPr="005B47C3" w14:paraId="00B12241" w14:textId="77777777" w:rsidTr="00387B51">
        <w:trPr>
          <w:trHeight w:val="435"/>
        </w:trPr>
        <w:tc>
          <w:tcPr>
            <w:tcW w:w="236" w:type="dxa"/>
            <w:tcBorders>
              <w:top w:val="nil"/>
              <w:left w:val="nil"/>
              <w:bottom w:val="nil"/>
              <w:right w:val="nil"/>
            </w:tcBorders>
            <w:shd w:val="clear" w:color="auto" w:fill="auto"/>
            <w:noWrap/>
            <w:vAlign w:val="bottom"/>
            <w:hideMark/>
          </w:tcPr>
          <w:p w14:paraId="197A0CBF"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A47AA3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auto"/>
              <w:right w:val="single" w:sz="4" w:space="0" w:color="auto"/>
            </w:tcBorders>
            <w:shd w:val="clear" w:color="000000" w:fill="FFFFFF"/>
            <w:vAlign w:val="center"/>
            <w:hideMark/>
          </w:tcPr>
          <w:p w14:paraId="2A59EDF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CENTRIFUGAMEDILITE</w:t>
            </w:r>
          </w:p>
        </w:tc>
        <w:tc>
          <w:tcPr>
            <w:tcW w:w="2880" w:type="dxa"/>
            <w:tcBorders>
              <w:top w:val="nil"/>
              <w:left w:val="nil"/>
              <w:bottom w:val="single" w:sz="4" w:space="0" w:color="auto"/>
              <w:right w:val="single" w:sz="4" w:space="0" w:color="auto"/>
            </w:tcBorders>
            <w:shd w:val="clear" w:color="000000" w:fill="FFFFFF"/>
            <w:vAlign w:val="center"/>
            <w:hideMark/>
          </w:tcPr>
          <w:p w14:paraId="570B5C2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THERMO SCIENTIFIC FISCHER GERMANIA</w:t>
            </w:r>
          </w:p>
        </w:tc>
        <w:tc>
          <w:tcPr>
            <w:tcW w:w="630" w:type="dxa"/>
            <w:tcBorders>
              <w:top w:val="nil"/>
              <w:left w:val="nil"/>
              <w:bottom w:val="single" w:sz="4" w:space="0" w:color="auto"/>
              <w:right w:val="single" w:sz="4" w:space="0" w:color="auto"/>
            </w:tcBorders>
            <w:shd w:val="clear" w:color="000000" w:fill="FFFFFF"/>
            <w:noWrap/>
            <w:vAlign w:val="center"/>
            <w:hideMark/>
          </w:tcPr>
          <w:p w14:paraId="69DBE15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3360D33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2494EF68" w14:textId="77777777" w:rsidR="007E01D1" w:rsidRPr="005B47C3" w:rsidRDefault="007E01D1" w:rsidP="00387B51">
            <w:pPr>
              <w:spacing w:after="0" w:line="240" w:lineRule="auto"/>
              <w:rPr>
                <w:rFonts w:ascii="Arial" w:eastAsia="Times New Roman" w:hAnsi="Arial" w:cs="Arial"/>
              </w:rPr>
            </w:pPr>
          </w:p>
        </w:tc>
      </w:tr>
      <w:tr w:rsidR="007E01D1" w:rsidRPr="005B47C3" w14:paraId="27E09395" w14:textId="77777777" w:rsidTr="00387B51">
        <w:trPr>
          <w:trHeight w:val="543"/>
        </w:trPr>
        <w:tc>
          <w:tcPr>
            <w:tcW w:w="236" w:type="dxa"/>
            <w:tcBorders>
              <w:top w:val="nil"/>
              <w:left w:val="nil"/>
              <w:bottom w:val="nil"/>
              <w:right w:val="nil"/>
            </w:tcBorders>
            <w:shd w:val="clear" w:color="auto" w:fill="auto"/>
            <w:noWrap/>
            <w:vAlign w:val="bottom"/>
            <w:hideMark/>
          </w:tcPr>
          <w:p w14:paraId="267BD74E"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8" w:space="0" w:color="auto"/>
              <w:bottom w:val="single" w:sz="4" w:space="0" w:color="auto"/>
              <w:right w:val="single" w:sz="4" w:space="0" w:color="auto"/>
            </w:tcBorders>
            <w:shd w:val="clear" w:color="000000" w:fill="FFFFFF"/>
            <w:noWrap/>
            <w:vAlign w:val="center"/>
            <w:hideMark/>
          </w:tcPr>
          <w:p w14:paraId="77FF8DF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auto"/>
              <w:right w:val="single" w:sz="4" w:space="0" w:color="auto"/>
            </w:tcBorders>
            <w:shd w:val="clear" w:color="000000" w:fill="FFFFFF"/>
            <w:vAlign w:val="center"/>
            <w:hideMark/>
          </w:tcPr>
          <w:p w14:paraId="21F5749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APARATPENTRUINCALZIRE PUNGI DE SANGESIDEZGHETARE PLASMA</w:t>
            </w:r>
          </w:p>
        </w:tc>
        <w:tc>
          <w:tcPr>
            <w:tcW w:w="2880" w:type="dxa"/>
            <w:tcBorders>
              <w:top w:val="nil"/>
              <w:left w:val="nil"/>
              <w:bottom w:val="single" w:sz="4" w:space="0" w:color="auto"/>
              <w:right w:val="single" w:sz="4" w:space="0" w:color="auto"/>
            </w:tcBorders>
            <w:shd w:val="clear" w:color="000000" w:fill="FFFFFF"/>
            <w:vAlign w:val="center"/>
            <w:hideMark/>
          </w:tcPr>
          <w:p w14:paraId="60877849"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PLASMATHERMBARKEY GERMANIA</w:t>
            </w:r>
          </w:p>
        </w:tc>
        <w:tc>
          <w:tcPr>
            <w:tcW w:w="630" w:type="dxa"/>
            <w:tcBorders>
              <w:top w:val="nil"/>
              <w:left w:val="nil"/>
              <w:bottom w:val="single" w:sz="4" w:space="0" w:color="auto"/>
              <w:right w:val="single" w:sz="4" w:space="0" w:color="auto"/>
            </w:tcBorders>
            <w:shd w:val="clear" w:color="000000" w:fill="FFFFFF"/>
            <w:noWrap/>
            <w:vAlign w:val="center"/>
            <w:hideMark/>
          </w:tcPr>
          <w:p w14:paraId="481E6CC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nil"/>
              <w:left w:val="nil"/>
              <w:bottom w:val="single" w:sz="4" w:space="0" w:color="auto"/>
              <w:right w:val="single" w:sz="4" w:space="0" w:color="auto"/>
            </w:tcBorders>
            <w:shd w:val="clear" w:color="000000" w:fill="FFFFFF"/>
            <w:noWrap/>
            <w:vAlign w:val="center"/>
            <w:hideMark/>
          </w:tcPr>
          <w:p w14:paraId="523FC31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2013</w:t>
            </w:r>
          </w:p>
        </w:tc>
        <w:tc>
          <w:tcPr>
            <w:tcW w:w="754" w:type="dxa"/>
            <w:tcBorders>
              <w:top w:val="nil"/>
              <w:left w:val="nil"/>
              <w:bottom w:val="single" w:sz="4" w:space="0" w:color="auto"/>
              <w:right w:val="single" w:sz="8" w:space="0" w:color="auto"/>
            </w:tcBorders>
            <w:shd w:val="clear" w:color="000000" w:fill="FFFFFF"/>
            <w:noWrap/>
            <w:vAlign w:val="center"/>
            <w:hideMark/>
          </w:tcPr>
          <w:p w14:paraId="732D31E8" w14:textId="77777777" w:rsidR="007E01D1" w:rsidRPr="005B47C3" w:rsidRDefault="007E01D1" w:rsidP="00387B51">
            <w:pPr>
              <w:spacing w:after="0" w:line="240" w:lineRule="auto"/>
              <w:rPr>
                <w:rFonts w:ascii="Arial" w:eastAsia="Times New Roman" w:hAnsi="Arial" w:cs="Arial"/>
              </w:rPr>
            </w:pPr>
          </w:p>
        </w:tc>
      </w:tr>
      <w:tr w:rsidR="007E01D1" w:rsidRPr="005B47C3" w14:paraId="130C22BE" w14:textId="77777777" w:rsidTr="00387B51">
        <w:trPr>
          <w:trHeight w:val="354"/>
        </w:trPr>
        <w:tc>
          <w:tcPr>
            <w:tcW w:w="236" w:type="dxa"/>
            <w:tcBorders>
              <w:top w:val="nil"/>
              <w:left w:val="nil"/>
              <w:bottom w:val="nil"/>
              <w:right w:val="nil"/>
            </w:tcBorders>
            <w:shd w:val="clear" w:color="auto" w:fill="auto"/>
            <w:noWrap/>
            <w:vAlign w:val="bottom"/>
          </w:tcPr>
          <w:p w14:paraId="6D8A902C" w14:textId="77777777" w:rsidR="007E01D1" w:rsidRPr="005B47C3" w:rsidRDefault="007E01D1" w:rsidP="00387B51">
            <w:pPr>
              <w:spacing w:after="0" w:line="240" w:lineRule="auto"/>
              <w:rPr>
                <w:rFonts w:ascii="Arial" w:eastAsia="Times New Roman" w:hAnsi="Arial" w:cs="Arial"/>
              </w:rPr>
            </w:pPr>
          </w:p>
        </w:tc>
        <w:tc>
          <w:tcPr>
            <w:tcW w:w="9896" w:type="dxa"/>
            <w:gridSpan w:val="6"/>
            <w:tcBorders>
              <w:top w:val="single" w:sz="4" w:space="0" w:color="auto"/>
              <w:left w:val="single" w:sz="8" w:space="0" w:color="auto"/>
              <w:bottom w:val="single" w:sz="4" w:space="0" w:color="auto"/>
              <w:right w:val="single" w:sz="8" w:space="0" w:color="auto"/>
            </w:tcBorders>
            <w:shd w:val="clear" w:color="000000" w:fill="FFFFFF"/>
            <w:noWrap/>
            <w:vAlign w:val="center"/>
          </w:tcPr>
          <w:p w14:paraId="77C9C80A" w14:textId="77777777" w:rsidR="007E01D1" w:rsidRPr="005B47C3" w:rsidRDefault="007E01D1" w:rsidP="00387B51">
            <w:pPr>
              <w:spacing w:after="0" w:line="240" w:lineRule="auto"/>
              <w:rPr>
                <w:rFonts w:ascii="Times New Roman" w:eastAsia="Times New Roman" w:hAnsi="Times New Roman" w:cs="Times New Roman"/>
                <w:b/>
                <w:bCs/>
              </w:rPr>
            </w:pPr>
            <w:r w:rsidRPr="005B47C3">
              <w:rPr>
                <w:rFonts w:ascii="Times New Roman" w:eastAsia="Times New Roman" w:hAnsi="Times New Roman" w:cs="Times New Roman"/>
                <w:b/>
                <w:bCs/>
              </w:rPr>
              <w:t>LABORATOR ANALIZE MEDICALE</w:t>
            </w:r>
          </w:p>
        </w:tc>
      </w:tr>
      <w:tr w:rsidR="007E01D1" w:rsidRPr="005B47C3" w14:paraId="401504AE" w14:textId="77777777" w:rsidTr="00387B51">
        <w:trPr>
          <w:trHeight w:val="534"/>
        </w:trPr>
        <w:tc>
          <w:tcPr>
            <w:tcW w:w="236" w:type="dxa"/>
            <w:tcBorders>
              <w:top w:val="nil"/>
              <w:left w:val="nil"/>
              <w:bottom w:val="nil"/>
              <w:right w:val="nil"/>
            </w:tcBorders>
            <w:shd w:val="clear" w:color="auto" w:fill="auto"/>
            <w:noWrap/>
            <w:vAlign w:val="bottom"/>
          </w:tcPr>
          <w:p w14:paraId="539D9748"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5FC1913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4175" w:type="dxa"/>
            <w:tcBorders>
              <w:top w:val="nil"/>
              <w:left w:val="nil"/>
              <w:bottom w:val="single" w:sz="4" w:space="0" w:color="000000"/>
              <w:right w:val="single" w:sz="4" w:space="0" w:color="000000"/>
            </w:tcBorders>
            <w:shd w:val="clear" w:color="auto" w:fill="auto"/>
            <w:vAlign w:val="center"/>
          </w:tcPr>
          <w:p w14:paraId="1FEC4EE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AUTOMAT HEMATOLOGIE HA3 3DIFF -BIOSYSTEM</w:t>
            </w:r>
          </w:p>
        </w:tc>
        <w:tc>
          <w:tcPr>
            <w:tcW w:w="2880" w:type="dxa"/>
            <w:tcBorders>
              <w:top w:val="nil"/>
              <w:left w:val="nil"/>
              <w:bottom w:val="single" w:sz="4" w:space="0" w:color="000000"/>
              <w:right w:val="single" w:sz="4" w:space="0" w:color="000000"/>
            </w:tcBorders>
            <w:shd w:val="clear" w:color="auto" w:fill="auto"/>
            <w:vAlign w:val="center"/>
          </w:tcPr>
          <w:p w14:paraId="479B098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HA30H18077</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21C90FD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3972048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2018</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66254D58" w14:textId="77777777" w:rsidR="007E01D1" w:rsidRPr="005B47C3" w:rsidRDefault="007E01D1" w:rsidP="00387B51">
            <w:pPr>
              <w:spacing w:after="0" w:line="240" w:lineRule="auto"/>
              <w:rPr>
                <w:rFonts w:ascii="Arial" w:eastAsia="Times New Roman" w:hAnsi="Arial" w:cs="Arial"/>
              </w:rPr>
            </w:pPr>
          </w:p>
        </w:tc>
      </w:tr>
      <w:tr w:rsidR="007E01D1" w:rsidRPr="005B47C3" w14:paraId="19749C99" w14:textId="77777777" w:rsidTr="00387B51">
        <w:trPr>
          <w:trHeight w:val="561"/>
        </w:trPr>
        <w:tc>
          <w:tcPr>
            <w:tcW w:w="236" w:type="dxa"/>
            <w:tcBorders>
              <w:top w:val="nil"/>
              <w:left w:val="nil"/>
              <w:bottom w:val="nil"/>
              <w:right w:val="nil"/>
            </w:tcBorders>
            <w:shd w:val="clear" w:color="auto" w:fill="auto"/>
            <w:noWrap/>
            <w:vAlign w:val="bottom"/>
          </w:tcPr>
          <w:p w14:paraId="01616DA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11B7EBA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w:t>
            </w:r>
          </w:p>
        </w:tc>
        <w:tc>
          <w:tcPr>
            <w:tcW w:w="4175" w:type="dxa"/>
            <w:tcBorders>
              <w:top w:val="nil"/>
              <w:left w:val="nil"/>
              <w:bottom w:val="single" w:sz="4" w:space="0" w:color="000000"/>
              <w:right w:val="single" w:sz="4" w:space="0" w:color="000000"/>
            </w:tcBorders>
            <w:shd w:val="clear" w:color="auto" w:fill="auto"/>
            <w:vAlign w:val="center"/>
          </w:tcPr>
          <w:p w14:paraId="57D8D6B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AUTOMAT HEMATOLOGIE XN 350(DIFF)</w:t>
            </w:r>
          </w:p>
        </w:tc>
        <w:tc>
          <w:tcPr>
            <w:tcW w:w="2880" w:type="dxa"/>
            <w:tcBorders>
              <w:top w:val="nil"/>
              <w:left w:val="nil"/>
              <w:bottom w:val="single" w:sz="4" w:space="0" w:color="000000"/>
              <w:right w:val="single" w:sz="4" w:space="0" w:color="000000"/>
            </w:tcBorders>
            <w:shd w:val="clear" w:color="auto" w:fill="auto"/>
            <w:vAlign w:val="center"/>
          </w:tcPr>
          <w:p w14:paraId="34B1F66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17285</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2A47576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0DF1509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2021</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7DAE0EA4" w14:textId="77777777" w:rsidR="007E01D1" w:rsidRPr="005B47C3" w:rsidRDefault="007E01D1" w:rsidP="00387B51">
            <w:pPr>
              <w:spacing w:after="0" w:line="240" w:lineRule="auto"/>
              <w:rPr>
                <w:rFonts w:ascii="Arial" w:eastAsia="Times New Roman" w:hAnsi="Arial" w:cs="Arial"/>
              </w:rPr>
            </w:pPr>
          </w:p>
        </w:tc>
      </w:tr>
      <w:tr w:rsidR="007E01D1" w:rsidRPr="005B47C3" w14:paraId="2963FBB6" w14:textId="77777777" w:rsidTr="00387B51">
        <w:trPr>
          <w:trHeight w:val="498"/>
        </w:trPr>
        <w:tc>
          <w:tcPr>
            <w:tcW w:w="236" w:type="dxa"/>
            <w:tcBorders>
              <w:top w:val="nil"/>
              <w:left w:val="nil"/>
              <w:bottom w:val="nil"/>
              <w:right w:val="nil"/>
            </w:tcBorders>
            <w:shd w:val="clear" w:color="auto" w:fill="auto"/>
            <w:noWrap/>
            <w:vAlign w:val="bottom"/>
          </w:tcPr>
          <w:p w14:paraId="29A8462B"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3798960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3</w:t>
            </w:r>
          </w:p>
        </w:tc>
        <w:tc>
          <w:tcPr>
            <w:tcW w:w="4175" w:type="dxa"/>
            <w:tcBorders>
              <w:top w:val="nil"/>
              <w:left w:val="nil"/>
              <w:bottom w:val="single" w:sz="4" w:space="0" w:color="000000"/>
              <w:right w:val="single" w:sz="4" w:space="0" w:color="000000"/>
            </w:tcBorders>
            <w:shd w:val="clear" w:color="auto" w:fill="auto"/>
            <w:vAlign w:val="center"/>
          </w:tcPr>
          <w:p w14:paraId="73C012B5"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ANALIZORCOAGULARESEMIAUTOMAT CU 2 CANALE RT2202 - RAYTO</w:t>
            </w:r>
          </w:p>
        </w:tc>
        <w:tc>
          <w:tcPr>
            <w:tcW w:w="2880" w:type="dxa"/>
            <w:tcBorders>
              <w:top w:val="nil"/>
              <w:left w:val="nil"/>
              <w:bottom w:val="single" w:sz="4" w:space="0" w:color="000000"/>
              <w:right w:val="single" w:sz="4" w:space="0" w:color="000000"/>
            </w:tcBorders>
            <w:shd w:val="clear" w:color="auto" w:fill="auto"/>
            <w:vAlign w:val="center"/>
          </w:tcPr>
          <w:p w14:paraId="2A9AA23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731315002E</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094EDB0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3134448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2012</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3D34B080" w14:textId="77777777" w:rsidR="007E01D1" w:rsidRPr="005B47C3" w:rsidRDefault="007E01D1" w:rsidP="00387B51">
            <w:pPr>
              <w:spacing w:after="0" w:line="240" w:lineRule="auto"/>
              <w:rPr>
                <w:rFonts w:ascii="Arial" w:eastAsia="Times New Roman" w:hAnsi="Arial" w:cs="Arial"/>
              </w:rPr>
            </w:pPr>
          </w:p>
        </w:tc>
      </w:tr>
      <w:tr w:rsidR="007E01D1" w:rsidRPr="005B47C3" w14:paraId="7C577440" w14:textId="77777777" w:rsidTr="00387B51">
        <w:trPr>
          <w:trHeight w:val="498"/>
        </w:trPr>
        <w:tc>
          <w:tcPr>
            <w:tcW w:w="236" w:type="dxa"/>
            <w:tcBorders>
              <w:top w:val="nil"/>
              <w:left w:val="nil"/>
              <w:bottom w:val="nil"/>
              <w:right w:val="nil"/>
            </w:tcBorders>
            <w:shd w:val="clear" w:color="auto" w:fill="auto"/>
            <w:noWrap/>
            <w:vAlign w:val="bottom"/>
          </w:tcPr>
          <w:p w14:paraId="7BBC4D7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01F4614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w:t>
            </w:r>
          </w:p>
        </w:tc>
        <w:tc>
          <w:tcPr>
            <w:tcW w:w="4175" w:type="dxa"/>
            <w:tcBorders>
              <w:top w:val="nil"/>
              <w:left w:val="nil"/>
              <w:bottom w:val="single" w:sz="4" w:space="0" w:color="000000"/>
              <w:right w:val="single" w:sz="4" w:space="0" w:color="000000"/>
            </w:tcBorders>
            <w:shd w:val="clear" w:color="auto" w:fill="auto"/>
            <w:vAlign w:val="center"/>
          </w:tcPr>
          <w:p w14:paraId="1744269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ANALIZORCOAGULARE AUTOMAT RAC 050 - RAYTO</w:t>
            </w:r>
          </w:p>
        </w:tc>
        <w:tc>
          <w:tcPr>
            <w:tcW w:w="2880" w:type="dxa"/>
            <w:tcBorders>
              <w:top w:val="nil"/>
              <w:left w:val="nil"/>
              <w:bottom w:val="single" w:sz="4" w:space="0" w:color="000000"/>
              <w:right w:val="single" w:sz="4" w:space="0" w:color="000000"/>
            </w:tcBorders>
            <w:shd w:val="clear" w:color="auto" w:fill="auto"/>
            <w:vAlign w:val="center"/>
          </w:tcPr>
          <w:p w14:paraId="2C88AA13"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202114007IEJKYM</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11F16F2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7640D864"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2019</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30BA7641" w14:textId="77777777" w:rsidR="007E01D1" w:rsidRPr="005B47C3" w:rsidRDefault="007E01D1" w:rsidP="00387B51">
            <w:pPr>
              <w:spacing w:after="0" w:line="240" w:lineRule="auto"/>
              <w:rPr>
                <w:rFonts w:ascii="Arial" w:eastAsia="Times New Roman" w:hAnsi="Arial" w:cs="Arial"/>
              </w:rPr>
            </w:pPr>
          </w:p>
        </w:tc>
      </w:tr>
      <w:tr w:rsidR="007E01D1" w:rsidRPr="005B47C3" w14:paraId="3DD785CB" w14:textId="77777777" w:rsidTr="00387B51">
        <w:trPr>
          <w:trHeight w:val="561"/>
        </w:trPr>
        <w:tc>
          <w:tcPr>
            <w:tcW w:w="236" w:type="dxa"/>
            <w:tcBorders>
              <w:top w:val="nil"/>
              <w:left w:val="nil"/>
              <w:bottom w:val="nil"/>
              <w:right w:val="nil"/>
            </w:tcBorders>
            <w:shd w:val="clear" w:color="auto" w:fill="auto"/>
            <w:noWrap/>
            <w:vAlign w:val="bottom"/>
          </w:tcPr>
          <w:p w14:paraId="4213B6E2"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095BCAD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5</w:t>
            </w:r>
          </w:p>
        </w:tc>
        <w:tc>
          <w:tcPr>
            <w:tcW w:w="4175" w:type="dxa"/>
            <w:tcBorders>
              <w:top w:val="nil"/>
              <w:left w:val="nil"/>
              <w:bottom w:val="single" w:sz="4" w:space="0" w:color="000000"/>
              <w:right w:val="single" w:sz="4" w:space="0" w:color="000000"/>
            </w:tcBorders>
            <w:shd w:val="clear" w:color="auto" w:fill="auto"/>
            <w:vAlign w:val="center"/>
          </w:tcPr>
          <w:p w14:paraId="2181E35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APARAT AUTOMAT DE CITIRE VSH KIMASED AUTO 20</w:t>
            </w:r>
          </w:p>
        </w:tc>
        <w:tc>
          <w:tcPr>
            <w:tcW w:w="2880" w:type="dxa"/>
            <w:tcBorders>
              <w:top w:val="nil"/>
              <w:left w:val="nil"/>
              <w:bottom w:val="single" w:sz="4" w:space="0" w:color="000000"/>
              <w:right w:val="single" w:sz="4" w:space="0" w:color="000000"/>
            </w:tcBorders>
            <w:shd w:val="clear" w:color="auto" w:fill="auto"/>
            <w:vAlign w:val="center"/>
          </w:tcPr>
          <w:p w14:paraId="0EFC3C4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11359</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7DA1534B"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31056CD7"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382D530A" w14:textId="77777777" w:rsidR="007E01D1" w:rsidRPr="005B47C3" w:rsidRDefault="007E01D1" w:rsidP="00387B51">
            <w:pPr>
              <w:spacing w:after="0" w:line="240" w:lineRule="auto"/>
              <w:rPr>
                <w:rFonts w:ascii="Arial" w:eastAsia="Times New Roman" w:hAnsi="Arial" w:cs="Arial"/>
              </w:rPr>
            </w:pPr>
          </w:p>
        </w:tc>
      </w:tr>
      <w:tr w:rsidR="007E01D1" w:rsidRPr="005B47C3" w14:paraId="39CD642B" w14:textId="77777777" w:rsidTr="00387B51">
        <w:trPr>
          <w:trHeight w:val="543"/>
        </w:trPr>
        <w:tc>
          <w:tcPr>
            <w:tcW w:w="236" w:type="dxa"/>
            <w:tcBorders>
              <w:top w:val="nil"/>
              <w:left w:val="nil"/>
              <w:bottom w:val="nil"/>
              <w:right w:val="nil"/>
            </w:tcBorders>
            <w:shd w:val="clear" w:color="auto" w:fill="auto"/>
            <w:noWrap/>
            <w:vAlign w:val="bottom"/>
          </w:tcPr>
          <w:p w14:paraId="10348A73"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4AB01F1D"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6</w:t>
            </w:r>
          </w:p>
        </w:tc>
        <w:tc>
          <w:tcPr>
            <w:tcW w:w="4175" w:type="dxa"/>
            <w:tcBorders>
              <w:top w:val="nil"/>
              <w:left w:val="nil"/>
              <w:bottom w:val="single" w:sz="4" w:space="0" w:color="000000"/>
              <w:right w:val="single" w:sz="4" w:space="0" w:color="000000"/>
            </w:tcBorders>
            <w:shd w:val="clear" w:color="auto" w:fill="auto"/>
            <w:vAlign w:val="center"/>
          </w:tcPr>
          <w:p w14:paraId="61A6845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DE IONISEMIAUTOMAT SMARTLYTE -DIAMOND</w:t>
            </w:r>
          </w:p>
        </w:tc>
        <w:tc>
          <w:tcPr>
            <w:tcW w:w="2880" w:type="dxa"/>
            <w:tcBorders>
              <w:top w:val="nil"/>
              <w:left w:val="nil"/>
              <w:bottom w:val="single" w:sz="4" w:space="0" w:color="000000"/>
              <w:right w:val="single" w:sz="4" w:space="0" w:color="000000"/>
            </w:tcBorders>
            <w:shd w:val="clear" w:color="auto" w:fill="auto"/>
            <w:vAlign w:val="center"/>
          </w:tcPr>
          <w:p w14:paraId="4C309BA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40-170604270</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7FD14F6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1BDF2F0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2017</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5C1C03DF" w14:textId="77777777" w:rsidR="007E01D1" w:rsidRPr="005B47C3" w:rsidRDefault="007E01D1" w:rsidP="00387B51">
            <w:pPr>
              <w:spacing w:after="0" w:line="240" w:lineRule="auto"/>
              <w:rPr>
                <w:rFonts w:ascii="Arial" w:eastAsia="Times New Roman" w:hAnsi="Arial" w:cs="Arial"/>
              </w:rPr>
            </w:pPr>
          </w:p>
        </w:tc>
      </w:tr>
      <w:tr w:rsidR="007E01D1" w:rsidRPr="005B47C3" w14:paraId="7963F373" w14:textId="77777777" w:rsidTr="00387B51">
        <w:trPr>
          <w:trHeight w:val="516"/>
        </w:trPr>
        <w:tc>
          <w:tcPr>
            <w:tcW w:w="236" w:type="dxa"/>
            <w:tcBorders>
              <w:top w:val="nil"/>
              <w:left w:val="nil"/>
              <w:bottom w:val="nil"/>
              <w:right w:val="nil"/>
            </w:tcBorders>
            <w:shd w:val="clear" w:color="auto" w:fill="auto"/>
            <w:noWrap/>
            <w:vAlign w:val="bottom"/>
          </w:tcPr>
          <w:p w14:paraId="17889D84"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6F0F86E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7</w:t>
            </w:r>
          </w:p>
        </w:tc>
        <w:tc>
          <w:tcPr>
            <w:tcW w:w="4175" w:type="dxa"/>
            <w:tcBorders>
              <w:top w:val="nil"/>
              <w:left w:val="nil"/>
              <w:bottom w:val="single" w:sz="4" w:space="0" w:color="000000"/>
              <w:right w:val="single" w:sz="4" w:space="0" w:color="000000"/>
            </w:tcBorders>
            <w:shd w:val="clear" w:color="auto" w:fill="auto"/>
            <w:vAlign w:val="center"/>
          </w:tcPr>
          <w:p w14:paraId="41B71D5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AUTOMAT BIOCHIMIE BA200 - BIOSYSTEM</w:t>
            </w:r>
          </w:p>
        </w:tc>
        <w:tc>
          <w:tcPr>
            <w:tcW w:w="2880" w:type="dxa"/>
            <w:tcBorders>
              <w:top w:val="nil"/>
              <w:left w:val="nil"/>
              <w:bottom w:val="single" w:sz="4" w:space="0" w:color="000000"/>
              <w:right w:val="single" w:sz="4" w:space="0" w:color="000000"/>
            </w:tcBorders>
            <w:shd w:val="clear" w:color="auto" w:fill="auto"/>
            <w:vAlign w:val="center"/>
          </w:tcPr>
          <w:p w14:paraId="28EE63B6"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832000331</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5C73F84F"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6809DB9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2018</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5D3946F4" w14:textId="77777777" w:rsidR="007E01D1" w:rsidRPr="005B47C3" w:rsidRDefault="007E01D1" w:rsidP="00387B51">
            <w:pPr>
              <w:spacing w:after="0" w:line="240" w:lineRule="auto"/>
              <w:rPr>
                <w:rFonts w:ascii="Arial" w:eastAsia="Times New Roman" w:hAnsi="Arial" w:cs="Arial"/>
              </w:rPr>
            </w:pPr>
          </w:p>
        </w:tc>
      </w:tr>
      <w:tr w:rsidR="007E01D1" w:rsidRPr="005B47C3" w14:paraId="650D594E" w14:textId="77777777" w:rsidTr="00387B51">
        <w:trPr>
          <w:trHeight w:val="579"/>
        </w:trPr>
        <w:tc>
          <w:tcPr>
            <w:tcW w:w="236" w:type="dxa"/>
            <w:tcBorders>
              <w:top w:val="nil"/>
              <w:left w:val="nil"/>
              <w:bottom w:val="nil"/>
              <w:right w:val="nil"/>
            </w:tcBorders>
            <w:shd w:val="clear" w:color="auto" w:fill="auto"/>
            <w:noWrap/>
            <w:vAlign w:val="bottom"/>
          </w:tcPr>
          <w:p w14:paraId="0A7F89CD"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59D63D3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8</w:t>
            </w:r>
          </w:p>
        </w:tc>
        <w:tc>
          <w:tcPr>
            <w:tcW w:w="4175" w:type="dxa"/>
            <w:tcBorders>
              <w:top w:val="nil"/>
              <w:left w:val="nil"/>
              <w:bottom w:val="single" w:sz="4" w:space="0" w:color="000000"/>
              <w:right w:val="single" w:sz="4" w:space="0" w:color="000000"/>
            </w:tcBorders>
            <w:shd w:val="clear" w:color="auto" w:fill="auto"/>
            <w:vAlign w:val="center"/>
          </w:tcPr>
          <w:p w14:paraId="0AF816BE"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DE URINA DOCUREADER-2- PRO</w:t>
            </w:r>
          </w:p>
        </w:tc>
        <w:tc>
          <w:tcPr>
            <w:tcW w:w="2880" w:type="dxa"/>
            <w:tcBorders>
              <w:top w:val="nil"/>
              <w:left w:val="nil"/>
              <w:bottom w:val="single" w:sz="4" w:space="0" w:color="000000"/>
              <w:right w:val="single" w:sz="4" w:space="0" w:color="000000"/>
            </w:tcBorders>
            <w:shd w:val="clear" w:color="auto" w:fill="auto"/>
            <w:vAlign w:val="center"/>
          </w:tcPr>
          <w:p w14:paraId="6A8D38B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UD202003465</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46C6699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44CE029A"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2020</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2E4696A1" w14:textId="77777777" w:rsidR="007E01D1" w:rsidRPr="005B47C3" w:rsidRDefault="007E01D1" w:rsidP="00387B51">
            <w:pPr>
              <w:spacing w:after="0" w:line="240" w:lineRule="auto"/>
              <w:rPr>
                <w:rFonts w:ascii="Arial" w:eastAsia="Times New Roman" w:hAnsi="Arial" w:cs="Arial"/>
              </w:rPr>
            </w:pPr>
          </w:p>
        </w:tc>
      </w:tr>
      <w:tr w:rsidR="007E01D1" w:rsidRPr="005B47C3" w14:paraId="7402B0F3" w14:textId="77777777" w:rsidTr="00387B51">
        <w:trPr>
          <w:trHeight w:val="534"/>
        </w:trPr>
        <w:tc>
          <w:tcPr>
            <w:tcW w:w="236" w:type="dxa"/>
            <w:tcBorders>
              <w:top w:val="nil"/>
              <w:left w:val="nil"/>
              <w:bottom w:val="nil"/>
              <w:right w:val="nil"/>
            </w:tcBorders>
            <w:shd w:val="clear" w:color="auto" w:fill="auto"/>
            <w:noWrap/>
            <w:vAlign w:val="bottom"/>
          </w:tcPr>
          <w:p w14:paraId="4C27F5BA" w14:textId="77777777" w:rsidR="007E01D1" w:rsidRPr="005B47C3" w:rsidRDefault="007E01D1" w:rsidP="00387B51">
            <w:pPr>
              <w:spacing w:after="0" w:line="240" w:lineRule="auto"/>
              <w:rPr>
                <w:rFonts w:ascii="Arial" w:eastAsia="Times New Roman" w:hAnsi="Arial" w:cs="Arial"/>
              </w:rPr>
            </w:pPr>
          </w:p>
        </w:tc>
        <w:tc>
          <w:tcPr>
            <w:tcW w:w="557" w:type="dxa"/>
            <w:tcBorders>
              <w:top w:val="nil"/>
              <w:left w:val="single" w:sz="4" w:space="0" w:color="auto"/>
              <w:bottom w:val="single" w:sz="4" w:space="0" w:color="auto"/>
              <w:right w:val="single" w:sz="4" w:space="0" w:color="auto"/>
            </w:tcBorders>
            <w:shd w:val="clear" w:color="auto" w:fill="auto"/>
            <w:noWrap/>
            <w:vAlign w:val="center"/>
          </w:tcPr>
          <w:p w14:paraId="340ACC18"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9</w:t>
            </w:r>
          </w:p>
        </w:tc>
        <w:tc>
          <w:tcPr>
            <w:tcW w:w="4175" w:type="dxa"/>
            <w:tcBorders>
              <w:top w:val="nil"/>
              <w:left w:val="nil"/>
              <w:bottom w:val="single" w:sz="4" w:space="0" w:color="000000"/>
              <w:right w:val="single" w:sz="4" w:space="0" w:color="000000"/>
            </w:tcBorders>
            <w:shd w:val="clear" w:color="auto" w:fill="auto"/>
            <w:vAlign w:val="center"/>
          </w:tcPr>
          <w:p w14:paraId="1D44814C"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ANALIZOR AUTOMAT DE IMUNOLOGIE MINDRAY CL-900I</w:t>
            </w:r>
          </w:p>
        </w:tc>
        <w:tc>
          <w:tcPr>
            <w:tcW w:w="2880" w:type="dxa"/>
            <w:tcBorders>
              <w:top w:val="nil"/>
              <w:left w:val="nil"/>
              <w:bottom w:val="single" w:sz="4" w:space="0" w:color="000000"/>
              <w:right w:val="single" w:sz="4" w:space="0" w:color="000000"/>
            </w:tcBorders>
            <w:shd w:val="clear" w:color="auto" w:fill="auto"/>
            <w:vAlign w:val="center"/>
          </w:tcPr>
          <w:p w14:paraId="68210C82"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BB1-12001768</w:t>
            </w:r>
          </w:p>
        </w:tc>
        <w:tc>
          <w:tcPr>
            <w:tcW w:w="630" w:type="dxa"/>
            <w:tcBorders>
              <w:top w:val="single" w:sz="4" w:space="0" w:color="auto"/>
              <w:left w:val="nil"/>
              <w:bottom w:val="single" w:sz="4" w:space="0" w:color="auto"/>
              <w:right w:val="single" w:sz="4" w:space="0" w:color="auto"/>
            </w:tcBorders>
            <w:shd w:val="clear" w:color="000000" w:fill="FFFFFF"/>
            <w:noWrap/>
            <w:vAlign w:val="center"/>
          </w:tcPr>
          <w:p w14:paraId="56E9D781"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1</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14:paraId="63FD4880" w14:textId="77777777" w:rsidR="007E01D1" w:rsidRPr="005B47C3" w:rsidRDefault="007E01D1" w:rsidP="00387B51">
            <w:pPr>
              <w:spacing w:after="0" w:line="240" w:lineRule="auto"/>
              <w:rPr>
                <w:rFonts w:ascii="Times New Roman" w:eastAsia="Times New Roman" w:hAnsi="Times New Roman" w:cs="Times New Roman"/>
              </w:rPr>
            </w:pPr>
            <w:r w:rsidRPr="005B47C3">
              <w:rPr>
                <w:rFonts w:ascii="Times New Roman" w:eastAsia="Times New Roman" w:hAnsi="Times New Roman" w:cs="Times New Roman"/>
              </w:rPr>
              <w:t>2021</w:t>
            </w:r>
          </w:p>
        </w:tc>
        <w:tc>
          <w:tcPr>
            <w:tcW w:w="754" w:type="dxa"/>
            <w:tcBorders>
              <w:top w:val="single" w:sz="4" w:space="0" w:color="auto"/>
              <w:left w:val="nil"/>
              <w:bottom w:val="single" w:sz="4" w:space="0" w:color="auto"/>
              <w:right w:val="single" w:sz="8" w:space="0" w:color="auto"/>
            </w:tcBorders>
            <w:shd w:val="clear" w:color="000000" w:fill="FFFFFF"/>
            <w:noWrap/>
            <w:vAlign w:val="center"/>
          </w:tcPr>
          <w:p w14:paraId="06D35223" w14:textId="77777777" w:rsidR="007E01D1" w:rsidRPr="005B47C3" w:rsidRDefault="007E01D1" w:rsidP="00387B51">
            <w:pPr>
              <w:spacing w:after="0" w:line="240" w:lineRule="auto"/>
              <w:rPr>
                <w:rFonts w:ascii="Arial" w:eastAsia="Times New Roman" w:hAnsi="Arial" w:cs="Arial"/>
              </w:rPr>
            </w:pPr>
          </w:p>
        </w:tc>
      </w:tr>
    </w:tbl>
    <w:p w14:paraId="62CC5F37" w14:textId="77777777" w:rsidR="00752FFB" w:rsidRDefault="00752FFB" w:rsidP="00581118">
      <w:pPr>
        <w:spacing w:after="0" w:line="240" w:lineRule="auto"/>
        <w:jc w:val="both"/>
        <w:rPr>
          <w:rFonts w:ascii="Times New Roman" w:eastAsia="Arial Unicode MS" w:hAnsi="Times New Roman" w:cs="Times New Roman"/>
          <w:b/>
          <w:color w:val="000000"/>
          <w:sz w:val="28"/>
          <w:szCs w:val="28"/>
          <w:u w:val="single"/>
          <w:lang w:eastAsia="ro-RO"/>
        </w:rPr>
      </w:pPr>
    </w:p>
    <w:p w14:paraId="556D9C51" w14:textId="77777777" w:rsidR="00733EF8" w:rsidRPr="00E26696" w:rsidRDefault="00733EF8" w:rsidP="00320B72">
      <w:pPr>
        <w:pBdr>
          <w:top w:val="single" w:sz="4" w:space="1" w:color="auto"/>
          <w:bottom w:val="single" w:sz="4" w:space="1" w:color="auto"/>
        </w:pBdr>
        <w:shd w:val="clear" w:color="auto" w:fill="FABF8F" w:themeFill="accent6" w:themeFillTint="99"/>
        <w:spacing w:after="0" w:line="240" w:lineRule="auto"/>
        <w:ind w:firstLine="720"/>
        <w:jc w:val="center"/>
        <w:rPr>
          <w:rFonts w:ascii="Times New Roman" w:eastAsia="Arial Unicode MS" w:hAnsi="Times New Roman" w:cs="Times New Roman"/>
          <w:b/>
          <w:color w:val="000000"/>
          <w:sz w:val="32"/>
          <w:szCs w:val="32"/>
          <w:lang w:eastAsia="ro-RO"/>
        </w:rPr>
      </w:pPr>
      <w:r w:rsidRPr="00E26696">
        <w:rPr>
          <w:rFonts w:ascii="Times New Roman" w:eastAsia="Arial Unicode MS" w:hAnsi="Times New Roman" w:cs="Times New Roman"/>
          <w:b/>
          <w:color w:val="000000"/>
          <w:sz w:val="32"/>
          <w:szCs w:val="32"/>
          <w:lang w:eastAsia="ro-RO"/>
        </w:rPr>
        <w:t>C.</w:t>
      </w:r>
      <w:r w:rsidR="00E26696" w:rsidRPr="00E26696">
        <w:rPr>
          <w:rFonts w:ascii="Times New Roman" w:eastAsia="Arial Unicode MS" w:hAnsi="Times New Roman" w:cs="Times New Roman"/>
          <w:b/>
          <w:color w:val="000000"/>
          <w:sz w:val="32"/>
          <w:szCs w:val="32"/>
          <w:lang w:eastAsia="ro-RO"/>
        </w:rPr>
        <w:t xml:space="preserve"> </w:t>
      </w:r>
      <w:r w:rsidRPr="00E26696">
        <w:rPr>
          <w:rFonts w:ascii="Times New Roman" w:eastAsia="Arial Unicode MS" w:hAnsi="Times New Roman" w:cs="Times New Roman"/>
          <w:b/>
          <w:color w:val="000000"/>
          <w:sz w:val="32"/>
          <w:szCs w:val="32"/>
          <w:lang w:eastAsia="ro-RO"/>
        </w:rPr>
        <w:t>RESURSELE UMANE</w:t>
      </w:r>
    </w:p>
    <w:p w14:paraId="6912B95F" w14:textId="77777777" w:rsidR="00733EF8" w:rsidRPr="00733EF8" w:rsidRDefault="00733EF8" w:rsidP="00733EF8">
      <w:pPr>
        <w:spacing w:after="0" w:line="240" w:lineRule="auto"/>
        <w:ind w:firstLine="720"/>
        <w:jc w:val="both"/>
        <w:rPr>
          <w:rFonts w:ascii="Times New Roman" w:eastAsia="Arial Unicode MS" w:hAnsi="Times New Roman" w:cs="Times New Roman"/>
          <w:b/>
          <w:color w:val="000000"/>
          <w:sz w:val="28"/>
          <w:szCs w:val="28"/>
          <w:u w:val="single"/>
          <w:lang w:eastAsia="ro-RO"/>
        </w:rPr>
      </w:pPr>
    </w:p>
    <w:p w14:paraId="5A0C1FF6" w14:textId="77777777" w:rsidR="007E01D1" w:rsidRPr="006D63F0" w:rsidRDefault="007E01D1" w:rsidP="007E01D1">
      <w:pPr>
        <w:tabs>
          <w:tab w:val="left" w:pos="1080"/>
        </w:tabs>
        <w:spacing w:after="0"/>
        <w:ind w:left="720"/>
        <w:rPr>
          <w:rFonts w:ascii="Times New Roman" w:hAnsi="Times New Roman"/>
          <w:sz w:val="24"/>
          <w:szCs w:val="24"/>
        </w:rPr>
      </w:pPr>
      <w:r w:rsidRPr="006D63F0">
        <w:rPr>
          <w:rFonts w:ascii="Times New Roman" w:hAnsi="Times New Roman"/>
          <w:b/>
          <w:sz w:val="24"/>
          <w:szCs w:val="24"/>
        </w:rPr>
        <w:t>1. Situația personalului de specialitate- medici și asistenți medicali</w:t>
      </w:r>
    </w:p>
    <w:tbl>
      <w:tblPr>
        <w:tblStyle w:val="TableGrid21"/>
        <w:tblW w:w="10655" w:type="dxa"/>
        <w:jc w:val="center"/>
        <w:tblLook w:val="04A0" w:firstRow="1" w:lastRow="0" w:firstColumn="1" w:lastColumn="0" w:noHBand="0" w:noVBand="1"/>
      </w:tblPr>
      <w:tblGrid>
        <w:gridCol w:w="2683"/>
        <w:gridCol w:w="1016"/>
        <w:gridCol w:w="977"/>
        <w:gridCol w:w="1016"/>
        <w:gridCol w:w="977"/>
        <w:gridCol w:w="1016"/>
        <w:gridCol w:w="977"/>
        <w:gridCol w:w="1016"/>
        <w:gridCol w:w="977"/>
      </w:tblGrid>
      <w:tr w:rsidR="007E01D1" w:rsidRPr="006D63F0" w14:paraId="147857B5" w14:textId="77777777" w:rsidTr="00387B51">
        <w:trPr>
          <w:trHeight w:val="248"/>
          <w:jc w:val="center"/>
        </w:trPr>
        <w:tc>
          <w:tcPr>
            <w:tcW w:w="2683" w:type="dxa"/>
            <w:vMerge w:val="restart"/>
          </w:tcPr>
          <w:p w14:paraId="1E330C57" w14:textId="77777777" w:rsidR="007E01D1" w:rsidRPr="006D63F0" w:rsidRDefault="007E01D1" w:rsidP="00387B51">
            <w:pPr>
              <w:contextualSpacing/>
              <w:rPr>
                <w:rFonts w:ascii="Times New Roman" w:hAnsi="Times New Roman" w:cs="Times New Roman"/>
                <w:b/>
                <w:sz w:val="24"/>
                <w:szCs w:val="24"/>
                <w:lang w:val="ro-RO"/>
              </w:rPr>
            </w:pPr>
          </w:p>
          <w:p w14:paraId="276D35A1"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Denumire indicator</w:t>
            </w:r>
          </w:p>
        </w:tc>
        <w:tc>
          <w:tcPr>
            <w:tcW w:w="7972" w:type="dxa"/>
            <w:gridSpan w:val="8"/>
            <w:shd w:val="clear" w:color="auto" w:fill="auto"/>
          </w:tcPr>
          <w:p w14:paraId="23AF3B08" w14:textId="77777777" w:rsidR="007E01D1" w:rsidRPr="006D63F0" w:rsidRDefault="007E01D1" w:rsidP="00387B51">
            <w:pPr>
              <w:rPr>
                <w:rFonts w:ascii="Times New Roman" w:hAnsi="Times New Roman" w:cs="Times New Roman"/>
                <w:b/>
                <w:sz w:val="24"/>
                <w:szCs w:val="24"/>
                <w:lang w:val="ro-RO"/>
              </w:rPr>
            </w:pPr>
            <w:r w:rsidRPr="006D63F0">
              <w:rPr>
                <w:rFonts w:ascii="Times New Roman" w:hAnsi="Times New Roman" w:cs="Times New Roman"/>
                <w:b/>
                <w:sz w:val="24"/>
                <w:szCs w:val="24"/>
                <w:lang w:val="ro-RO"/>
              </w:rPr>
              <w:t>Situația normării/ocupării posturilor</w:t>
            </w:r>
          </w:p>
        </w:tc>
      </w:tr>
      <w:tr w:rsidR="007E01D1" w:rsidRPr="006D63F0" w14:paraId="4C60439B" w14:textId="77777777" w:rsidTr="00387B51">
        <w:trPr>
          <w:trHeight w:val="296"/>
          <w:jc w:val="center"/>
        </w:trPr>
        <w:tc>
          <w:tcPr>
            <w:tcW w:w="2683" w:type="dxa"/>
            <w:vMerge/>
          </w:tcPr>
          <w:p w14:paraId="67C97E43" w14:textId="77777777" w:rsidR="007E01D1" w:rsidRPr="006D63F0" w:rsidRDefault="007E01D1" w:rsidP="00387B51">
            <w:pPr>
              <w:contextualSpacing/>
              <w:rPr>
                <w:rFonts w:ascii="Times New Roman" w:hAnsi="Times New Roman" w:cs="Times New Roman"/>
                <w:b/>
                <w:sz w:val="24"/>
                <w:szCs w:val="24"/>
                <w:lang w:val="ro-RO"/>
              </w:rPr>
            </w:pPr>
          </w:p>
        </w:tc>
        <w:tc>
          <w:tcPr>
            <w:tcW w:w="1993" w:type="dxa"/>
            <w:gridSpan w:val="2"/>
            <w:shd w:val="clear" w:color="auto" w:fill="auto"/>
          </w:tcPr>
          <w:p w14:paraId="37FDC36E" w14:textId="77777777" w:rsidR="007E01D1" w:rsidRPr="006D63F0" w:rsidRDefault="007E01D1" w:rsidP="00387B51">
            <w:pPr>
              <w:rPr>
                <w:rFonts w:ascii="Times New Roman" w:hAnsi="Times New Roman" w:cs="Times New Roman"/>
                <w:b/>
                <w:sz w:val="24"/>
                <w:szCs w:val="24"/>
                <w:lang w:val="ro-RO"/>
              </w:rPr>
            </w:pPr>
            <w:r w:rsidRPr="006D63F0">
              <w:rPr>
                <w:rFonts w:ascii="Times New Roman" w:hAnsi="Times New Roman" w:cs="Times New Roman"/>
                <w:b/>
                <w:sz w:val="24"/>
                <w:szCs w:val="24"/>
                <w:lang w:val="ro-RO"/>
              </w:rPr>
              <w:t>2020</w:t>
            </w:r>
          </w:p>
        </w:tc>
        <w:tc>
          <w:tcPr>
            <w:tcW w:w="1993" w:type="dxa"/>
            <w:gridSpan w:val="2"/>
            <w:shd w:val="clear" w:color="auto" w:fill="auto"/>
          </w:tcPr>
          <w:p w14:paraId="1D3F2CCD" w14:textId="77777777" w:rsidR="007E01D1" w:rsidRPr="006D63F0" w:rsidRDefault="007E01D1" w:rsidP="00387B51">
            <w:pPr>
              <w:rPr>
                <w:rFonts w:ascii="Times New Roman" w:hAnsi="Times New Roman" w:cs="Times New Roman"/>
                <w:b/>
                <w:sz w:val="24"/>
                <w:szCs w:val="24"/>
                <w:lang w:val="ro-RO"/>
              </w:rPr>
            </w:pPr>
            <w:r w:rsidRPr="006D63F0">
              <w:rPr>
                <w:rFonts w:ascii="Times New Roman" w:hAnsi="Times New Roman" w:cs="Times New Roman"/>
                <w:b/>
                <w:sz w:val="24"/>
                <w:szCs w:val="24"/>
                <w:lang w:val="ro-RO"/>
              </w:rPr>
              <w:t>2021</w:t>
            </w:r>
          </w:p>
        </w:tc>
        <w:tc>
          <w:tcPr>
            <w:tcW w:w="1993" w:type="dxa"/>
            <w:gridSpan w:val="2"/>
          </w:tcPr>
          <w:p w14:paraId="1BA68626" w14:textId="77777777" w:rsidR="007E01D1" w:rsidRPr="006D63F0" w:rsidRDefault="007E01D1" w:rsidP="00387B51">
            <w:pPr>
              <w:rPr>
                <w:rFonts w:ascii="Times New Roman" w:hAnsi="Times New Roman" w:cs="Times New Roman"/>
                <w:b/>
                <w:sz w:val="24"/>
                <w:szCs w:val="24"/>
                <w:lang w:val="ro-RO"/>
              </w:rPr>
            </w:pPr>
            <w:r w:rsidRPr="006D63F0">
              <w:rPr>
                <w:rFonts w:ascii="Times New Roman" w:hAnsi="Times New Roman" w:cs="Times New Roman"/>
                <w:b/>
                <w:sz w:val="24"/>
                <w:szCs w:val="24"/>
                <w:lang w:val="ro-RO"/>
              </w:rPr>
              <w:t>2022</w:t>
            </w:r>
          </w:p>
        </w:tc>
        <w:tc>
          <w:tcPr>
            <w:tcW w:w="1993" w:type="dxa"/>
            <w:gridSpan w:val="2"/>
          </w:tcPr>
          <w:p w14:paraId="5E7512D4" w14:textId="77777777" w:rsidR="007E01D1" w:rsidRPr="006D63F0" w:rsidRDefault="007E01D1" w:rsidP="00387B51">
            <w:pPr>
              <w:rPr>
                <w:rFonts w:ascii="Times New Roman" w:hAnsi="Times New Roman" w:cs="Times New Roman"/>
                <w:b/>
                <w:sz w:val="24"/>
                <w:szCs w:val="24"/>
                <w:lang w:val="ro-RO"/>
              </w:rPr>
            </w:pPr>
            <w:r w:rsidRPr="006D63F0">
              <w:rPr>
                <w:rFonts w:ascii="Times New Roman" w:hAnsi="Times New Roman" w:cs="Times New Roman"/>
                <w:b/>
                <w:sz w:val="24"/>
                <w:szCs w:val="24"/>
                <w:lang w:val="ro-RO"/>
              </w:rPr>
              <w:t>2023</w:t>
            </w:r>
          </w:p>
        </w:tc>
      </w:tr>
      <w:tr w:rsidR="007E01D1" w:rsidRPr="006D63F0" w14:paraId="7722C417" w14:textId="77777777" w:rsidTr="00387B51">
        <w:trPr>
          <w:trHeight w:val="559"/>
          <w:jc w:val="center"/>
        </w:trPr>
        <w:tc>
          <w:tcPr>
            <w:tcW w:w="2683" w:type="dxa"/>
            <w:vMerge/>
          </w:tcPr>
          <w:p w14:paraId="240E5D10" w14:textId="77777777" w:rsidR="007E01D1" w:rsidRPr="006D63F0" w:rsidRDefault="007E01D1" w:rsidP="00387B51">
            <w:pPr>
              <w:contextualSpacing/>
              <w:rPr>
                <w:rFonts w:ascii="Times New Roman" w:hAnsi="Times New Roman" w:cs="Times New Roman"/>
                <w:b/>
                <w:sz w:val="24"/>
                <w:szCs w:val="24"/>
                <w:lang w:val="ro-RO"/>
              </w:rPr>
            </w:pPr>
          </w:p>
        </w:tc>
        <w:tc>
          <w:tcPr>
            <w:tcW w:w="1016" w:type="dxa"/>
          </w:tcPr>
          <w:p w14:paraId="5614FACA"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Normat</w:t>
            </w:r>
          </w:p>
        </w:tc>
        <w:tc>
          <w:tcPr>
            <w:tcW w:w="977" w:type="dxa"/>
          </w:tcPr>
          <w:p w14:paraId="7DE5F843"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Ocupat</w:t>
            </w:r>
          </w:p>
        </w:tc>
        <w:tc>
          <w:tcPr>
            <w:tcW w:w="1016" w:type="dxa"/>
          </w:tcPr>
          <w:p w14:paraId="7A721D38"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Normat</w:t>
            </w:r>
          </w:p>
        </w:tc>
        <w:tc>
          <w:tcPr>
            <w:tcW w:w="977" w:type="dxa"/>
          </w:tcPr>
          <w:p w14:paraId="06D7E95B"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Ocupat</w:t>
            </w:r>
          </w:p>
        </w:tc>
        <w:tc>
          <w:tcPr>
            <w:tcW w:w="1016" w:type="dxa"/>
          </w:tcPr>
          <w:p w14:paraId="241FECDA"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Normat</w:t>
            </w:r>
          </w:p>
        </w:tc>
        <w:tc>
          <w:tcPr>
            <w:tcW w:w="977" w:type="dxa"/>
          </w:tcPr>
          <w:p w14:paraId="77CE21C9"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Ocupat</w:t>
            </w:r>
          </w:p>
        </w:tc>
        <w:tc>
          <w:tcPr>
            <w:tcW w:w="1016" w:type="dxa"/>
          </w:tcPr>
          <w:p w14:paraId="39F31DDF"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Normat</w:t>
            </w:r>
          </w:p>
        </w:tc>
        <w:tc>
          <w:tcPr>
            <w:tcW w:w="977" w:type="dxa"/>
          </w:tcPr>
          <w:p w14:paraId="3ECDC59C" w14:textId="77777777" w:rsidR="007E01D1" w:rsidRPr="006D63F0" w:rsidRDefault="007E01D1" w:rsidP="00387B51">
            <w:pPr>
              <w:contextualSpacing/>
              <w:rPr>
                <w:rFonts w:ascii="Times New Roman" w:hAnsi="Times New Roman" w:cs="Times New Roman"/>
                <w:b/>
                <w:sz w:val="24"/>
                <w:szCs w:val="24"/>
                <w:lang w:val="ro-RO"/>
              </w:rPr>
            </w:pPr>
            <w:r w:rsidRPr="006D63F0">
              <w:rPr>
                <w:rFonts w:ascii="Times New Roman" w:hAnsi="Times New Roman" w:cs="Times New Roman"/>
                <w:b/>
                <w:sz w:val="24"/>
                <w:szCs w:val="24"/>
                <w:lang w:val="ro-RO"/>
              </w:rPr>
              <w:t>Ocupat</w:t>
            </w:r>
          </w:p>
        </w:tc>
      </w:tr>
      <w:tr w:rsidR="007E01D1" w:rsidRPr="006D63F0" w14:paraId="50E81AA1" w14:textId="77777777" w:rsidTr="00387B51">
        <w:trPr>
          <w:jc w:val="center"/>
        </w:trPr>
        <w:tc>
          <w:tcPr>
            <w:tcW w:w="10655" w:type="dxa"/>
            <w:gridSpan w:val="9"/>
          </w:tcPr>
          <w:p w14:paraId="0BC99F12" w14:textId="77777777" w:rsidR="007E01D1" w:rsidRPr="006D63F0" w:rsidRDefault="007E01D1" w:rsidP="00387B51">
            <w:pPr>
              <w:contextualSpacing/>
              <w:rPr>
                <w:rFonts w:ascii="Times New Roman" w:hAnsi="Times New Roman" w:cs="Times New Roman"/>
                <w:i/>
                <w:sz w:val="24"/>
                <w:szCs w:val="24"/>
                <w:lang w:val="ro-RO"/>
              </w:rPr>
            </w:pPr>
            <w:r w:rsidRPr="006D63F0">
              <w:rPr>
                <w:rFonts w:ascii="Times New Roman" w:hAnsi="Times New Roman" w:cs="Times New Roman"/>
                <w:i/>
                <w:sz w:val="24"/>
                <w:szCs w:val="24"/>
                <w:u w:val="single"/>
                <w:lang w:val="ro-RO"/>
              </w:rPr>
              <w:t>Medici</w:t>
            </w:r>
          </w:p>
        </w:tc>
      </w:tr>
      <w:tr w:rsidR="007E01D1" w:rsidRPr="006D63F0" w14:paraId="05B7EC3A" w14:textId="77777777" w:rsidTr="00387B51">
        <w:trPr>
          <w:jc w:val="center"/>
        </w:trPr>
        <w:tc>
          <w:tcPr>
            <w:tcW w:w="2683" w:type="dxa"/>
          </w:tcPr>
          <w:p w14:paraId="735268F4"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Secția Ortopdie</w:t>
            </w:r>
          </w:p>
        </w:tc>
        <w:tc>
          <w:tcPr>
            <w:tcW w:w="1016" w:type="dxa"/>
          </w:tcPr>
          <w:p w14:paraId="3B914A0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4FD101D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203FBFF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48B5199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66A27C2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0282ECD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73C5D9A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083C208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r>
      <w:tr w:rsidR="007E01D1" w:rsidRPr="006D63F0" w14:paraId="78AD9B11" w14:textId="77777777" w:rsidTr="00387B51">
        <w:trPr>
          <w:jc w:val="center"/>
        </w:trPr>
        <w:tc>
          <w:tcPr>
            <w:tcW w:w="2683" w:type="dxa"/>
          </w:tcPr>
          <w:p w14:paraId="7BEE2E1B"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Secția Recuperare</w:t>
            </w:r>
          </w:p>
        </w:tc>
        <w:tc>
          <w:tcPr>
            <w:tcW w:w="1016" w:type="dxa"/>
          </w:tcPr>
          <w:p w14:paraId="7B6BB51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6E10551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039CD2F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3256C49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45C1CEA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3721635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16ECBA7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977" w:type="dxa"/>
          </w:tcPr>
          <w:p w14:paraId="12B9B05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r>
      <w:tr w:rsidR="007E01D1" w:rsidRPr="006D63F0" w14:paraId="0DE5A5CA" w14:textId="77777777" w:rsidTr="00387B51">
        <w:trPr>
          <w:jc w:val="center"/>
        </w:trPr>
        <w:tc>
          <w:tcPr>
            <w:tcW w:w="2683" w:type="dxa"/>
          </w:tcPr>
          <w:p w14:paraId="3722C93F"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Compartiment Medicina Interna</w:t>
            </w:r>
          </w:p>
        </w:tc>
        <w:tc>
          <w:tcPr>
            <w:tcW w:w="1016" w:type="dxa"/>
          </w:tcPr>
          <w:p w14:paraId="4C8F494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2FFB2F5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5254E55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DEE28C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549FE1D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4A6E24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6142642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4B08064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4C75D81C" w14:textId="77777777" w:rsidTr="00387B51">
        <w:trPr>
          <w:jc w:val="center"/>
        </w:trPr>
        <w:tc>
          <w:tcPr>
            <w:tcW w:w="2683" w:type="dxa"/>
          </w:tcPr>
          <w:p w14:paraId="3E16019C"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Compartiment ATI</w:t>
            </w:r>
          </w:p>
        </w:tc>
        <w:tc>
          <w:tcPr>
            <w:tcW w:w="1016" w:type="dxa"/>
          </w:tcPr>
          <w:p w14:paraId="6D48A59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705B5F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5121FD5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20002F0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4218B2C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4890301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5E920FD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24758B8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67302F24" w14:textId="77777777" w:rsidTr="00387B51">
        <w:trPr>
          <w:jc w:val="center"/>
        </w:trPr>
        <w:tc>
          <w:tcPr>
            <w:tcW w:w="2683" w:type="dxa"/>
          </w:tcPr>
          <w:p w14:paraId="5FF09ADD"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Laborator de analize medicale</w:t>
            </w:r>
          </w:p>
        </w:tc>
        <w:tc>
          <w:tcPr>
            <w:tcW w:w="1016" w:type="dxa"/>
          </w:tcPr>
          <w:p w14:paraId="2C71F15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2A4392E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7D66B58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684DE1B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0ED8164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12DA4BA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5B94F43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7C691AA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1497362C" w14:textId="77777777" w:rsidTr="00387B51">
        <w:trPr>
          <w:jc w:val="center"/>
        </w:trPr>
        <w:tc>
          <w:tcPr>
            <w:tcW w:w="2683" w:type="dxa"/>
          </w:tcPr>
          <w:p w14:paraId="3E8D5404"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Laborator de radiologie și imagistică medicală</w:t>
            </w:r>
          </w:p>
        </w:tc>
        <w:tc>
          <w:tcPr>
            <w:tcW w:w="1016" w:type="dxa"/>
          </w:tcPr>
          <w:p w14:paraId="4EDCF26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0D4CF25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5BF932D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02214AE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5242B0F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638AFC8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66066B8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F582BD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r>
      <w:tr w:rsidR="007E01D1" w:rsidRPr="006D63F0" w14:paraId="28B7C104" w14:textId="77777777" w:rsidTr="00387B51">
        <w:trPr>
          <w:jc w:val="center"/>
        </w:trPr>
        <w:tc>
          <w:tcPr>
            <w:tcW w:w="2683" w:type="dxa"/>
          </w:tcPr>
          <w:p w14:paraId="0805DFA6"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CG</w:t>
            </w:r>
          </w:p>
        </w:tc>
        <w:tc>
          <w:tcPr>
            <w:tcW w:w="1016" w:type="dxa"/>
          </w:tcPr>
          <w:p w14:paraId="6461967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0ED6C8D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60E3F05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23882CB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3A2782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18C6608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0D72412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733A901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r>
      <w:tr w:rsidR="007E01D1" w:rsidRPr="006D63F0" w14:paraId="713359D2" w14:textId="77777777" w:rsidTr="00387B51">
        <w:trPr>
          <w:jc w:val="center"/>
        </w:trPr>
        <w:tc>
          <w:tcPr>
            <w:tcW w:w="2683" w:type="dxa"/>
          </w:tcPr>
          <w:p w14:paraId="2C748282"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Ambulatoriu integrat</w:t>
            </w:r>
          </w:p>
        </w:tc>
        <w:tc>
          <w:tcPr>
            <w:tcW w:w="1016" w:type="dxa"/>
          </w:tcPr>
          <w:p w14:paraId="0CBF76B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283A1AE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5825FFC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44D17D0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33B687A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7C7EF32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2D42DEB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7966A0C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r>
      <w:tr w:rsidR="007E01D1" w:rsidRPr="006D63F0" w14:paraId="74CC4024" w14:textId="77777777" w:rsidTr="00387B51">
        <w:trPr>
          <w:jc w:val="center"/>
        </w:trPr>
        <w:tc>
          <w:tcPr>
            <w:tcW w:w="2683" w:type="dxa"/>
          </w:tcPr>
          <w:p w14:paraId="5A09B19E"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Compartiment PIAAM</w:t>
            </w:r>
          </w:p>
        </w:tc>
        <w:tc>
          <w:tcPr>
            <w:tcW w:w="1016" w:type="dxa"/>
          </w:tcPr>
          <w:p w14:paraId="40EFDCA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4CEFEB5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2B248D8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34561F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670358D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0673830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187563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6A7710C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r>
      <w:tr w:rsidR="007E01D1" w:rsidRPr="006D63F0" w14:paraId="28B64EC1" w14:textId="77777777" w:rsidTr="00387B51">
        <w:trPr>
          <w:jc w:val="center"/>
        </w:trPr>
        <w:tc>
          <w:tcPr>
            <w:tcW w:w="2683" w:type="dxa"/>
          </w:tcPr>
          <w:p w14:paraId="5AC5A3B5"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UTS</w:t>
            </w:r>
          </w:p>
        </w:tc>
        <w:tc>
          <w:tcPr>
            <w:tcW w:w="1016" w:type="dxa"/>
          </w:tcPr>
          <w:p w14:paraId="6B262FB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33008A7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36CBF5A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499CEBE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2411DE2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5C840F4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c>
          <w:tcPr>
            <w:tcW w:w="1016" w:type="dxa"/>
          </w:tcPr>
          <w:p w14:paraId="5149F3F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1D217C9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w:t>
            </w:r>
          </w:p>
        </w:tc>
      </w:tr>
      <w:tr w:rsidR="007E01D1" w:rsidRPr="006D63F0" w14:paraId="35541B44" w14:textId="77777777" w:rsidTr="00387B51">
        <w:trPr>
          <w:jc w:val="center"/>
        </w:trPr>
        <w:tc>
          <w:tcPr>
            <w:tcW w:w="2683" w:type="dxa"/>
          </w:tcPr>
          <w:p w14:paraId="74F81308"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Farmacie</w:t>
            </w:r>
          </w:p>
        </w:tc>
        <w:tc>
          <w:tcPr>
            <w:tcW w:w="1016" w:type="dxa"/>
          </w:tcPr>
          <w:p w14:paraId="6BFF20B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35966A8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6681FF2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242779C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1976A62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77CFD84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7BA87CD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09CA6A1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7A1F993A" w14:textId="77777777" w:rsidTr="00387B51">
        <w:trPr>
          <w:jc w:val="center"/>
        </w:trPr>
        <w:tc>
          <w:tcPr>
            <w:tcW w:w="10655" w:type="dxa"/>
            <w:gridSpan w:val="9"/>
          </w:tcPr>
          <w:p w14:paraId="76A6DAAA" w14:textId="77777777" w:rsidR="007E01D1" w:rsidRPr="006D63F0" w:rsidRDefault="007E01D1" w:rsidP="00387B51">
            <w:pPr>
              <w:contextualSpacing/>
              <w:rPr>
                <w:rFonts w:ascii="Times New Roman" w:hAnsi="Times New Roman" w:cs="Times New Roman"/>
                <w:i/>
                <w:sz w:val="24"/>
                <w:szCs w:val="24"/>
                <w:lang w:val="ro-RO"/>
              </w:rPr>
            </w:pPr>
            <w:r w:rsidRPr="006D63F0">
              <w:rPr>
                <w:rFonts w:ascii="Times New Roman" w:hAnsi="Times New Roman" w:cs="Times New Roman"/>
                <w:i/>
                <w:sz w:val="24"/>
                <w:szCs w:val="24"/>
                <w:u w:val="single"/>
                <w:lang w:val="ro-RO"/>
              </w:rPr>
              <w:t>Asistenți medicali</w:t>
            </w:r>
          </w:p>
        </w:tc>
      </w:tr>
      <w:tr w:rsidR="007E01D1" w:rsidRPr="006D63F0" w14:paraId="34655E61" w14:textId="77777777" w:rsidTr="00387B51">
        <w:trPr>
          <w:jc w:val="center"/>
        </w:trPr>
        <w:tc>
          <w:tcPr>
            <w:tcW w:w="2683" w:type="dxa"/>
          </w:tcPr>
          <w:p w14:paraId="29462E72"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Secția Ortopdie</w:t>
            </w:r>
          </w:p>
        </w:tc>
        <w:tc>
          <w:tcPr>
            <w:tcW w:w="1016" w:type="dxa"/>
          </w:tcPr>
          <w:p w14:paraId="0470A64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70A8BE7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13</w:t>
            </w:r>
          </w:p>
        </w:tc>
        <w:tc>
          <w:tcPr>
            <w:tcW w:w="1016" w:type="dxa"/>
          </w:tcPr>
          <w:p w14:paraId="14A0146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5C3AA0C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13</w:t>
            </w:r>
          </w:p>
        </w:tc>
        <w:tc>
          <w:tcPr>
            <w:tcW w:w="1016" w:type="dxa"/>
          </w:tcPr>
          <w:p w14:paraId="503706C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6A0CC0C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13</w:t>
            </w:r>
          </w:p>
        </w:tc>
        <w:tc>
          <w:tcPr>
            <w:tcW w:w="1016" w:type="dxa"/>
          </w:tcPr>
          <w:p w14:paraId="064BCDF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2529170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13</w:t>
            </w:r>
          </w:p>
        </w:tc>
      </w:tr>
      <w:tr w:rsidR="007E01D1" w:rsidRPr="006D63F0" w14:paraId="5FA6A03A" w14:textId="77777777" w:rsidTr="00387B51">
        <w:trPr>
          <w:jc w:val="center"/>
        </w:trPr>
        <w:tc>
          <w:tcPr>
            <w:tcW w:w="2683" w:type="dxa"/>
          </w:tcPr>
          <w:p w14:paraId="2FE28C3A"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Secția Recuperare</w:t>
            </w:r>
          </w:p>
        </w:tc>
        <w:tc>
          <w:tcPr>
            <w:tcW w:w="1016" w:type="dxa"/>
          </w:tcPr>
          <w:p w14:paraId="212A508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6F5F50F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7</w:t>
            </w:r>
          </w:p>
        </w:tc>
        <w:tc>
          <w:tcPr>
            <w:tcW w:w="1016" w:type="dxa"/>
          </w:tcPr>
          <w:p w14:paraId="36B2B18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005099A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7</w:t>
            </w:r>
          </w:p>
        </w:tc>
        <w:tc>
          <w:tcPr>
            <w:tcW w:w="1016" w:type="dxa"/>
          </w:tcPr>
          <w:p w14:paraId="2F24465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1DAB057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8</w:t>
            </w:r>
          </w:p>
        </w:tc>
        <w:tc>
          <w:tcPr>
            <w:tcW w:w="1016" w:type="dxa"/>
          </w:tcPr>
          <w:p w14:paraId="44FDA59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23</w:t>
            </w:r>
          </w:p>
        </w:tc>
        <w:tc>
          <w:tcPr>
            <w:tcW w:w="977" w:type="dxa"/>
          </w:tcPr>
          <w:p w14:paraId="51C7236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9</w:t>
            </w:r>
          </w:p>
        </w:tc>
      </w:tr>
      <w:tr w:rsidR="007E01D1" w:rsidRPr="006D63F0" w14:paraId="6C635804" w14:textId="77777777" w:rsidTr="00387B51">
        <w:trPr>
          <w:jc w:val="center"/>
        </w:trPr>
        <w:tc>
          <w:tcPr>
            <w:tcW w:w="2683" w:type="dxa"/>
          </w:tcPr>
          <w:p w14:paraId="165DC18A"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Compartiment Medicina Interna</w:t>
            </w:r>
          </w:p>
        </w:tc>
        <w:tc>
          <w:tcPr>
            <w:tcW w:w="1016" w:type="dxa"/>
          </w:tcPr>
          <w:p w14:paraId="25D6974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3475ADC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1016" w:type="dxa"/>
          </w:tcPr>
          <w:p w14:paraId="2199376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0DEEA75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1016" w:type="dxa"/>
          </w:tcPr>
          <w:p w14:paraId="1797387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1F5DB7A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1016" w:type="dxa"/>
          </w:tcPr>
          <w:p w14:paraId="695B184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66BFEFE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r>
      <w:tr w:rsidR="007E01D1" w:rsidRPr="006D63F0" w14:paraId="31ED5E13" w14:textId="77777777" w:rsidTr="00387B51">
        <w:trPr>
          <w:jc w:val="center"/>
        </w:trPr>
        <w:tc>
          <w:tcPr>
            <w:tcW w:w="2683" w:type="dxa"/>
          </w:tcPr>
          <w:p w14:paraId="3A348F42"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lastRenderedPageBreak/>
              <w:t>Compartiment ATI</w:t>
            </w:r>
          </w:p>
        </w:tc>
        <w:tc>
          <w:tcPr>
            <w:tcW w:w="1016" w:type="dxa"/>
          </w:tcPr>
          <w:p w14:paraId="0D68AFE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0431952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1016" w:type="dxa"/>
          </w:tcPr>
          <w:p w14:paraId="7D33B74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440B354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1016" w:type="dxa"/>
          </w:tcPr>
          <w:p w14:paraId="7D06A7E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0363FF9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1016" w:type="dxa"/>
          </w:tcPr>
          <w:p w14:paraId="2E521AF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6</w:t>
            </w:r>
          </w:p>
        </w:tc>
        <w:tc>
          <w:tcPr>
            <w:tcW w:w="977" w:type="dxa"/>
          </w:tcPr>
          <w:p w14:paraId="1EE0D23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r>
      <w:tr w:rsidR="007E01D1" w:rsidRPr="006D63F0" w14:paraId="45A4DE63" w14:textId="77777777" w:rsidTr="00387B51">
        <w:trPr>
          <w:jc w:val="center"/>
        </w:trPr>
        <w:tc>
          <w:tcPr>
            <w:tcW w:w="2683" w:type="dxa"/>
          </w:tcPr>
          <w:p w14:paraId="7A3ECD6D"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Laborator de analize medicale</w:t>
            </w:r>
          </w:p>
        </w:tc>
        <w:tc>
          <w:tcPr>
            <w:tcW w:w="1016" w:type="dxa"/>
          </w:tcPr>
          <w:p w14:paraId="565BB63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977" w:type="dxa"/>
          </w:tcPr>
          <w:p w14:paraId="176A8AA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6D55789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977" w:type="dxa"/>
          </w:tcPr>
          <w:p w14:paraId="02FF14F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0ED4FE5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977" w:type="dxa"/>
          </w:tcPr>
          <w:p w14:paraId="1C2CF2B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03685B6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5</w:t>
            </w:r>
          </w:p>
        </w:tc>
        <w:tc>
          <w:tcPr>
            <w:tcW w:w="977" w:type="dxa"/>
          </w:tcPr>
          <w:p w14:paraId="5587611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r>
      <w:tr w:rsidR="007E01D1" w:rsidRPr="006D63F0" w14:paraId="585EC038" w14:textId="77777777" w:rsidTr="00387B51">
        <w:trPr>
          <w:jc w:val="center"/>
        </w:trPr>
        <w:tc>
          <w:tcPr>
            <w:tcW w:w="2683" w:type="dxa"/>
          </w:tcPr>
          <w:p w14:paraId="60F461CA"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Laborator de radiologie și imagistică medicală</w:t>
            </w:r>
          </w:p>
        </w:tc>
        <w:tc>
          <w:tcPr>
            <w:tcW w:w="1016" w:type="dxa"/>
          </w:tcPr>
          <w:p w14:paraId="1A587CD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9</w:t>
            </w:r>
          </w:p>
        </w:tc>
        <w:tc>
          <w:tcPr>
            <w:tcW w:w="977" w:type="dxa"/>
          </w:tcPr>
          <w:p w14:paraId="4FB9301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0E77F91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9</w:t>
            </w:r>
          </w:p>
        </w:tc>
        <w:tc>
          <w:tcPr>
            <w:tcW w:w="977" w:type="dxa"/>
          </w:tcPr>
          <w:p w14:paraId="2B9AD8E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6E807DB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9</w:t>
            </w:r>
          </w:p>
        </w:tc>
        <w:tc>
          <w:tcPr>
            <w:tcW w:w="977" w:type="dxa"/>
          </w:tcPr>
          <w:p w14:paraId="5264E21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1016" w:type="dxa"/>
          </w:tcPr>
          <w:p w14:paraId="0341DD1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9</w:t>
            </w:r>
          </w:p>
        </w:tc>
        <w:tc>
          <w:tcPr>
            <w:tcW w:w="977" w:type="dxa"/>
          </w:tcPr>
          <w:p w14:paraId="10CB0A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r>
      <w:tr w:rsidR="007E01D1" w:rsidRPr="006D63F0" w14:paraId="0239D77C" w14:textId="77777777" w:rsidTr="00387B51">
        <w:trPr>
          <w:jc w:val="center"/>
        </w:trPr>
        <w:tc>
          <w:tcPr>
            <w:tcW w:w="2683" w:type="dxa"/>
          </w:tcPr>
          <w:p w14:paraId="46010E84"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CG</w:t>
            </w:r>
          </w:p>
        </w:tc>
        <w:tc>
          <w:tcPr>
            <w:tcW w:w="1016" w:type="dxa"/>
          </w:tcPr>
          <w:p w14:paraId="3196C68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004BFEF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7E8036B8"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7C0228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40F8D29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24B3738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13649E66"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161D6F0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7E0AA2B2" w14:textId="77777777" w:rsidTr="00387B51">
        <w:trPr>
          <w:jc w:val="center"/>
        </w:trPr>
        <w:tc>
          <w:tcPr>
            <w:tcW w:w="2683" w:type="dxa"/>
          </w:tcPr>
          <w:p w14:paraId="000C6566"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Ambulatoriu integrat</w:t>
            </w:r>
          </w:p>
        </w:tc>
        <w:tc>
          <w:tcPr>
            <w:tcW w:w="1016" w:type="dxa"/>
          </w:tcPr>
          <w:p w14:paraId="769ABA1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28E30D5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1016" w:type="dxa"/>
          </w:tcPr>
          <w:p w14:paraId="2983F35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461BFD1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3AC85D8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33B9C50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1016" w:type="dxa"/>
          </w:tcPr>
          <w:p w14:paraId="78C8C9C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4</w:t>
            </w:r>
          </w:p>
        </w:tc>
        <w:tc>
          <w:tcPr>
            <w:tcW w:w="977" w:type="dxa"/>
          </w:tcPr>
          <w:p w14:paraId="49F2AE0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r>
      <w:tr w:rsidR="007E01D1" w:rsidRPr="006D63F0" w14:paraId="51658B52" w14:textId="77777777" w:rsidTr="00387B51">
        <w:trPr>
          <w:jc w:val="center"/>
        </w:trPr>
        <w:tc>
          <w:tcPr>
            <w:tcW w:w="2683" w:type="dxa"/>
          </w:tcPr>
          <w:p w14:paraId="79107F4C"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Compartiment PIAAM</w:t>
            </w:r>
          </w:p>
        </w:tc>
        <w:tc>
          <w:tcPr>
            <w:tcW w:w="1016" w:type="dxa"/>
          </w:tcPr>
          <w:p w14:paraId="08F0718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0B40500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3D4B5D1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0F3FCDF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1DCD71E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6D9821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004A499A"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3CF6569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r>
      <w:tr w:rsidR="007E01D1" w:rsidRPr="006D63F0" w14:paraId="1E4368A1" w14:textId="77777777" w:rsidTr="00387B51">
        <w:trPr>
          <w:jc w:val="center"/>
        </w:trPr>
        <w:tc>
          <w:tcPr>
            <w:tcW w:w="2683" w:type="dxa"/>
          </w:tcPr>
          <w:p w14:paraId="3F9E9930"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UTS</w:t>
            </w:r>
          </w:p>
        </w:tc>
        <w:tc>
          <w:tcPr>
            <w:tcW w:w="1016" w:type="dxa"/>
          </w:tcPr>
          <w:p w14:paraId="42679C7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1BE9FC1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7A77B73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5DBBDAA5"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0ABFD1EC"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7BE5066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c>
          <w:tcPr>
            <w:tcW w:w="1016" w:type="dxa"/>
          </w:tcPr>
          <w:p w14:paraId="1C32813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3</w:t>
            </w:r>
          </w:p>
        </w:tc>
        <w:tc>
          <w:tcPr>
            <w:tcW w:w="977" w:type="dxa"/>
          </w:tcPr>
          <w:p w14:paraId="5893196E"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0,5</w:t>
            </w:r>
          </w:p>
        </w:tc>
      </w:tr>
      <w:tr w:rsidR="007E01D1" w:rsidRPr="006D63F0" w14:paraId="48919ABE" w14:textId="77777777" w:rsidTr="00387B51">
        <w:trPr>
          <w:jc w:val="center"/>
        </w:trPr>
        <w:tc>
          <w:tcPr>
            <w:tcW w:w="2683" w:type="dxa"/>
          </w:tcPr>
          <w:p w14:paraId="1B11AFE6"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Sterilizare</w:t>
            </w:r>
          </w:p>
        </w:tc>
        <w:tc>
          <w:tcPr>
            <w:tcW w:w="1016" w:type="dxa"/>
          </w:tcPr>
          <w:p w14:paraId="1095C20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5C4063B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2D3E955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54F4CC8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4E5641C9"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5E269C7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0A4CDF37"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977" w:type="dxa"/>
          </w:tcPr>
          <w:p w14:paraId="421C08F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r w:rsidR="007E01D1" w:rsidRPr="006D63F0" w14:paraId="58F6D058" w14:textId="77777777" w:rsidTr="00387B51">
        <w:trPr>
          <w:jc w:val="center"/>
        </w:trPr>
        <w:tc>
          <w:tcPr>
            <w:tcW w:w="2683" w:type="dxa"/>
          </w:tcPr>
          <w:p w14:paraId="14EA33C8" w14:textId="77777777" w:rsidR="007E01D1" w:rsidRPr="006D63F0" w:rsidRDefault="007E01D1" w:rsidP="008E6846">
            <w:pPr>
              <w:numPr>
                <w:ilvl w:val="0"/>
                <w:numId w:val="26"/>
              </w:num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Farmacie</w:t>
            </w:r>
          </w:p>
        </w:tc>
        <w:tc>
          <w:tcPr>
            <w:tcW w:w="1016" w:type="dxa"/>
          </w:tcPr>
          <w:p w14:paraId="77D14171"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31C87853"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72BCCDC2"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502E81DD"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2338D4D4"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56497ED0"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c>
          <w:tcPr>
            <w:tcW w:w="1016" w:type="dxa"/>
          </w:tcPr>
          <w:p w14:paraId="5C92DB6F"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2</w:t>
            </w:r>
          </w:p>
        </w:tc>
        <w:tc>
          <w:tcPr>
            <w:tcW w:w="977" w:type="dxa"/>
          </w:tcPr>
          <w:p w14:paraId="08F9246B" w14:textId="77777777" w:rsidR="007E01D1" w:rsidRPr="006D63F0" w:rsidRDefault="007E01D1" w:rsidP="00387B51">
            <w:pPr>
              <w:contextualSpacing/>
              <w:rPr>
                <w:rFonts w:ascii="Times New Roman" w:hAnsi="Times New Roman" w:cs="Times New Roman"/>
                <w:sz w:val="24"/>
                <w:szCs w:val="24"/>
                <w:lang w:val="ro-RO"/>
              </w:rPr>
            </w:pPr>
            <w:r w:rsidRPr="006D63F0">
              <w:rPr>
                <w:rFonts w:ascii="Times New Roman" w:hAnsi="Times New Roman" w:cs="Times New Roman"/>
                <w:sz w:val="24"/>
                <w:szCs w:val="24"/>
                <w:lang w:val="ro-RO"/>
              </w:rPr>
              <w:t>1</w:t>
            </w:r>
          </w:p>
        </w:tc>
      </w:tr>
    </w:tbl>
    <w:p w14:paraId="0FA3B802" w14:textId="77777777" w:rsidR="007E01D1" w:rsidRPr="00BA2AF7" w:rsidRDefault="007E01D1" w:rsidP="007E01D1">
      <w:pPr>
        <w:spacing w:after="0"/>
        <w:rPr>
          <w:rFonts w:ascii="Times New Roman" w:eastAsia="Calibri" w:hAnsi="Times New Roman" w:cs="Times New Roman"/>
          <w:b/>
          <w:sz w:val="24"/>
          <w:szCs w:val="24"/>
        </w:rPr>
      </w:pPr>
    </w:p>
    <w:tbl>
      <w:tblPr>
        <w:tblStyle w:val="TableGrid21"/>
        <w:tblW w:w="0" w:type="auto"/>
        <w:jc w:val="center"/>
        <w:tblLook w:val="04A0" w:firstRow="1" w:lastRow="0" w:firstColumn="1" w:lastColumn="0" w:noHBand="0" w:noVBand="1"/>
      </w:tblPr>
      <w:tblGrid>
        <w:gridCol w:w="1019"/>
        <w:gridCol w:w="4599"/>
        <w:gridCol w:w="4294"/>
      </w:tblGrid>
      <w:tr w:rsidR="007E01D1" w:rsidRPr="00E965C2" w14:paraId="0F72B0F1" w14:textId="77777777" w:rsidTr="00387B51">
        <w:trPr>
          <w:jc w:val="center"/>
        </w:trPr>
        <w:tc>
          <w:tcPr>
            <w:tcW w:w="1044" w:type="dxa"/>
          </w:tcPr>
          <w:p w14:paraId="16D6D7C1"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Anul</w:t>
            </w:r>
          </w:p>
        </w:tc>
        <w:tc>
          <w:tcPr>
            <w:tcW w:w="4860" w:type="dxa"/>
          </w:tcPr>
          <w:p w14:paraId="4B1FD557"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Număr contracte de muncă/civile</w:t>
            </w:r>
          </w:p>
          <w:p w14:paraId="1F48365C"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(gărzi și altele)</w:t>
            </w:r>
          </w:p>
        </w:tc>
        <w:tc>
          <w:tcPr>
            <w:tcW w:w="4562" w:type="dxa"/>
          </w:tcPr>
          <w:p w14:paraId="305A3367"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Număr medici rezidenți</w:t>
            </w:r>
          </w:p>
        </w:tc>
      </w:tr>
      <w:tr w:rsidR="007E01D1" w:rsidRPr="00E965C2" w14:paraId="757B3A56" w14:textId="77777777" w:rsidTr="00387B51">
        <w:trPr>
          <w:jc w:val="center"/>
        </w:trPr>
        <w:tc>
          <w:tcPr>
            <w:tcW w:w="1044" w:type="dxa"/>
          </w:tcPr>
          <w:p w14:paraId="3DFABBB5"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2020</w:t>
            </w:r>
          </w:p>
        </w:tc>
        <w:tc>
          <w:tcPr>
            <w:tcW w:w="4860" w:type="dxa"/>
          </w:tcPr>
          <w:p w14:paraId="56FFE465" w14:textId="77777777" w:rsidR="007E01D1" w:rsidRPr="00E965C2" w:rsidRDefault="007E01D1" w:rsidP="00387B51">
            <w:pPr>
              <w:rPr>
                <w:rFonts w:ascii="Times New Roman" w:hAnsi="Times New Roman"/>
                <w:sz w:val="24"/>
                <w:szCs w:val="24"/>
                <w:lang w:val="ro-RO"/>
              </w:rPr>
            </w:pPr>
            <w:r w:rsidRPr="00E965C2">
              <w:rPr>
                <w:rFonts w:ascii="Times New Roman" w:hAnsi="Times New Roman"/>
                <w:b/>
                <w:sz w:val="24"/>
                <w:szCs w:val="24"/>
                <w:lang w:val="ro-RO"/>
              </w:rPr>
              <w:t>13– 8</w:t>
            </w:r>
            <w:r w:rsidRPr="00E965C2">
              <w:rPr>
                <w:rFonts w:ascii="Times New Roman" w:hAnsi="Times New Roman"/>
                <w:sz w:val="24"/>
                <w:szCs w:val="24"/>
                <w:lang w:val="ro-RO"/>
              </w:rPr>
              <w:t xml:space="preserve"> gărzi și 5 prestări servicii medicale- 1 medicină internă, 2 epidemiologie și  2 medicina muncii.</w:t>
            </w:r>
          </w:p>
        </w:tc>
        <w:tc>
          <w:tcPr>
            <w:tcW w:w="4562" w:type="dxa"/>
          </w:tcPr>
          <w:p w14:paraId="31E9E822"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 xml:space="preserve">4 din care: </w:t>
            </w:r>
            <w:r w:rsidRPr="00E965C2">
              <w:rPr>
                <w:rFonts w:ascii="Times New Roman" w:hAnsi="Times New Roman"/>
                <w:bCs/>
                <w:sz w:val="24"/>
                <w:szCs w:val="24"/>
                <w:lang w:val="ro-RO"/>
              </w:rPr>
              <w:t>1 – radiologie și imagistică medicală, 1 medicină internă, 1-</w:t>
            </w:r>
            <w:r w:rsidRPr="00E965C2">
              <w:rPr>
                <w:rFonts w:ascii="Times New Roman" w:hAnsi="Times New Roman"/>
                <w:sz w:val="24"/>
                <w:szCs w:val="24"/>
                <w:lang w:val="ro-RO"/>
              </w:rPr>
              <w:t>lmedicină de laborator, 1- medicină fizică și reabilitare</w:t>
            </w:r>
          </w:p>
        </w:tc>
      </w:tr>
      <w:tr w:rsidR="007E01D1" w:rsidRPr="00E965C2" w14:paraId="223A3671" w14:textId="77777777" w:rsidTr="00387B51">
        <w:trPr>
          <w:jc w:val="center"/>
        </w:trPr>
        <w:tc>
          <w:tcPr>
            <w:tcW w:w="1044" w:type="dxa"/>
          </w:tcPr>
          <w:p w14:paraId="1379FB38"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2021</w:t>
            </w:r>
          </w:p>
        </w:tc>
        <w:tc>
          <w:tcPr>
            <w:tcW w:w="4860" w:type="dxa"/>
          </w:tcPr>
          <w:p w14:paraId="49A73E21" w14:textId="77777777" w:rsidR="007E01D1" w:rsidRPr="00E965C2" w:rsidRDefault="007E01D1" w:rsidP="00387B51">
            <w:pPr>
              <w:rPr>
                <w:rFonts w:ascii="Times New Roman" w:hAnsi="Times New Roman"/>
                <w:sz w:val="24"/>
                <w:szCs w:val="24"/>
                <w:lang w:val="ro-RO"/>
              </w:rPr>
            </w:pPr>
            <w:r w:rsidRPr="00E965C2">
              <w:rPr>
                <w:rFonts w:ascii="Times New Roman" w:hAnsi="Times New Roman"/>
                <w:b/>
                <w:sz w:val="24"/>
                <w:szCs w:val="24"/>
                <w:lang w:val="ro-RO"/>
              </w:rPr>
              <w:t>11 – 7</w:t>
            </w:r>
            <w:r w:rsidRPr="00E965C2">
              <w:rPr>
                <w:rFonts w:ascii="Times New Roman" w:hAnsi="Times New Roman"/>
                <w:sz w:val="24"/>
                <w:szCs w:val="24"/>
                <w:lang w:val="ro-RO"/>
              </w:rPr>
              <w:t xml:space="preserve"> gărzi și 4 prestări servicii medicale – 1 ATI, 2 epidemiologie și  1 medicina muncii.</w:t>
            </w:r>
          </w:p>
        </w:tc>
        <w:tc>
          <w:tcPr>
            <w:tcW w:w="4562" w:type="dxa"/>
          </w:tcPr>
          <w:p w14:paraId="300746F7"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 xml:space="preserve">4 din care: </w:t>
            </w:r>
            <w:r w:rsidRPr="00E965C2">
              <w:rPr>
                <w:rFonts w:ascii="Times New Roman" w:hAnsi="Times New Roman"/>
                <w:bCs/>
                <w:sz w:val="24"/>
                <w:szCs w:val="24"/>
                <w:lang w:val="ro-RO"/>
              </w:rPr>
              <w:t>1 – radiologie și imagistică medicală, 1 medicină internă, 1-</w:t>
            </w:r>
            <w:r w:rsidRPr="00E965C2">
              <w:rPr>
                <w:rFonts w:ascii="Times New Roman" w:hAnsi="Times New Roman"/>
                <w:sz w:val="24"/>
                <w:szCs w:val="24"/>
                <w:lang w:val="ro-RO"/>
              </w:rPr>
              <w:t>lmedicină de laborator, 1- medicină fizică și reabilitare</w:t>
            </w:r>
          </w:p>
        </w:tc>
      </w:tr>
      <w:tr w:rsidR="007E01D1" w:rsidRPr="00E965C2" w14:paraId="246680D7" w14:textId="77777777" w:rsidTr="00387B51">
        <w:trPr>
          <w:jc w:val="center"/>
        </w:trPr>
        <w:tc>
          <w:tcPr>
            <w:tcW w:w="1044" w:type="dxa"/>
          </w:tcPr>
          <w:p w14:paraId="2E47562F"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2022</w:t>
            </w:r>
          </w:p>
        </w:tc>
        <w:tc>
          <w:tcPr>
            <w:tcW w:w="4860" w:type="dxa"/>
          </w:tcPr>
          <w:p w14:paraId="01C20758" w14:textId="77777777" w:rsidR="007E01D1" w:rsidRPr="00E965C2" w:rsidRDefault="007E01D1" w:rsidP="00387B51">
            <w:pPr>
              <w:rPr>
                <w:rFonts w:ascii="Times New Roman" w:hAnsi="Times New Roman"/>
                <w:sz w:val="24"/>
                <w:szCs w:val="24"/>
                <w:lang w:val="ro-RO"/>
              </w:rPr>
            </w:pPr>
            <w:r w:rsidRPr="00E965C2">
              <w:rPr>
                <w:rFonts w:ascii="Times New Roman" w:hAnsi="Times New Roman"/>
                <w:b/>
                <w:sz w:val="24"/>
                <w:szCs w:val="24"/>
                <w:lang w:val="ro-RO"/>
              </w:rPr>
              <w:t>9 – 5</w:t>
            </w:r>
            <w:r w:rsidRPr="00E965C2">
              <w:rPr>
                <w:rFonts w:ascii="Times New Roman" w:hAnsi="Times New Roman"/>
                <w:sz w:val="24"/>
                <w:szCs w:val="24"/>
                <w:lang w:val="ro-RO"/>
              </w:rPr>
              <w:t xml:space="preserve"> garzi și 4 prestări servicii medicale – 1 ATI, 1 epidemiologie , 1 boli infecțioase și  1 medicina muncii</w:t>
            </w:r>
          </w:p>
        </w:tc>
        <w:tc>
          <w:tcPr>
            <w:tcW w:w="4562" w:type="dxa"/>
          </w:tcPr>
          <w:p w14:paraId="0BA06C46" w14:textId="77777777" w:rsidR="007E01D1" w:rsidRPr="00E965C2" w:rsidRDefault="007E01D1" w:rsidP="00387B51">
            <w:pPr>
              <w:contextualSpacing/>
              <w:rPr>
                <w:rFonts w:ascii="Times New Roman" w:eastAsia="Calibri" w:hAnsi="Times New Roman"/>
                <w:sz w:val="24"/>
                <w:szCs w:val="24"/>
                <w:lang w:val="ro-RO"/>
              </w:rPr>
            </w:pPr>
            <w:r w:rsidRPr="00E965C2">
              <w:rPr>
                <w:rFonts w:ascii="Times New Roman" w:hAnsi="Times New Roman"/>
                <w:sz w:val="24"/>
                <w:szCs w:val="24"/>
                <w:lang w:val="ro-RO"/>
              </w:rPr>
              <w:t>1- medicină fizică și reabilitare</w:t>
            </w:r>
          </w:p>
        </w:tc>
      </w:tr>
      <w:tr w:rsidR="007E01D1" w:rsidRPr="00E965C2" w14:paraId="73C7C9AD" w14:textId="77777777" w:rsidTr="00387B51">
        <w:trPr>
          <w:jc w:val="center"/>
        </w:trPr>
        <w:tc>
          <w:tcPr>
            <w:tcW w:w="1044" w:type="dxa"/>
          </w:tcPr>
          <w:p w14:paraId="0B69868D"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2023</w:t>
            </w:r>
          </w:p>
        </w:tc>
        <w:tc>
          <w:tcPr>
            <w:tcW w:w="4860" w:type="dxa"/>
          </w:tcPr>
          <w:p w14:paraId="6A5B7A44" w14:textId="77777777" w:rsidR="007E01D1" w:rsidRPr="00E965C2" w:rsidRDefault="007E01D1" w:rsidP="00387B51">
            <w:pPr>
              <w:rPr>
                <w:rFonts w:ascii="Times New Roman" w:hAnsi="Times New Roman"/>
                <w:b/>
                <w:sz w:val="24"/>
                <w:szCs w:val="24"/>
                <w:lang w:val="ro-RO"/>
              </w:rPr>
            </w:pPr>
            <w:r w:rsidRPr="00E965C2">
              <w:rPr>
                <w:rFonts w:ascii="Times New Roman" w:hAnsi="Times New Roman"/>
                <w:b/>
                <w:sz w:val="24"/>
                <w:szCs w:val="24"/>
                <w:lang w:val="ro-RO"/>
              </w:rPr>
              <w:t>9 – 5</w:t>
            </w:r>
            <w:r w:rsidRPr="00E965C2">
              <w:rPr>
                <w:rFonts w:ascii="Times New Roman" w:hAnsi="Times New Roman"/>
                <w:sz w:val="24"/>
                <w:szCs w:val="24"/>
                <w:lang w:val="ro-RO"/>
              </w:rPr>
              <w:t xml:space="preserve"> garzi 4 prestări servicii medicale – 1 ATI, 1 epidemiologie , 1 boli infecțioase și  1 medicina muncii</w:t>
            </w:r>
          </w:p>
        </w:tc>
        <w:tc>
          <w:tcPr>
            <w:tcW w:w="4562" w:type="dxa"/>
          </w:tcPr>
          <w:p w14:paraId="526E7D3F" w14:textId="77777777" w:rsidR="007E01D1" w:rsidRPr="00E965C2" w:rsidRDefault="007E01D1" w:rsidP="00387B51">
            <w:pPr>
              <w:contextualSpacing/>
              <w:rPr>
                <w:rFonts w:ascii="Times New Roman" w:eastAsia="Calibri" w:hAnsi="Times New Roman"/>
                <w:sz w:val="24"/>
                <w:szCs w:val="24"/>
                <w:lang w:val="ro-RO"/>
              </w:rPr>
            </w:pPr>
            <w:r w:rsidRPr="00E965C2">
              <w:rPr>
                <w:rFonts w:ascii="Times New Roman" w:hAnsi="Times New Roman"/>
                <w:sz w:val="24"/>
                <w:szCs w:val="24"/>
                <w:lang w:val="ro-RO"/>
              </w:rPr>
              <w:t>1- medicină fizică și reabilitare</w:t>
            </w:r>
          </w:p>
        </w:tc>
      </w:tr>
    </w:tbl>
    <w:p w14:paraId="1DAE2DF4" w14:textId="77777777" w:rsidR="007E01D1" w:rsidRPr="001B01B6" w:rsidRDefault="007E01D1" w:rsidP="007E01D1">
      <w:pPr>
        <w:widowControl w:val="0"/>
        <w:autoSpaceDE w:val="0"/>
        <w:autoSpaceDN w:val="0"/>
        <w:adjustRightInd w:val="0"/>
        <w:spacing w:after="0" w:line="20" w:lineRule="atLeast"/>
        <w:rPr>
          <w:rFonts w:ascii="Times New Roman" w:eastAsia="Times New Roman" w:hAnsi="Times New Roman" w:cs="Times New Roman"/>
          <w:b/>
          <w:sz w:val="24"/>
          <w:szCs w:val="24"/>
          <w:lang w:val="pt-BR"/>
        </w:rPr>
      </w:pPr>
      <w:r w:rsidRPr="001B01B6">
        <w:rPr>
          <w:rFonts w:ascii="Times New Roman" w:eastAsia="Times New Roman" w:hAnsi="Times New Roman" w:cs="Times New Roman"/>
          <w:b/>
          <w:bCs/>
          <w:sz w:val="24"/>
          <w:szCs w:val="24"/>
          <w:lang w:val="pt-BR"/>
        </w:rPr>
        <w:t>La final de 2023 cei 136,25 angajaţi</w:t>
      </w:r>
      <w:r w:rsidRPr="001B01B6">
        <w:rPr>
          <w:rFonts w:ascii="Times New Roman" w:eastAsia="Times New Roman" w:hAnsi="Times New Roman" w:cs="Times New Roman"/>
          <w:b/>
          <w:sz w:val="24"/>
          <w:szCs w:val="24"/>
          <w:lang w:val="pt-BR"/>
        </w:rPr>
        <w:t xml:space="preserve"> sunt repartizaţi astfel:</w:t>
      </w:r>
    </w:p>
    <w:p w14:paraId="3E25B984" w14:textId="77777777" w:rsidR="007E01D1" w:rsidRPr="003942F9" w:rsidRDefault="007E01D1" w:rsidP="008E6846">
      <w:pPr>
        <w:pStyle w:val="ListParagraph"/>
        <w:widowControl w:val="0"/>
        <w:numPr>
          <w:ilvl w:val="0"/>
          <w:numId w:val="28"/>
        </w:numPr>
        <w:tabs>
          <w:tab w:val="left" w:pos="993"/>
        </w:tabs>
        <w:autoSpaceDE w:val="0"/>
        <w:autoSpaceDN w:val="0"/>
        <w:adjustRightInd w:val="0"/>
        <w:spacing w:line="20" w:lineRule="atLeast"/>
        <w:contextualSpacing/>
        <w:rPr>
          <w:rFonts w:ascii="Times New Roman" w:eastAsia="Times New Roman" w:hAnsi="Times New Roman" w:cs="Times New Roman"/>
          <w:lang w:val="it-IT"/>
        </w:rPr>
      </w:pPr>
      <w:r w:rsidRPr="003942F9">
        <w:rPr>
          <w:rFonts w:ascii="Times New Roman" w:eastAsia="Times New Roman" w:hAnsi="Times New Roman" w:cs="Times New Roman"/>
          <w:i/>
          <w:iCs/>
          <w:lang w:val="it-IT"/>
        </w:rPr>
        <w:t>personal medico – sanitar</w:t>
      </w:r>
      <w:r w:rsidRPr="003942F9">
        <w:rPr>
          <w:rFonts w:ascii="Times New Roman" w:eastAsia="Times New Roman" w:hAnsi="Times New Roman" w:cs="Times New Roman"/>
          <w:lang w:val="it-IT"/>
        </w:rPr>
        <w:t xml:space="preserve"> = </w:t>
      </w:r>
      <w:r w:rsidRPr="003942F9">
        <w:rPr>
          <w:rFonts w:ascii="Times New Roman" w:eastAsia="Times New Roman" w:hAnsi="Times New Roman" w:cs="Times New Roman"/>
          <w:b/>
          <w:bCs/>
          <w:lang w:val="it-IT"/>
        </w:rPr>
        <w:t xml:space="preserve">111,5 </w:t>
      </w:r>
      <w:r w:rsidRPr="003942F9">
        <w:rPr>
          <w:rFonts w:ascii="Times New Roman" w:eastAsia="Times New Roman" w:hAnsi="Times New Roman" w:cs="Times New Roman"/>
          <w:lang w:val="it-IT"/>
        </w:rPr>
        <w:t>din care:</w:t>
      </w:r>
    </w:p>
    <w:p w14:paraId="484AC88E" w14:textId="77777777" w:rsidR="007E01D1" w:rsidRPr="001B01B6" w:rsidRDefault="007E01D1" w:rsidP="007E01D1">
      <w:pPr>
        <w:widowControl w:val="0"/>
        <w:tabs>
          <w:tab w:val="left" w:pos="993"/>
        </w:tabs>
        <w:autoSpaceDE w:val="0"/>
        <w:autoSpaceDN w:val="0"/>
        <w:adjustRightInd w:val="0"/>
        <w:spacing w:after="0" w:line="20" w:lineRule="atLeast"/>
        <w:ind w:left="720"/>
        <w:jc w:val="both"/>
        <w:rPr>
          <w:rFonts w:ascii="Times New Roman" w:eastAsia="Times New Roman" w:hAnsi="Times New Roman" w:cs="Times New Roman"/>
          <w:sz w:val="24"/>
          <w:szCs w:val="24"/>
          <w:lang w:val="it-IT"/>
        </w:rPr>
      </w:pPr>
      <w:r w:rsidRPr="001B01B6">
        <w:rPr>
          <w:rFonts w:ascii="Times New Roman" w:eastAsia="Times New Roman" w:hAnsi="Times New Roman" w:cs="Times New Roman"/>
          <w:sz w:val="24"/>
          <w:szCs w:val="24"/>
          <w:lang w:val="it-IT"/>
        </w:rPr>
        <w:t xml:space="preserve">- </w:t>
      </w:r>
      <w:r w:rsidRPr="006D63F0">
        <w:rPr>
          <w:rFonts w:ascii="Times New Roman" w:eastAsia="Times New Roman" w:hAnsi="Times New Roman" w:cs="Times New Roman"/>
          <w:b/>
          <w:bCs/>
          <w:sz w:val="24"/>
          <w:szCs w:val="24"/>
          <w:lang w:val="it-IT"/>
        </w:rPr>
        <w:t>5 personal medical studii superioare</w:t>
      </w:r>
      <w:r w:rsidRPr="001B01B6">
        <w:rPr>
          <w:rFonts w:ascii="Times New Roman" w:eastAsia="Times New Roman" w:hAnsi="Times New Roman" w:cs="Times New Roman"/>
          <w:sz w:val="24"/>
          <w:szCs w:val="24"/>
          <w:lang w:val="it-IT"/>
        </w:rPr>
        <w:t xml:space="preserve"> (1 farmacist șef, 1 biolog medical specialist, 2 kinetoterapeuți, 1 fizioterapeut)</w:t>
      </w:r>
    </w:p>
    <w:p w14:paraId="77FCD3FD" w14:textId="77777777" w:rsidR="007E01D1" w:rsidRPr="001B01B6" w:rsidRDefault="007E01D1" w:rsidP="007E01D1">
      <w:pPr>
        <w:widowControl w:val="0"/>
        <w:tabs>
          <w:tab w:val="left" w:pos="993"/>
        </w:tabs>
        <w:autoSpaceDE w:val="0"/>
        <w:autoSpaceDN w:val="0"/>
        <w:adjustRightInd w:val="0"/>
        <w:spacing w:after="0" w:line="20" w:lineRule="atLeast"/>
        <w:ind w:left="720"/>
        <w:rPr>
          <w:rFonts w:ascii="Times New Roman" w:eastAsia="Times New Roman" w:hAnsi="Times New Roman" w:cs="Times New Roman"/>
          <w:sz w:val="24"/>
          <w:szCs w:val="24"/>
          <w:lang w:val="it-IT"/>
        </w:rPr>
      </w:pPr>
      <w:r w:rsidRPr="001B01B6">
        <w:rPr>
          <w:rFonts w:ascii="Times New Roman" w:eastAsia="Times New Roman" w:hAnsi="Times New Roman" w:cs="Times New Roman"/>
          <w:sz w:val="24"/>
          <w:szCs w:val="24"/>
          <w:lang w:val="it-IT"/>
        </w:rPr>
        <w:t xml:space="preserve">- </w:t>
      </w:r>
      <w:r w:rsidRPr="001B01B6">
        <w:rPr>
          <w:rFonts w:ascii="Times New Roman" w:eastAsia="Times New Roman" w:hAnsi="Times New Roman" w:cs="Times New Roman"/>
          <w:b/>
          <w:bCs/>
          <w:sz w:val="24"/>
          <w:szCs w:val="24"/>
          <w:lang w:val="it-IT"/>
        </w:rPr>
        <w:t>13 medici din care</w:t>
      </w:r>
      <w:r w:rsidRPr="001B01B6">
        <w:rPr>
          <w:rFonts w:ascii="Times New Roman" w:eastAsia="Times New Roman" w:hAnsi="Times New Roman" w:cs="Times New Roman"/>
          <w:sz w:val="24"/>
          <w:szCs w:val="24"/>
          <w:lang w:val="it-IT"/>
        </w:rPr>
        <w:t>:</w:t>
      </w:r>
    </w:p>
    <w:p w14:paraId="395D7A09" w14:textId="77777777" w:rsidR="007E01D1" w:rsidRPr="006D63F0" w:rsidRDefault="007E01D1" w:rsidP="008E6846">
      <w:pPr>
        <w:pStyle w:val="ListParagraph"/>
        <w:widowControl w:val="0"/>
        <w:numPr>
          <w:ilvl w:val="0"/>
          <w:numId w:val="27"/>
        </w:numPr>
        <w:tabs>
          <w:tab w:val="left" w:pos="993"/>
        </w:tabs>
        <w:autoSpaceDE w:val="0"/>
        <w:autoSpaceDN w:val="0"/>
        <w:adjustRightInd w:val="0"/>
        <w:spacing w:line="20" w:lineRule="atLeast"/>
        <w:contextualSpacing/>
        <w:rPr>
          <w:rFonts w:ascii="Times New Roman" w:eastAsia="Times New Roman" w:hAnsi="Times New Roman" w:cs="Times New Roman"/>
          <w:lang w:val="it-IT"/>
        </w:rPr>
      </w:pPr>
      <w:r w:rsidRPr="006D63F0">
        <w:rPr>
          <w:rFonts w:ascii="Times New Roman" w:eastAsia="Times New Roman" w:hAnsi="Times New Roman" w:cs="Times New Roman"/>
          <w:lang w:val="it-IT"/>
        </w:rPr>
        <w:t>1 medic rezident</w:t>
      </w:r>
    </w:p>
    <w:p w14:paraId="521F7F1D" w14:textId="77777777" w:rsidR="007E01D1" w:rsidRPr="001B01B6" w:rsidRDefault="007E01D1" w:rsidP="007E01D1">
      <w:pPr>
        <w:widowControl w:val="0"/>
        <w:tabs>
          <w:tab w:val="left" w:pos="3006"/>
        </w:tabs>
        <w:autoSpaceDE w:val="0"/>
        <w:autoSpaceDN w:val="0"/>
        <w:adjustRightInd w:val="0"/>
        <w:spacing w:after="0" w:line="20" w:lineRule="atLeas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Pr="001B01B6">
        <w:rPr>
          <w:rFonts w:ascii="Times New Roman" w:eastAsia="Times New Roman" w:hAnsi="Times New Roman" w:cs="Times New Roman"/>
          <w:sz w:val="24"/>
          <w:szCs w:val="24"/>
          <w:lang w:val="it-IT"/>
        </w:rPr>
        <w:t xml:space="preserve">- </w:t>
      </w:r>
      <w:r w:rsidRPr="001B01B6">
        <w:rPr>
          <w:rFonts w:ascii="Times New Roman" w:eastAsia="Times New Roman" w:hAnsi="Times New Roman" w:cs="Times New Roman"/>
          <w:b/>
          <w:bCs/>
          <w:sz w:val="24"/>
          <w:szCs w:val="24"/>
          <w:lang w:val="it-IT"/>
        </w:rPr>
        <w:t>61 asisten</w:t>
      </w:r>
      <w:r w:rsidRPr="001B01B6">
        <w:rPr>
          <w:rFonts w:ascii="Times New Roman" w:eastAsia="Times New Roman" w:hAnsi="Times New Roman" w:cs="Times New Roman"/>
          <w:b/>
          <w:bCs/>
          <w:sz w:val="24"/>
          <w:szCs w:val="24"/>
        </w:rPr>
        <w:t>ţi</w:t>
      </w:r>
      <w:r w:rsidRPr="001B01B6">
        <w:rPr>
          <w:rFonts w:ascii="Times New Roman" w:eastAsia="Times New Roman" w:hAnsi="Times New Roman" w:cs="Times New Roman"/>
          <w:b/>
          <w:bCs/>
          <w:sz w:val="24"/>
          <w:szCs w:val="24"/>
          <w:lang w:val="it-IT"/>
        </w:rPr>
        <w:t xml:space="preserve"> medicali.din care</w:t>
      </w:r>
      <w:r w:rsidRPr="001B01B6">
        <w:rPr>
          <w:rFonts w:ascii="Times New Roman" w:eastAsia="Times New Roman" w:hAnsi="Times New Roman" w:cs="Times New Roman"/>
          <w:sz w:val="24"/>
          <w:szCs w:val="24"/>
          <w:lang w:val="it-IT"/>
        </w:rPr>
        <w:t>:</w:t>
      </w:r>
    </w:p>
    <w:p w14:paraId="1D5C5F31" w14:textId="77777777" w:rsidR="007E01D1" w:rsidRDefault="007E01D1" w:rsidP="008E6846">
      <w:pPr>
        <w:pStyle w:val="ListParagraph"/>
        <w:widowControl w:val="0"/>
        <w:numPr>
          <w:ilvl w:val="0"/>
          <w:numId w:val="27"/>
        </w:numPr>
        <w:tabs>
          <w:tab w:val="left" w:pos="3006"/>
        </w:tabs>
        <w:autoSpaceDE w:val="0"/>
        <w:autoSpaceDN w:val="0"/>
        <w:adjustRightInd w:val="0"/>
        <w:spacing w:line="20" w:lineRule="atLeast"/>
        <w:contextualSpacing/>
        <w:rPr>
          <w:rFonts w:ascii="Times New Roman" w:eastAsia="Times New Roman" w:hAnsi="Times New Roman" w:cs="Times New Roman"/>
          <w:lang w:val="it-IT"/>
        </w:rPr>
      </w:pPr>
      <w:r w:rsidRPr="006D63F0">
        <w:rPr>
          <w:rFonts w:ascii="Times New Roman" w:eastAsia="Times New Roman" w:hAnsi="Times New Roman" w:cs="Times New Roman"/>
          <w:lang w:val="it-IT"/>
        </w:rPr>
        <w:t>58 asistenţi medicali a cu studii postliceale</w:t>
      </w:r>
    </w:p>
    <w:p w14:paraId="7BBCA49A" w14:textId="77777777" w:rsidR="007E01D1" w:rsidRPr="006D63F0" w:rsidRDefault="007E01D1" w:rsidP="008E6846">
      <w:pPr>
        <w:pStyle w:val="ListParagraph"/>
        <w:widowControl w:val="0"/>
        <w:numPr>
          <w:ilvl w:val="0"/>
          <w:numId w:val="27"/>
        </w:numPr>
        <w:tabs>
          <w:tab w:val="left" w:pos="3006"/>
        </w:tabs>
        <w:autoSpaceDE w:val="0"/>
        <w:autoSpaceDN w:val="0"/>
        <w:adjustRightInd w:val="0"/>
        <w:spacing w:line="20" w:lineRule="atLeast"/>
        <w:contextualSpacing/>
        <w:rPr>
          <w:rFonts w:ascii="Times New Roman" w:eastAsia="Times New Roman" w:hAnsi="Times New Roman" w:cs="Times New Roman"/>
          <w:lang w:val="it-IT"/>
        </w:rPr>
      </w:pPr>
      <w:r w:rsidRPr="006D63F0">
        <w:rPr>
          <w:rFonts w:ascii="Times New Roman" w:eastAsia="Times New Roman" w:hAnsi="Times New Roman" w:cs="Times New Roman"/>
          <w:lang w:val="it-IT"/>
        </w:rPr>
        <w:t>3 asistenți medicali cu studii superioare</w:t>
      </w:r>
    </w:p>
    <w:p w14:paraId="0F03A4EE" w14:textId="77777777" w:rsidR="007E01D1" w:rsidRPr="001B01B6" w:rsidRDefault="007E01D1" w:rsidP="007E01D1">
      <w:pPr>
        <w:widowControl w:val="0"/>
        <w:autoSpaceDE w:val="0"/>
        <w:autoSpaceDN w:val="0"/>
        <w:adjustRightInd w:val="0"/>
        <w:spacing w:after="0" w:line="20" w:lineRule="atLeast"/>
        <w:rPr>
          <w:rFonts w:ascii="Times New Roman" w:eastAsia="Times New Roman" w:hAnsi="Times New Roman" w:cs="Times New Roman"/>
          <w:sz w:val="24"/>
          <w:szCs w:val="24"/>
          <w:lang w:val="it-IT"/>
        </w:rPr>
      </w:pPr>
      <w:r>
        <w:rPr>
          <w:rFonts w:ascii="Times New Roman" w:eastAsia="Times New Roman" w:hAnsi="Times New Roman" w:cs="Times New Roman"/>
          <w:b/>
          <w:bCs/>
          <w:sz w:val="24"/>
          <w:szCs w:val="24"/>
          <w:lang w:val="it-IT"/>
        </w:rPr>
        <w:t xml:space="preserve">         </w:t>
      </w:r>
      <w:r w:rsidRPr="001B01B6">
        <w:rPr>
          <w:rFonts w:ascii="Times New Roman" w:eastAsia="Times New Roman" w:hAnsi="Times New Roman" w:cs="Times New Roman"/>
          <w:b/>
          <w:bCs/>
          <w:sz w:val="24"/>
          <w:szCs w:val="24"/>
          <w:lang w:val="it-IT"/>
        </w:rPr>
        <w:t>- 32,5 personal sanitar auxiliar</w:t>
      </w:r>
      <w:r w:rsidRPr="001B01B6">
        <w:rPr>
          <w:rFonts w:ascii="Times New Roman" w:eastAsia="Times New Roman" w:hAnsi="Times New Roman" w:cs="Times New Roman"/>
          <w:sz w:val="24"/>
          <w:szCs w:val="24"/>
          <w:lang w:val="it-IT"/>
        </w:rPr>
        <w:t xml:space="preserve"> (inclusiv 1 statistician medical);</w:t>
      </w:r>
    </w:p>
    <w:p w14:paraId="19DAF10A" w14:textId="77777777" w:rsidR="007E01D1" w:rsidRPr="003942F9" w:rsidRDefault="007E01D1" w:rsidP="008E6846">
      <w:pPr>
        <w:pStyle w:val="ListParagraph"/>
        <w:widowControl w:val="0"/>
        <w:numPr>
          <w:ilvl w:val="0"/>
          <w:numId w:val="28"/>
        </w:numPr>
        <w:autoSpaceDE w:val="0"/>
        <w:autoSpaceDN w:val="0"/>
        <w:adjustRightInd w:val="0"/>
        <w:spacing w:line="20" w:lineRule="atLeast"/>
        <w:contextualSpacing/>
        <w:rPr>
          <w:rFonts w:ascii="Times New Roman" w:eastAsia="Calibri" w:hAnsi="Times New Roman" w:cs="Times New Roman"/>
        </w:rPr>
      </w:pPr>
      <w:r w:rsidRPr="003942F9">
        <w:rPr>
          <w:rFonts w:ascii="Times New Roman" w:eastAsia="Calibri" w:hAnsi="Times New Roman" w:cs="Times New Roman"/>
          <w:i/>
          <w:iCs/>
        </w:rPr>
        <w:t>personal TESA și administrativ</w:t>
      </w:r>
      <w:r w:rsidRPr="003942F9">
        <w:rPr>
          <w:rFonts w:ascii="Times New Roman" w:eastAsia="Calibri" w:hAnsi="Times New Roman" w:cs="Times New Roman"/>
        </w:rPr>
        <w:t xml:space="preserve"> = </w:t>
      </w:r>
      <w:r w:rsidRPr="003942F9">
        <w:rPr>
          <w:rFonts w:ascii="Times New Roman" w:eastAsia="Calibri" w:hAnsi="Times New Roman" w:cs="Times New Roman"/>
          <w:b/>
          <w:bCs/>
        </w:rPr>
        <w:t>24,75</w:t>
      </w:r>
      <w:r w:rsidRPr="003942F9">
        <w:rPr>
          <w:rFonts w:ascii="Times New Roman" w:eastAsia="Calibri" w:hAnsi="Times New Roman" w:cs="Times New Roman"/>
        </w:rPr>
        <w:t xml:space="preserve"> din care:</w:t>
      </w:r>
    </w:p>
    <w:p w14:paraId="7F5DD768" w14:textId="77777777" w:rsidR="007E01D1" w:rsidRPr="001B01B6" w:rsidRDefault="007E01D1" w:rsidP="007E01D1">
      <w:pPr>
        <w:widowControl w:val="0"/>
        <w:tabs>
          <w:tab w:val="left" w:pos="426"/>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01B6">
        <w:rPr>
          <w:rFonts w:ascii="Times New Roman" w:eastAsia="Times New Roman" w:hAnsi="Times New Roman" w:cs="Times New Roman"/>
          <w:sz w:val="24"/>
          <w:szCs w:val="24"/>
        </w:rPr>
        <w:t>- 11,75 cu studii superioare;</w:t>
      </w:r>
    </w:p>
    <w:p w14:paraId="0E5E6B93" w14:textId="4E1DBB9F" w:rsidR="00733EF8" w:rsidRPr="00733EF8" w:rsidRDefault="007E01D1" w:rsidP="007E01D1">
      <w:pPr>
        <w:spacing w:after="0" w:line="240" w:lineRule="auto"/>
        <w:ind w:firstLine="720"/>
        <w:jc w:val="both"/>
        <w:rPr>
          <w:rFonts w:ascii="Times New Roman" w:eastAsia="Arial Unicode MS" w:hAnsi="Times New Roman" w:cs="Times New Roman"/>
          <w:color w:val="000000"/>
          <w:sz w:val="28"/>
          <w:szCs w:val="28"/>
          <w:lang w:eastAsia="ro-RO"/>
        </w:rPr>
      </w:pPr>
      <w:r>
        <w:rPr>
          <w:rFonts w:ascii="Times New Roman" w:eastAsia="Times New Roman" w:hAnsi="Times New Roman" w:cs="Times New Roman"/>
          <w:sz w:val="24"/>
          <w:szCs w:val="24"/>
          <w:lang w:val="it-IT"/>
        </w:rPr>
        <w:t xml:space="preserve">        </w:t>
      </w:r>
      <w:r w:rsidRPr="001B01B6">
        <w:rPr>
          <w:rFonts w:ascii="Times New Roman" w:eastAsia="Times New Roman" w:hAnsi="Times New Roman" w:cs="Times New Roman"/>
          <w:sz w:val="24"/>
          <w:szCs w:val="24"/>
          <w:lang w:val="it-IT"/>
        </w:rPr>
        <w:t>- 13 cu  studii medii</w:t>
      </w:r>
    </w:p>
    <w:p w14:paraId="4B5D5BF3" w14:textId="663DB4EB" w:rsidR="00EC27D7" w:rsidRDefault="00EC27D7" w:rsidP="00733EF8">
      <w:pPr>
        <w:spacing w:after="0" w:line="240" w:lineRule="auto"/>
        <w:jc w:val="both"/>
        <w:rPr>
          <w:rFonts w:eastAsia="Arial Unicode MS"/>
          <w:b/>
          <w:color w:val="000000"/>
          <w:sz w:val="28"/>
          <w:szCs w:val="28"/>
        </w:rPr>
      </w:pPr>
    </w:p>
    <w:p w14:paraId="685277FB" w14:textId="3ED1C581" w:rsidR="007A0B4A" w:rsidRDefault="007A0B4A" w:rsidP="00733EF8">
      <w:pPr>
        <w:spacing w:after="0" w:line="240" w:lineRule="auto"/>
        <w:jc w:val="both"/>
        <w:rPr>
          <w:rFonts w:eastAsia="Arial Unicode MS"/>
          <w:b/>
          <w:color w:val="000000"/>
          <w:sz w:val="28"/>
          <w:szCs w:val="28"/>
        </w:rPr>
      </w:pPr>
    </w:p>
    <w:p w14:paraId="1092C03B" w14:textId="68E54D28" w:rsidR="007A0B4A" w:rsidRDefault="007A0B4A" w:rsidP="00733EF8">
      <w:pPr>
        <w:spacing w:after="0" w:line="240" w:lineRule="auto"/>
        <w:jc w:val="both"/>
        <w:rPr>
          <w:rFonts w:eastAsia="Arial Unicode MS"/>
          <w:b/>
          <w:color w:val="000000"/>
          <w:sz w:val="28"/>
          <w:szCs w:val="28"/>
        </w:rPr>
      </w:pPr>
    </w:p>
    <w:p w14:paraId="3FCDDA70" w14:textId="5741CB89" w:rsidR="007A0B4A" w:rsidRDefault="007A0B4A" w:rsidP="00733EF8">
      <w:pPr>
        <w:spacing w:after="0" w:line="240" w:lineRule="auto"/>
        <w:jc w:val="both"/>
        <w:rPr>
          <w:rFonts w:eastAsia="Arial Unicode MS"/>
          <w:b/>
          <w:color w:val="000000"/>
          <w:sz w:val="28"/>
          <w:szCs w:val="28"/>
        </w:rPr>
      </w:pPr>
    </w:p>
    <w:p w14:paraId="122A203D" w14:textId="752372FD" w:rsidR="007A0B4A" w:rsidRDefault="007A0B4A" w:rsidP="00733EF8">
      <w:pPr>
        <w:spacing w:after="0" w:line="240" w:lineRule="auto"/>
        <w:jc w:val="both"/>
        <w:rPr>
          <w:rFonts w:eastAsia="Arial Unicode MS"/>
          <w:b/>
          <w:color w:val="000000"/>
          <w:sz w:val="28"/>
          <w:szCs w:val="28"/>
        </w:rPr>
      </w:pPr>
    </w:p>
    <w:p w14:paraId="6BFF41E7" w14:textId="3A902DA2" w:rsidR="007A0B4A" w:rsidRDefault="007A0B4A" w:rsidP="00733EF8">
      <w:pPr>
        <w:spacing w:after="0" w:line="240" w:lineRule="auto"/>
        <w:jc w:val="both"/>
        <w:rPr>
          <w:rFonts w:eastAsia="Arial Unicode MS"/>
          <w:b/>
          <w:color w:val="000000"/>
          <w:sz w:val="28"/>
          <w:szCs w:val="28"/>
        </w:rPr>
      </w:pPr>
    </w:p>
    <w:p w14:paraId="48337D49" w14:textId="7A5A46C3" w:rsidR="007A0B4A" w:rsidRDefault="007A0B4A" w:rsidP="00733EF8">
      <w:pPr>
        <w:spacing w:after="0" w:line="240" w:lineRule="auto"/>
        <w:jc w:val="both"/>
        <w:rPr>
          <w:rFonts w:eastAsia="Arial Unicode MS"/>
          <w:b/>
          <w:color w:val="000000"/>
          <w:sz w:val="28"/>
          <w:szCs w:val="28"/>
        </w:rPr>
      </w:pPr>
    </w:p>
    <w:p w14:paraId="7459A098" w14:textId="2D72EDDE" w:rsidR="007A0B4A" w:rsidRDefault="007A0B4A" w:rsidP="00733EF8">
      <w:pPr>
        <w:spacing w:after="0" w:line="240" w:lineRule="auto"/>
        <w:jc w:val="both"/>
        <w:rPr>
          <w:rFonts w:eastAsia="Arial Unicode MS"/>
          <w:b/>
          <w:color w:val="000000"/>
          <w:sz w:val="28"/>
          <w:szCs w:val="28"/>
        </w:rPr>
      </w:pPr>
    </w:p>
    <w:p w14:paraId="2D1C20DC" w14:textId="77777777" w:rsidR="007A0B4A" w:rsidRDefault="007A0B4A" w:rsidP="00733EF8">
      <w:pPr>
        <w:spacing w:after="0" w:line="240" w:lineRule="auto"/>
        <w:jc w:val="both"/>
        <w:rPr>
          <w:rFonts w:eastAsia="Arial Unicode MS"/>
          <w:b/>
          <w:color w:val="000000"/>
          <w:sz w:val="28"/>
          <w:szCs w:val="28"/>
        </w:rPr>
      </w:pPr>
    </w:p>
    <w:p w14:paraId="579D5F54" w14:textId="77777777" w:rsidR="00EC27D7" w:rsidRPr="00EC27D7" w:rsidRDefault="00EC27D7" w:rsidP="00320B7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Times New Roman" w:eastAsia="Arial Unicode MS" w:hAnsi="Times New Roman" w:cs="Times New Roman"/>
          <w:b/>
          <w:color w:val="000000"/>
          <w:sz w:val="32"/>
          <w:szCs w:val="32"/>
        </w:rPr>
      </w:pPr>
      <w:r w:rsidRPr="00EC27D7">
        <w:rPr>
          <w:rFonts w:ascii="Times New Roman" w:eastAsia="Arial Unicode MS" w:hAnsi="Times New Roman" w:cs="Times New Roman"/>
          <w:b/>
          <w:color w:val="000000"/>
          <w:sz w:val="32"/>
          <w:szCs w:val="32"/>
        </w:rPr>
        <w:lastRenderedPageBreak/>
        <w:t>D. UTILIZAREA SERVICIILOR</w:t>
      </w:r>
    </w:p>
    <w:p w14:paraId="4B5F027D" w14:textId="77777777" w:rsidR="00EC27D7" w:rsidRDefault="00EC27D7" w:rsidP="00733EF8">
      <w:pPr>
        <w:spacing w:after="0" w:line="240" w:lineRule="auto"/>
        <w:jc w:val="both"/>
        <w:rPr>
          <w:rFonts w:eastAsia="Arial Unicode MS"/>
          <w:b/>
          <w:color w:val="000000"/>
          <w:sz w:val="28"/>
          <w:szCs w:val="28"/>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gridCol w:w="1440"/>
        <w:gridCol w:w="1440"/>
      </w:tblGrid>
      <w:tr w:rsidR="007E01D1" w:rsidRPr="00FB0BEB" w14:paraId="0B1B2F81" w14:textId="77777777" w:rsidTr="00387B51">
        <w:tc>
          <w:tcPr>
            <w:tcW w:w="5940" w:type="dxa"/>
            <w:tcBorders>
              <w:top w:val="single" w:sz="12" w:space="0" w:color="auto"/>
              <w:left w:val="single" w:sz="12" w:space="0" w:color="auto"/>
              <w:bottom w:val="single" w:sz="12" w:space="0" w:color="auto"/>
            </w:tcBorders>
            <w:vAlign w:val="center"/>
          </w:tcPr>
          <w:p w14:paraId="520C2850" w14:textId="77777777" w:rsidR="007E01D1" w:rsidRPr="00FB0BEB" w:rsidRDefault="007E01D1" w:rsidP="00387B51">
            <w:pPr>
              <w:spacing w:after="12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Indicatori</w:t>
            </w:r>
          </w:p>
        </w:tc>
        <w:tc>
          <w:tcPr>
            <w:tcW w:w="1440" w:type="dxa"/>
            <w:tcBorders>
              <w:top w:val="single" w:sz="12" w:space="0" w:color="auto"/>
              <w:bottom w:val="single" w:sz="12" w:space="0" w:color="auto"/>
              <w:right w:val="single" w:sz="12" w:space="0" w:color="auto"/>
            </w:tcBorders>
            <w:shd w:val="clear" w:color="auto" w:fill="auto"/>
            <w:vAlign w:val="center"/>
          </w:tcPr>
          <w:p w14:paraId="3773632C" w14:textId="77777777" w:rsidR="007E01D1" w:rsidRPr="00FB0BEB" w:rsidRDefault="007E01D1" w:rsidP="00387B51">
            <w:pPr>
              <w:spacing w:after="12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Valoarea</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realizată</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în</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perioada</w:t>
            </w:r>
          </w:p>
          <w:p w14:paraId="60B06E37" w14:textId="77777777" w:rsidR="007E01D1" w:rsidRPr="00FB0BEB" w:rsidRDefault="007E01D1" w:rsidP="00387B51">
            <w:pPr>
              <w:spacing w:after="1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2019</w:t>
            </w:r>
          </w:p>
        </w:tc>
        <w:tc>
          <w:tcPr>
            <w:tcW w:w="1440" w:type="dxa"/>
            <w:tcBorders>
              <w:top w:val="single" w:sz="12" w:space="0" w:color="auto"/>
              <w:bottom w:val="single" w:sz="12" w:space="0" w:color="auto"/>
              <w:right w:val="single" w:sz="12" w:space="0" w:color="auto"/>
            </w:tcBorders>
          </w:tcPr>
          <w:p w14:paraId="6B812F03" w14:textId="77777777" w:rsidR="007E01D1" w:rsidRPr="00FB0BEB" w:rsidRDefault="007E01D1" w:rsidP="00387B51">
            <w:pPr>
              <w:spacing w:after="12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Valoarea</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realizată</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în</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perioada</w:t>
            </w:r>
          </w:p>
          <w:p w14:paraId="55F569AB" w14:textId="77777777" w:rsidR="007E01D1" w:rsidRPr="00FB0BEB" w:rsidRDefault="007E01D1" w:rsidP="00387B51">
            <w:pPr>
              <w:spacing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2020</w:t>
            </w:r>
          </w:p>
        </w:tc>
        <w:tc>
          <w:tcPr>
            <w:tcW w:w="1440" w:type="dxa"/>
            <w:tcBorders>
              <w:top w:val="single" w:sz="12" w:space="0" w:color="auto"/>
              <w:bottom w:val="single" w:sz="12" w:space="0" w:color="auto"/>
              <w:right w:val="single" w:sz="12" w:space="0" w:color="auto"/>
            </w:tcBorders>
          </w:tcPr>
          <w:p w14:paraId="42E3AE65" w14:textId="77777777" w:rsidR="007E01D1" w:rsidRPr="00FB0BEB" w:rsidRDefault="007E01D1" w:rsidP="00387B51">
            <w:pPr>
              <w:spacing w:after="12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Valoarea</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realizată</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în</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perioada</w:t>
            </w:r>
          </w:p>
          <w:p w14:paraId="33A63A66" w14:textId="77777777" w:rsidR="007E01D1" w:rsidRPr="00FB0BEB" w:rsidRDefault="007E01D1" w:rsidP="00387B51">
            <w:pPr>
              <w:spacing w:after="1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2021</w:t>
            </w:r>
          </w:p>
        </w:tc>
      </w:tr>
      <w:tr w:rsidR="007E01D1" w:rsidRPr="00FB0BEB" w14:paraId="104B5D8D" w14:textId="77777777" w:rsidTr="00387B51">
        <w:tc>
          <w:tcPr>
            <w:tcW w:w="10260" w:type="dxa"/>
            <w:gridSpan w:val="4"/>
            <w:tcBorders>
              <w:top w:val="single" w:sz="12" w:space="0" w:color="auto"/>
              <w:left w:val="single" w:sz="12" w:space="0" w:color="auto"/>
              <w:right w:val="single" w:sz="12" w:space="0" w:color="auto"/>
            </w:tcBorders>
          </w:tcPr>
          <w:p w14:paraId="2CFA102D" w14:textId="77777777" w:rsidR="007E01D1" w:rsidRPr="00FB0BEB" w:rsidRDefault="007E01D1" w:rsidP="00387B51">
            <w:pPr>
              <w:spacing w:after="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Indicatori de management al resurselor</w:t>
            </w:r>
            <w:r>
              <w:rPr>
                <w:rFonts w:ascii="Times New Roman" w:eastAsia="Calibri" w:hAnsi="Times New Roman" w:cs="Times New Roman"/>
                <w:b/>
                <w:sz w:val="24"/>
                <w:szCs w:val="24"/>
              </w:rPr>
              <w:t xml:space="preserve"> </w:t>
            </w:r>
            <w:r w:rsidRPr="00FB0BEB">
              <w:rPr>
                <w:rFonts w:ascii="Times New Roman" w:eastAsia="Calibri" w:hAnsi="Times New Roman" w:cs="Times New Roman"/>
                <w:b/>
                <w:sz w:val="24"/>
                <w:szCs w:val="24"/>
              </w:rPr>
              <w:t>umane</w:t>
            </w:r>
          </w:p>
        </w:tc>
      </w:tr>
      <w:tr w:rsidR="007E01D1" w:rsidRPr="00FB0BEB" w14:paraId="2B958CBB" w14:textId="77777777" w:rsidTr="00387B51">
        <w:trPr>
          <w:trHeight w:val="282"/>
        </w:trPr>
        <w:tc>
          <w:tcPr>
            <w:tcW w:w="5940" w:type="dxa"/>
            <w:tcBorders>
              <w:left w:val="single" w:sz="12" w:space="0" w:color="auto"/>
            </w:tcBorders>
          </w:tcPr>
          <w:p w14:paraId="36509D79"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Numărul mediu de bolnavi externaţi pe un medic</w:t>
            </w:r>
          </w:p>
        </w:tc>
        <w:tc>
          <w:tcPr>
            <w:tcW w:w="1440" w:type="dxa"/>
            <w:tcBorders>
              <w:right w:val="single" w:sz="12" w:space="0" w:color="auto"/>
            </w:tcBorders>
            <w:vAlign w:val="center"/>
          </w:tcPr>
          <w:p w14:paraId="4DB60E16"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1156.11</w:t>
            </w:r>
          </w:p>
        </w:tc>
        <w:tc>
          <w:tcPr>
            <w:tcW w:w="1440" w:type="dxa"/>
            <w:tcBorders>
              <w:right w:val="single" w:sz="12" w:space="0" w:color="auto"/>
            </w:tcBorders>
          </w:tcPr>
          <w:p w14:paraId="5C4747BE"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913.89</w:t>
            </w:r>
          </w:p>
        </w:tc>
        <w:tc>
          <w:tcPr>
            <w:tcW w:w="1440" w:type="dxa"/>
            <w:tcBorders>
              <w:right w:val="single" w:sz="12" w:space="0" w:color="auto"/>
            </w:tcBorders>
          </w:tcPr>
          <w:p w14:paraId="3598377D"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1057.11</w:t>
            </w:r>
          </w:p>
        </w:tc>
      </w:tr>
      <w:tr w:rsidR="007E01D1" w:rsidRPr="00FB0BEB" w14:paraId="0D7B37A8" w14:textId="77777777" w:rsidTr="00387B51">
        <w:tc>
          <w:tcPr>
            <w:tcW w:w="5940" w:type="dxa"/>
            <w:tcBorders>
              <w:left w:val="single" w:sz="12" w:space="0" w:color="auto"/>
            </w:tcBorders>
          </w:tcPr>
          <w:p w14:paraId="23449F01"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Numărul mediu de consultaţii pe un medic în ambulatoriu</w:t>
            </w:r>
          </w:p>
        </w:tc>
        <w:tc>
          <w:tcPr>
            <w:tcW w:w="1440" w:type="dxa"/>
            <w:tcBorders>
              <w:right w:val="single" w:sz="12" w:space="0" w:color="auto"/>
            </w:tcBorders>
            <w:vAlign w:val="center"/>
          </w:tcPr>
          <w:p w14:paraId="1A949E44"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638.22</w:t>
            </w:r>
          </w:p>
        </w:tc>
        <w:tc>
          <w:tcPr>
            <w:tcW w:w="1440" w:type="dxa"/>
            <w:tcBorders>
              <w:right w:val="single" w:sz="12" w:space="0" w:color="auto"/>
            </w:tcBorders>
          </w:tcPr>
          <w:p w14:paraId="52885352"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588.33</w:t>
            </w:r>
          </w:p>
        </w:tc>
        <w:tc>
          <w:tcPr>
            <w:tcW w:w="1440" w:type="dxa"/>
            <w:tcBorders>
              <w:right w:val="single" w:sz="12" w:space="0" w:color="auto"/>
            </w:tcBorders>
          </w:tcPr>
          <w:p w14:paraId="52F1489B"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648.78</w:t>
            </w:r>
          </w:p>
        </w:tc>
      </w:tr>
      <w:tr w:rsidR="007E01D1" w:rsidRPr="00FB0BEB" w14:paraId="34081CA8" w14:textId="77777777" w:rsidTr="00387B51">
        <w:tc>
          <w:tcPr>
            <w:tcW w:w="5940" w:type="dxa"/>
            <w:tcBorders>
              <w:left w:val="single" w:sz="12" w:space="0" w:color="auto"/>
            </w:tcBorders>
          </w:tcPr>
          <w:p w14:paraId="4B12D73C"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Numărul mediu de consultaţii pe un medic în camera de gardă</w:t>
            </w:r>
          </w:p>
        </w:tc>
        <w:tc>
          <w:tcPr>
            <w:tcW w:w="1440" w:type="dxa"/>
            <w:tcBorders>
              <w:right w:val="single" w:sz="12" w:space="0" w:color="auto"/>
            </w:tcBorders>
            <w:vAlign w:val="center"/>
          </w:tcPr>
          <w:p w14:paraId="2CD80345" w14:textId="77777777" w:rsidR="007E01D1" w:rsidRDefault="007E01D1" w:rsidP="00387B51">
            <w:pPr>
              <w:spacing w:after="0" w:line="240" w:lineRule="auto"/>
              <w:rPr>
                <w:rFonts w:ascii="Times New Roman" w:eastAsia="Calibri" w:hAnsi="Times New Roman" w:cs="Times New Roman"/>
                <w:sz w:val="24"/>
                <w:szCs w:val="24"/>
              </w:rPr>
            </w:pPr>
          </w:p>
          <w:p w14:paraId="76024C2C"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2106.33</w:t>
            </w:r>
          </w:p>
        </w:tc>
        <w:tc>
          <w:tcPr>
            <w:tcW w:w="1440" w:type="dxa"/>
            <w:tcBorders>
              <w:right w:val="single" w:sz="12" w:space="0" w:color="auto"/>
            </w:tcBorders>
          </w:tcPr>
          <w:p w14:paraId="51313995" w14:textId="77777777" w:rsidR="007E01D1" w:rsidRDefault="007E01D1" w:rsidP="00387B51">
            <w:pPr>
              <w:spacing w:after="0" w:line="240" w:lineRule="auto"/>
              <w:rPr>
                <w:rFonts w:ascii="Times New Roman" w:eastAsia="Calibri" w:hAnsi="Times New Roman" w:cs="Times New Roman"/>
                <w:sz w:val="24"/>
                <w:szCs w:val="24"/>
              </w:rPr>
            </w:pPr>
          </w:p>
          <w:p w14:paraId="687ADDDF"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1395.71</w:t>
            </w:r>
          </w:p>
        </w:tc>
        <w:tc>
          <w:tcPr>
            <w:tcW w:w="1440" w:type="dxa"/>
            <w:tcBorders>
              <w:right w:val="single" w:sz="12" w:space="0" w:color="auto"/>
            </w:tcBorders>
          </w:tcPr>
          <w:p w14:paraId="4C9E9E8F" w14:textId="77777777" w:rsidR="007E01D1" w:rsidRDefault="007E01D1" w:rsidP="00387B51">
            <w:pPr>
              <w:spacing w:after="0" w:line="240" w:lineRule="auto"/>
              <w:rPr>
                <w:rFonts w:ascii="Times New Roman" w:eastAsia="Calibri" w:hAnsi="Times New Roman" w:cs="Times New Roman"/>
                <w:sz w:val="24"/>
                <w:szCs w:val="24"/>
              </w:rPr>
            </w:pPr>
          </w:p>
          <w:p w14:paraId="7C35B906"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1614.57</w:t>
            </w:r>
          </w:p>
        </w:tc>
      </w:tr>
      <w:tr w:rsidR="007E01D1" w:rsidRPr="00AA3BF1" w14:paraId="4A5FB824" w14:textId="77777777" w:rsidTr="00387B51">
        <w:tc>
          <w:tcPr>
            <w:tcW w:w="5940" w:type="dxa"/>
            <w:tcBorders>
              <w:left w:val="single" w:sz="12" w:space="0" w:color="auto"/>
            </w:tcBorders>
          </w:tcPr>
          <w:p w14:paraId="36402E13" w14:textId="77777777" w:rsidR="007E01D1" w:rsidRPr="00AA3BF1" w:rsidRDefault="007E01D1" w:rsidP="00387B51">
            <w:pPr>
              <w:spacing w:after="0" w:line="240" w:lineRule="auto"/>
              <w:rPr>
                <w:rFonts w:ascii="Times New Roman" w:eastAsia="Times New Roman" w:hAnsi="Times New Roman" w:cs="Times New Roman"/>
                <w:sz w:val="24"/>
                <w:szCs w:val="24"/>
              </w:rPr>
            </w:pPr>
            <w:r w:rsidRPr="00AA3BF1">
              <w:rPr>
                <w:rFonts w:ascii="Times New Roman" w:eastAsia="Times New Roman" w:hAnsi="Times New Roman" w:cs="Times New Roman"/>
                <w:sz w:val="24"/>
                <w:szCs w:val="24"/>
              </w:rPr>
              <w:t>Proporţia medicilor din totalul personalului</w:t>
            </w:r>
          </w:p>
        </w:tc>
        <w:tc>
          <w:tcPr>
            <w:tcW w:w="1440" w:type="dxa"/>
            <w:tcBorders>
              <w:right w:val="single" w:sz="12" w:space="0" w:color="auto"/>
            </w:tcBorders>
            <w:vAlign w:val="center"/>
          </w:tcPr>
          <w:p w14:paraId="57346EF6"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9,46</w:t>
            </w:r>
          </w:p>
        </w:tc>
        <w:tc>
          <w:tcPr>
            <w:tcW w:w="1440" w:type="dxa"/>
            <w:tcBorders>
              <w:right w:val="single" w:sz="12" w:space="0" w:color="auto"/>
            </w:tcBorders>
          </w:tcPr>
          <w:p w14:paraId="1191A7F7"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10,34</w:t>
            </w:r>
          </w:p>
        </w:tc>
        <w:tc>
          <w:tcPr>
            <w:tcW w:w="1440" w:type="dxa"/>
            <w:tcBorders>
              <w:right w:val="single" w:sz="12" w:space="0" w:color="auto"/>
            </w:tcBorders>
          </w:tcPr>
          <w:p w14:paraId="1BE564FB"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9,15</w:t>
            </w:r>
          </w:p>
        </w:tc>
      </w:tr>
      <w:tr w:rsidR="007E01D1" w:rsidRPr="00AA3BF1" w14:paraId="074AE02C" w14:textId="77777777" w:rsidTr="00387B51">
        <w:tc>
          <w:tcPr>
            <w:tcW w:w="5940" w:type="dxa"/>
            <w:tcBorders>
              <w:left w:val="single" w:sz="12" w:space="0" w:color="auto"/>
            </w:tcBorders>
          </w:tcPr>
          <w:p w14:paraId="55281771" w14:textId="77777777" w:rsidR="007E01D1" w:rsidRPr="00AA3BF1" w:rsidRDefault="007E01D1" w:rsidP="00387B51">
            <w:pPr>
              <w:spacing w:after="0" w:line="240" w:lineRule="auto"/>
              <w:rPr>
                <w:rFonts w:ascii="Times New Roman" w:eastAsia="Times New Roman" w:hAnsi="Times New Roman" w:cs="Times New Roman"/>
                <w:sz w:val="24"/>
                <w:szCs w:val="24"/>
              </w:rPr>
            </w:pPr>
            <w:r w:rsidRPr="00AA3BF1">
              <w:rPr>
                <w:rFonts w:ascii="Times New Roman" w:eastAsia="Times New Roman" w:hAnsi="Times New Roman" w:cs="Times New Roman"/>
                <w:sz w:val="24"/>
                <w:szCs w:val="24"/>
              </w:rPr>
              <w:t>Proporţia personalului medical din totalul personalului angajat al spitalului</w:t>
            </w:r>
          </w:p>
        </w:tc>
        <w:tc>
          <w:tcPr>
            <w:tcW w:w="1440" w:type="dxa"/>
            <w:tcBorders>
              <w:right w:val="single" w:sz="12" w:space="0" w:color="auto"/>
            </w:tcBorders>
            <w:vAlign w:val="center"/>
          </w:tcPr>
          <w:p w14:paraId="7E182622"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80,41</w:t>
            </w:r>
          </w:p>
        </w:tc>
        <w:tc>
          <w:tcPr>
            <w:tcW w:w="1440" w:type="dxa"/>
            <w:tcBorders>
              <w:right w:val="single" w:sz="12" w:space="0" w:color="auto"/>
            </w:tcBorders>
          </w:tcPr>
          <w:p w14:paraId="7F7BEF9E" w14:textId="77777777" w:rsidR="007E01D1" w:rsidRDefault="007E01D1" w:rsidP="00387B51">
            <w:pPr>
              <w:spacing w:after="0" w:line="240" w:lineRule="auto"/>
              <w:rPr>
                <w:rFonts w:ascii="Times New Roman" w:eastAsia="Calibri" w:hAnsi="Times New Roman" w:cs="Times New Roman"/>
                <w:sz w:val="24"/>
                <w:szCs w:val="24"/>
              </w:rPr>
            </w:pPr>
          </w:p>
          <w:p w14:paraId="50A4779C"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80,69</w:t>
            </w:r>
          </w:p>
        </w:tc>
        <w:tc>
          <w:tcPr>
            <w:tcW w:w="1440" w:type="dxa"/>
            <w:tcBorders>
              <w:right w:val="single" w:sz="12" w:space="0" w:color="auto"/>
            </w:tcBorders>
          </w:tcPr>
          <w:p w14:paraId="508D7536" w14:textId="77777777" w:rsidR="007E01D1" w:rsidRDefault="007E01D1" w:rsidP="00387B51">
            <w:pPr>
              <w:spacing w:after="0" w:line="240" w:lineRule="auto"/>
              <w:rPr>
                <w:rFonts w:ascii="Times New Roman" w:eastAsia="Calibri" w:hAnsi="Times New Roman" w:cs="Times New Roman"/>
                <w:sz w:val="24"/>
                <w:szCs w:val="24"/>
              </w:rPr>
            </w:pPr>
          </w:p>
          <w:p w14:paraId="5DD674C7"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80,99</w:t>
            </w:r>
          </w:p>
        </w:tc>
      </w:tr>
      <w:tr w:rsidR="007E01D1" w:rsidRPr="00AA3BF1" w14:paraId="5206ABE3" w14:textId="77777777" w:rsidTr="00387B51">
        <w:tc>
          <w:tcPr>
            <w:tcW w:w="5940" w:type="dxa"/>
            <w:tcBorders>
              <w:left w:val="single" w:sz="12" w:space="0" w:color="auto"/>
            </w:tcBorders>
          </w:tcPr>
          <w:p w14:paraId="5E869E59" w14:textId="77777777" w:rsidR="007E01D1" w:rsidRPr="00AA3BF1" w:rsidRDefault="007E01D1" w:rsidP="00387B51">
            <w:pPr>
              <w:spacing w:after="0" w:line="240" w:lineRule="auto"/>
              <w:rPr>
                <w:rFonts w:ascii="Times New Roman" w:eastAsia="Times New Roman" w:hAnsi="Times New Roman" w:cs="Times New Roman"/>
                <w:sz w:val="24"/>
                <w:szCs w:val="24"/>
              </w:rPr>
            </w:pPr>
            <w:r w:rsidRPr="00AA3BF1">
              <w:rPr>
                <w:rFonts w:ascii="Times New Roman" w:eastAsia="Times New Roman" w:hAnsi="Times New Roman" w:cs="Times New Roman"/>
                <w:sz w:val="24"/>
                <w:szCs w:val="24"/>
              </w:rPr>
              <w:t>Proporţia personalului medical cu studii superioare din totalul personalului medical</w:t>
            </w:r>
          </w:p>
        </w:tc>
        <w:tc>
          <w:tcPr>
            <w:tcW w:w="1440" w:type="dxa"/>
            <w:tcBorders>
              <w:right w:val="single" w:sz="12" w:space="0" w:color="auto"/>
            </w:tcBorders>
            <w:vAlign w:val="center"/>
          </w:tcPr>
          <w:p w14:paraId="6D75962B"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20,17</w:t>
            </w:r>
          </w:p>
        </w:tc>
        <w:tc>
          <w:tcPr>
            <w:tcW w:w="1440" w:type="dxa"/>
            <w:tcBorders>
              <w:right w:val="single" w:sz="12" w:space="0" w:color="auto"/>
            </w:tcBorders>
          </w:tcPr>
          <w:p w14:paraId="530EE7A8" w14:textId="77777777" w:rsidR="007E01D1" w:rsidRDefault="007E01D1" w:rsidP="00387B51">
            <w:pPr>
              <w:spacing w:after="0" w:line="240" w:lineRule="auto"/>
              <w:rPr>
                <w:rFonts w:ascii="Times New Roman" w:eastAsia="Calibri" w:hAnsi="Times New Roman" w:cs="Times New Roman"/>
                <w:sz w:val="24"/>
                <w:szCs w:val="24"/>
              </w:rPr>
            </w:pPr>
          </w:p>
          <w:p w14:paraId="7DD9F191"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22,22</w:t>
            </w:r>
          </w:p>
        </w:tc>
        <w:tc>
          <w:tcPr>
            <w:tcW w:w="1440" w:type="dxa"/>
            <w:tcBorders>
              <w:right w:val="single" w:sz="12" w:space="0" w:color="auto"/>
            </w:tcBorders>
          </w:tcPr>
          <w:p w14:paraId="2D154A34" w14:textId="77777777" w:rsidR="007E01D1" w:rsidRDefault="007E01D1" w:rsidP="00387B51">
            <w:pPr>
              <w:spacing w:after="0" w:line="240" w:lineRule="auto"/>
              <w:rPr>
                <w:rFonts w:ascii="Times New Roman" w:eastAsia="Calibri" w:hAnsi="Times New Roman" w:cs="Times New Roman"/>
                <w:sz w:val="24"/>
                <w:szCs w:val="24"/>
              </w:rPr>
            </w:pPr>
          </w:p>
          <w:p w14:paraId="24CC708E" w14:textId="77777777" w:rsidR="007E01D1" w:rsidRPr="00AA3BF1" w:rsidRDefault="007E01D1" w:rsidP="00387B51">
            <w:pPr>
              <w:spacing w:after="0" w:line="240" w:lineRule="auto"/>
              <w:rPr>
                <w:rFonts w:ascii="Times New Roman" w:eastAsia="Calibri" w:hAnsi="Times New Roman" w:cs="Times New Roman"/>
                <w:sz w:val="24"/>
                <w:szCs w:val="24"/>
              </w:rPr>
            </w:pPr>
            <w:r w:rsidRPr="00AA3BF1">
              <w:rPr>
                <w:rFonts w:ascii="Times New Roman" w:eastAsia="Calibri" w:hAnsi="Times New Roman" w:cs="Times New Roman"/>
                <w:sz w:val="24"/>
                <w:szCs w:val="24"/>
              </w:rPr>
              <w:t>20,87</w:t>
            </w:r>
          </w:p>
        </w:tc>
      </w:tr>
      <w:tr w:rsidR="007E01D1" w:rsidRPr="00FB0BEB" w14:paraId="5752393C" w14:textId="77777777" w:rsidTr="00387B51">
        <w:tc>
          <w:tcPr>
            <w:tcW w:w="10260" w:type="dxa"/>
            <w:gridSpan w:val="4"/>
            <w:tcBorders>
              <w:top w:val="single" w:sz="4" w:space="0" w:color="auto"/>
              <w:left w:val="single" w:sz="12" w:space="0" w:color="auto"/>
              <w:bottom w:val="single" w:sz="4" w:space="0" w:color="auto"/>
              <w:right w:val="single" w:sz="12" w:space="0" w:color="auto"/>
            </w:tcBorders>
          </w:tcPr>
          <w:p w14:paraId="64FCF50F" w14:textId="77777777" w:rsidR="007E01D1" w:rsidRPr="00FB0BEB" w:rsidRDefault="007E01D1" w:rsidP="00387B51">
            <w:pPr>
              <w:spacing w:after="0" w:line="240" w:lineRule="auto"/>
              <w:rPr>
                <w:rFonts w:ascii="Times New Roman" w:eastAsia="Calibri" w:hAnsi="Times New Roman" w:cs="Times New Roman"/>
                <w:b/>
                <w:sz w:val="24"/>
                <w:szCs w:val="24"/>
              </w:rPr>
            </w:pPr>
            <w:r w:rsidRPr="00FB0BEB">
              <w:rPr>
                <w:rFonts w:ascii="Times New Roman" w:eastAsia="Calibri" w:hAnsi="Times New Roman" w:cs="Times New Roman"/>
                <w:b/>
                <w:sz w:val="24"/>
                <w:szCs w:val="24"/>
              </w:rPr>
              <w:t>Indicatori de utilizare a serviciilor</w:t>
            </w:r>
          </w:p>
        </w:tc>
      </w:tr>
      <w:tr w:rsidR="007E01D1" w:rsidRPr="00FB0BEB" w14:paraId="74F573BE" w14:textId="77777777" w:rsidTr="00387B51">
        <w:trPr>
          <w:trHeight w:val="322"/>
        </w:trPr>
        <w:tc>
          <w:tcPr>
            <w:tcW w:w="5940" w:type="dxa"/>
            <w:tcBorders>
              <w:top w:val="single" w:sz="4" w:space="0" w:color="auto"/>
              <w:left w:val="single" w:sz="12" w:space="0" w:color="auto"/>
              <w:bottom w:val="single" w:sz="4" w:space="0" w:color="auto"/>
              <w:right w:val="single" w:sz="4" w:space="0" w:color="auto"/>
            </w:tcBorders>
          </w:tcPr>
          <w:p w14:paraId="086A8526"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Numărul de bolnavi externaţi total şi pe secţii</w:t>
            </w:r>
          </w:p>
        </w:tc>
        <w:tc>
          <w:tcPr>
            <w:tcW w:w="1440" w:type="dxa"/>
            <w:tcBorders>
              <w:top w:val="single" w:sz="4" w:space="0" w:color="auto"/>
              <w:left w:val="single" w:sz="4" w:space="0" w:color="auto"/>
              <w:bottom w:val="single" w:sz="4" w:space="0" w:color="auto"/>
              <w:right w:val="single" w:sz="12" w:space="0" w:color="auto"/>
            </w:tcBorders>
            <w:vAlign w:val="center"/>
          </w:tcPr>
          <w:p w14:paraId="7982A7D1"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2597</w:t>
            </w:r>
          </w:p>
        </w:tc>
        <w:tc>
          <w:tcPr>
            <w:tcW w:w="1440" w:type="dxa"/>
            <w:tcBorders>
              <w:top w:val="single" w:sz="4" w:space="0" w:color="auto"/>
              <w:left w:val="single" w:sz="4" w:space="0" w:color="auto"/>
              <w:bottom w:val="single" w:sz="4" w:space="0" w:color="auto"/>
              <w:right w:val="single" w:sz="12" w:space="0" w:color="auto"/>
            </w:tcBorders>
          </w:tcPr>
          <w:p w14:paraId="246CF2CA"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1478</w:t>
            </w:r>
          </w:p>
        </w:tc>
        <w:tc>
          <w:tcPr>
            <w:tcW w:w="1440" w:type="dxa"/>
            <w:tcBorders>
              <w:top w:val="single" w:sz="4" w:space="0" w:color="auto"/>
              <w:left w:val="single" w:sz="4" w:space="0" w:color="auto"/>
              <w:bottom w:val="single" w:sz="4" w:space="0" w:color="auto"/>
              <w:right w:val="single" w:sz="12" w:space="0" w:color="auto"/>
            </w:tcBorders>
          </w:tcPr>
          <w:p w14:paraId="02AAFE96"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1325</w:t>
            </w:r>
          </w:p>
        </w:tc>
      </w:tr>
      <w:tr w:rsidR="007E01D1" w:rsidRPr="00FB0BEB" w14:paraId="23BE0032" w14:textId="77777777" w:rsidTr="00387B51">
        <w:tc>
          <w:tcPr>
            <w:tcW w:w="5940" w:type="dxa"/>
            <w:tcBorders>
              <w:top w:val="single" w:sz="4" w:space="0" w:color="auto"/>
              <w:left w:val="single" w:sz="12" w:space="0" w:color="auto"/>
              <w:bottom w:val="single" w:sz="4" w:space="0" w:color="auto"/>
              <w:right w:val="single" w:sz="4" w:space="0" w:color="auto"/>
            </w:tcBorders>
          </w:tcPr>
          <w:p w14:paraId="07662329"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745F8BEC"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1087C723" w14:textId="77777777" w:rsidR="007E01D1" w:rsidRPr="00FB0BEB"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43EF3A7E"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1197</w:t>
            </w:r>
            <w:r>
              <w:rPr>
                <w:rFonts w:ascii="Times New Roman" w:eastAsia="Calibri" w:hAnsi="Times New Roman" w:cs="Times New Roman"/>
                <w:sz w:val="24"/>
                <w:szCs w:val="24"/>
              </w:rPr>
              <w:br/>
              <w:t>1087</w:t>
            </w:r>
            <w:r>
              <w:rPr>
                <w:rFonts w:ascii="Times New Roman" w:eastAsia="Calibri" w:hAnsi="Times New Roman" w:cs="Times New Roman"/>
                <w:sz w:val="24"/>
                <w:szCs w:val="24"/>
              </w:rPr>
              <w:br/>
              <w:t>313</w:t>
            </w:r>
          </w:p>
        </w:tc>
        <w:tc>
          <w:tcPr>
            <w:tcW w:w="1440" w:type="dxa"/>
            <w:tcBorders>
              <w:top w:val="single" w:sz="4" w:space="0" w:color="auto"/>
              <w:left w:val="single" w:sz="4" w:space="0" w:color="auto"/>
              <w:bottom w:val="single" w:sz="4" w:space="0" w:color="auto"/>
              <w:right w:val="single" w:sz="12" w:space="0" w:color="auto"/>
            </w:tcBorders>
          </w:tcPr>
          <w:p w14:paraId="4BA3D721"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770</w:t>
            </w:r>
          </w:p>
          <w:p w14:paraId="6780E148"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547</w:t>
            </w:r>
          </w:p>
          <w:p w14:paraId="564F6E42"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w:t>
            </w:r>
          </w:p>
        </w:tc>
        <w:tc>
          <w:tcPr>
            <w:tcW w:w="1440" w:type="dxa"/>
            <w:tcBorders>
              <w:top w:val="single" w:sz="4" w:space="0" w:color="auto"/>
              <w:left w:val="single" w:sz="4" w:space="0" w:color="auto"/>
              <w:bottom w:val="single" w:sz="4" w:space="0" w:color="auto"/>
              <w:right w:val="single" w:sz="12" w:space="0" w:color="auto"/>
            </w:tcBorders>
          </w:tcPr>
          <w:p w14:paraId="4045B16B"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592</w:t>
            </w:r>
          </w:p>
          <w:p w14:paraId="4CB42EBC"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565</w:t>
            </w:r>
          </w:p>
          <w:p w14:paraId="3771CC79"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168</w:t>
            </w:r>
          </w:p>
        </w:tc>
      </w:tr>
      <w:tr w:rsidR="007E01D1" w:rsidRPr="00FB0BEB" w14:paraId="70A57955" w14:textId="77777777" w:rsidTr="00387B51">
        <w:tc>
          <w:tcPr>
            <w:tcW w:w="5940" w:type="dxa"/>
            <w:tcBorders>
              <w:top w:val="single" w:sz="4" w:space="0" w:color="auto"/>
              <w:left w:val="single" w:sz="12" w:space="0" w:color="auto"/>
              <w:bottom w:val="single" w:sz="4" w:space="0" w:color="auto"/>
              <w:right w:val="single" w:sz="4" w:space="0" w:color="auto"/>
            </w:tcBorders>
          </w:tcPr>
          <w:p w14:paraId="4B1A4785"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Durata medie de spitalizare, pe spital şi pe fiecare secţie</w:t>
            </w:r>
          </w:p>
        </w:tc>
        <w:tc>
          <w:tcPr>
            <w:tcW w:w="1440" w:type="dxa"/>
            <w:tcBorders>
              <w:top w:val="single" w:sz="4" w:space="0" w:color="auto"/>
              <w:left w:val="single" w:sz="4" w:space="0" w:color="auto"/>
              <w:bottom w:val="single" w:sz="4" w:space="0" w:color="auto"/>
              <w:right w:val="single" w:sz="12" w:space="0" w:color="auto"/>
            </w:tcBorders>
            <w:vAlign w:val="center"/>
          </w:tcPr>
          <w:p w14:paraId="4A368C7D"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8.58</w:t>
            </w:r>
          </w:p>
        </w:tc>
        <w:tc>
          <w:tcPr>
            <w:tcW w:w="1440" w:type="dxa"/>
            <w:tcBorders>
              <w:top w:val="single" w:sz="4" w:space="0" w:color="auto"/>
              <w:left w:val="single" w:sz="4" w:space="0" w:color="auto"/>
              <w:bottom w:val="single" w:sz="4" w:space="0" w:color="auto"/>
              <w:right w:val="single" w:sz="12" w:space="0" w:color="auto"/>
            </w:tcBorders>
          </w:tcPr>
          <w:p w14:paraId="29B862B7"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8.07</w:t>
            </w:r>
          </w:p>
        </w:tc>
        <w:tc>
          <w:tcPr>
            <w:tcW w:w="1440" w:type="dxa"/>
            <w:tcBorders>
              <w:top w:val="single" w:sz="4" w:space="0" w:color="auto"/>
              <w:left w:val="single" w:sz="4" w:space="0" w:color="auto"/>
              <w:bottom w:val="single" w:sz="4" w:space="0" w:color="auto"/>
              <w:right w:val="single" w:sz="12" w:space="0" w:color="auto"/>
            </w:tcBorders>
          </w:tcPr>
          <w:p w14:paraId="21AFCF03"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8.66</w:t>
            </w:r>
          </w:p>
        </w:tc>
      </w:tr>
      <w:tr w:rsidR="007E01D1" w:rsidRPr="00FB0BEB" w14:paraId="01516787" w14:textId="77777777" w:rsidTr="00387B51">
        <w:tc>
          <w:tcPr>
            <w:tcW w:w="5940" w:type="dxa"/>
            <w:tcBorders>
              <w:top w:val="single" w:sz="4" w:space="0" w:color="auto"/>
              <w:left w:val="single" w:sz="12" w:space="0" w:color="auto"/>
              <w:bottom w:val="single" w:sz="4" w:space="0" w:color="auto"/>
              <w:right w:val="single" w:sz="4" w:space="0" w:color="auto"/>
            </w:tcBorders>
          </w:tcPr>
          <w:p w14:paraId="172CAA84"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27964E84"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4C4ED925"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07ED4D51"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4.31</w:t>
            </w:r>
          </w:p>
          <w:p w14:paraId="35BBCCFB"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11.68</w:t>
            </w:r>
          </w:p>
          <w:p w14:paraId="00B387A3"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6.39</w:t>
            </w:r>
          </w:p>
        </w:tc>
        <w:tc>
          <w:tcPr>
            <w:tcW w:w="1440" w:type="dxa"/>
            <w:tcBorders>
              <w:top w:val="single" w:sz="4" w:space="0" w:color="auto"/>
              <w:left w:val="single" w:sz="4" w:space="0" w:color="auto"/>
              <w:bottom w:val="single" w:sz="4" w:space="0" w:color="auto"/>
              <w:right w:val="single" w:sz="12" w:space="0" w:color="auto"/>
            </w:tcBorders>
          </w:tcPr>
          <w:p w14:paraId="02673283"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3.45</w:t>
            </w:r>
          </w:p>
          <w:p w14:paraId="4C098B34"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11.47</w:t>
            </w:r>
          </w:p>
          <w:p w14:paraId="252E3766"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7.20</w:t>
            </w:r>
          </w:p>
        </w:tc>
        <w:tc>
          <w:tcPr>
            <w:tcW w:w="1440" w:type="dxa"/>
            <w:tcBorders>
              <w:top w:val="single" w:sz="4" w:space="0" w:color="auto"/>
              <w:left w:val="single" w:sz="4" w:space="0" w:color="auto"/>
              <w:bottom w:val="single" w:sz="4" w:space="0" w:color="auto"/>
              <w:right w:val="single" w:sz="12" w:space="0" w:color="auto"/>
            </w:tcBorders>
          </w:tcPr>
          <w:p w14:paraId="791005B0"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3.19</w:t>
            </w:r>
          </w:p>
          <w:p w14:paraId="76B735A2"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11.79</w:t>
            </w:r>
          </w:p>
          <w:p w14:paraId="6D917C10"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6.91</w:t>
            </w:r>
          </w:p>
        </w:tc>
      </w:tr>
      <w:tr w:rsidR="007E01D1" w:rsidRPr="00FB0BEB" w14:paraId="00E64B2A" w14:textId="77777777" w:rsidTr="00387B51">
        <w:tc>
          <w:tcPr>
            <w:tcW w:w="5940" w:type="dxa"/>
            <w:tcBorders>
              <w:top w:val="single" w:sz="4" w:space="0" w:color="auto"/>
              <w:left w:val="single" w:sz="12" w:space="0" w:color="auto"/>
              <w:bottom w:val="single" w:sz="4" w:space="0" w:color="auto"/>
              <w:right w:val="single" w:sz="4" w:space="0" w:color="auto"/>
            </w:tcBorders>
          </w:tcPr>
          <w:p w14:paraId="2AFD674F"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Rata de utilizare a paturilor, pe spital şi pe fiecare secţie (în cifre absolute)</w:t>
            </w:r>
          </w:p>
        </w:tc>
        <w:tc>
          <w:tcPr>
            <w:tcW w:w="1440" w:type="dxa"/>
            <w:tcBorders>
              <w:top w:val="single" w:sz="4" w:space="0" w:color="auto"/>
              <w:left w:val="single" w:sz="4" w:space="0" w:color="auto"/>
              <w:bottom w:val="single" w:sz="4" w:space="0" w:color="auto"/>
              <w:right w:val="single" w:sz="12" w:space="0" w:color="auto"/>
            </w:tcBorders>
            <w:vAlign w:val="center"/>
          </w:tcPr>
          <w:p w14:paraId="5670FD31" w14:textId="77777777" w:rsidR="007E01D1" w:rsidRDefault="007E01D1" w:rsidP="00387B51">
            <w:pPr>
              <w:spacing w:after="0" w:line="240" w:lineRule="auto"/>
              <w:rPr>
                <w:rFonts w:ascii="Times New Roman" w:eastAsia="Calibri" w:hAnsi="Times New Roman" w:cs="Times New Roman"/>
                <w:sz w:val="24"/>
                <w:szCs w:val="24"/>
              </w:rPr>
            </w:pPr>
          </w:p>
          <w:p w14:paraId="47AE2EAF"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64.27</w:t>
            </w:r>
          </w:p>
        </w:tc>
        <w:tc>
          <w:tcPr>
            <w:tcW w:w="1440" w:type="dxa"/>
            <w:tcBorders>
              <w:top w:val="single" w:sz="4" w:space="0" w:color="auto"/>
              <w:left w:val="single" w:sz="4" w:space="0" w:color="auto"/>
              <w:bottom w:val="single" w:sz="4" w:space="0" w:color="auto"/>
              <w:right w:val="single" w:sz="12" w:space="0" w:color="auto"/>
            </w:tcBorders>
          </w:tcPr>
          <w:p w14:paraId="0041C4B2" w14:textId="77777777" w:rsidR="007E01D1" w:rsidRDefault="007E01D1" w:rsidP="00387B51">
            <w:pPr>
              <w:spacing w:after="0" w:line="240" w:lineRule="auto"/>
              <w:rPr>
                <w:rFonts w:ascii="Times New Roman" w:eastAsia="Calibri" w:hAnsi="Times New Roman" w:cs="Times New Roman"/>
                <w:sz w:val="24"/>
                <w:szCs w:val="24"/>
              </w:rPr>
            </w:pPr>
          </w:p>
          <w:p w14:paraId="7623A153"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34.33</w:t>
            </w:r>
          </w:p>
        </w:tc>
        <w:tc>
          <w:tcPr>
            <w:tcW w:w="1440" w:type="dxa"/>
            <w:tcBorders>
              <w:top w:val="single" w:sz="4" w:space="0" w:color="auto"/>
              <w:left w:val="single" w:sz="4" w:space="0" w:color="auto"/>
              <w:bottom w:val="single" w:sz="4" w:space="0" w:color="auto"/>
              <w:right w:val="single" w:sz="12" w:space="0" w:color="auto"/>
            </w:tcBorders>
          </w:tcPr>
          <w:p w14:paraId="4FF0E3FD" w14:textId="77777777" w:rsidR="007E01D1" w:rsidRDefault="007E01D1" w:rsidP="00387B51">
            <w:pPr>
              <w:spacing w:after="0" w:line="240" w:lineRule="auto"/>
              <w:rPr>
                <w:rFonts w:ascii="Times New Roman" w:eastAsia="Calibri" w:hAnsi="Times New Roman" w:cs="Times New Roman"/>
                <w:sz w:val="24"/>
                <w:szCs w:val="24"/>
              </w:rPr>
            </w:pPr>
          </w:p>
          <w:p w14:paraId="67674C48"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33.23</w:t>
            </w:r>
          </w:p>
        </w:tc>
      </w:tr>
      <w:tr w:rsidR="007E01D1" w:rsidRPr="00FB0BEB" w14:paraId="5FD2C407" w14:textId="77777777" w:rsidTr="00387B51">
        <w:trPr>
          <w:trHeight w:val="975"/>
        </w:trPr>
        <w:tc>
          <w:tcPr>
            <w:tcW w:w="5940" w:type="dxa"/>
            <w:tcBorders>
              <w:top w:val="single" w:sz="4" w:space="0" w:color="auto"/>
              <w:left w:val="single" w:sz="12" w:space="0" w:color="auto"/>
              <w:bottom w:val="single" w:sz="4" w:space="0" w:color="auto"/>
              <w:right w:val="single" w:sz="4" w:space="0" w:color="auto"/>
            </w:tcBorders>
          </w:tcPr>
          <w:p w14:paraId="1DDE380B"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7118B0CC"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5B436D4B"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44C4BD1F"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46.88</w:t>
            </w:r>
          </w:p>
          <w:p w14:paraId="4A983729"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87.34</w:t>
            </w:r>
          </w:p>
          <w:p w14:paraId="4C89051F"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54.99</w:t>
            </w:r>
          </w:p>
        </w:tc>
        <w:tc>
          <w:tcPr>
            <w:tcW w:w="1440" w:type="dxa"/>
            <w:tcBorders>
              <w:top w:val="single" w:sz="4" w:space="0" w:color="auto"/>
              <w:left w:val="single" w:sz="4" w:space="0" w:color="auto"/>
              <w:bottom w:val="single" w:sz="4" w:space="0" w:color="auto"/>
              <w:right w:val="single" w:sz="12" w:space="0" w:color="auto"/>
            </w:tcBorders>
          </w:tcPr>
          <w:p w14:paraId="3F965F50"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26.68</w:t>
            </w:r>
          </w:p>
          <w:p w14:paraId="06D34CDE"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42.86</w:t>
            </w:r>
          </w:p>
          <w:p w14:paraId="73389B17"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31.89</w:t>
            </w:r>
          </w:p>
        </w:tc>
        <w:tc>
          <w:tcPr>
            <w:tcW w:w="1440" w:type="dxa"/>
            <w:tcBorders>
              <w:top w:val="single" w:sz="4" w:space="0" w:color="auto"/>
              <w:left w:val="single" w:sz="4" w:space="0" w:color="auto"/>
              <w:bottom w:val="single" w:sz="4" w:space="0" w:color="auto"/>
              <w:right w:val="single" w:sz="12" w:space="0" w:color="auto"/>
            </w:tcBorders>
          </w:tcPr>
          <w:p w14:paraId="5DA2B545"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45.73</w:t>
            </w:r>
          </w:p>
          <w:p w14:paraId="4610F1E8"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29.97</w:t>
            </w:r>
          </w:p>
          <w:p w14:paraId="131D22F5"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32.58</w:t>
            </w:r>
          </w:p>
        </w:tc>
      </w:tr>
      <w:tr w:rsidR="007E01D1" w:rsidRPr="00FB0BEB" w14:paraId="5DC805F2" w14:textId="77777777" w:rsidTr="00387B51">
        <w:tc>
          <w:tcPr>
            <w:tcW w:w="5940" w:type="dxa"/>
            <w:tcBorders>
              <w:top w:val="single" w:sz="4" w:space="0" w:color="auto"/>
              <w:left w:val="single" w:sz="12" w:space="0" w:color="auto"/>
              <w:bottom w:val="single" w:sz="4" w:space="0" w:color="auto"/>
              <w:right w:val="single" w:sz="4" w:space="0" w:color="auto"/>
            </w:tcBorders>
          </w:tcPr>
          <w:p w14:paraId="33B73522"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Indicele de complexitate a cazurilor, pe spital şi pe fiecare secţie (se trece valoarea indicatorului la nivel de spital)</w:t>
            </w:r>
          </w:p>
        </w:tc>
        <w:tc>
          <w:tcPr>
            <w:tcW w:w="1440" w:type="dxa"/>
            <w:tcBorders>
              <w:top w:val="single" w:sz="4" w:space="0" w:color="auto"/>
              <w:left w:val="single" w:sz="4" w:space="0" w:color="auto"/>
              <w:bottom w:val="single" w:sz="4" w:space="0" w:color="auto"/>
              <w:right w:val="single" w:sz="12" w:space="0" w:color="auto"/>
            </w:tcBorders>
            <w:vAlign w:val="center"/>
          </w:tcPr>
          <w:p w14:paraId="167E251B" w14:textId="77777777" w:rsidR="007E01D1" w:rsidRDefault="007E01D1" w:rsidP="00387B51">
            <w:pPr>
              <w:spacing w:after="0" w:line="240" w:lineRule="auto"/>
              <w:rPr>
                <w:rFonts w:ascii="Times New Roman" w:eastAsia="Calibri" w:hAnsi="Times New Roman" w:cs="Times New Roman"/>
                <w:sz w:val="24"/>
                <w:szCs w:val="24"/>
              </w:rPr>
            </w:pPr>
          </w:p>
          <w:p w14:paraId="006248CA"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1.1662</w:t>
            </w:r>
          </w:p>
        </w:tc>
        <w:tc>
          <w:tcPr>
            <w:tcW w:w="1440" w:type="dxa"/>
            <w:tcBorders>
              <w:top w:val="single" w:sz="4" w:space="0" w:color="auto"/>
              <w:left w:val="single" w:sz="4" w:space="0" w:color="auto"/>
              <w:bottom w:val="single" w:sz="4" w:space="0" w:color="auto"/>
              <w:right w:val="single" w:sz="12" w:space="0" w:color="auto"/>
            </w:tcBorders>
          </w:tcPr>
          <w:p w14:paraId="558F27E7" w14:textId="77777777" w:rsidR="007E01D1" w:rsidRDefault="007E01D1" w:rsidP="00387B51">
            <w:pPr>
              <w:spacing w:after="0" w:line="240" w:lineRule="auto"/>
              <w:rPr>
                <w:rFonts w:ascii="Times New Roman" w:eastAsia="Calibri" w:hAnsi="Times New Roman" w:cs="Times New Roman"/>
                <w:sz w:val="24"/>
                <w:szCs w:val="24"/>
              </w:rPr>
            </w:pPr>
          </w:p>
          <w:p w14:paraId="6FFA9D70"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1.2297</w:t>
            </w:r>
          </w:p>
        </w:tc>
        <w:tc>
          <w:tcPr>
            <w:tcW w:w="1440" w:type="dxa"/>
            <w:tcBorders>
              <w:top w:val="single" w:sz="4" w:space="0" w:color="auto"/>
              <w:left w:val="single" w:sz="4" w:space="0" w:color="auto"/>
              <w:bottom w:val="single" w:sz="4" w:space="0" w:color="auto"/>
              <w:right w:val="single" w:sz="12" w:space="0" w:color="auto"/>
            </w:tcBorders>
          </w:tcPr>
          <w:p w14:paraId="7C76B5B7" w14:textId="77777777" w:rsidR="007E01D1" w:rsidRDefault="007E01D1" w:rsidP="00387B51">
            <w:pPr>
              <w:spacing w:after="0" w:line="240" w:lineRule="auto"/>
              <w:rPr>
                <w:rFonts w:ascii="Times New Roman" w:eastAsia="Calibri" w:hAnsi="Times New Roman" w:cs="Times New Roman"/>
                <w:sz w:val="24"/>
                <w:szCs w:val="24"/>
              </w:rPr>
            </w:pPr>
          </w:p>
          <w:p w14:paraId="71261A33"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1.3039</w:t>
            </w:r>
          </w:p>
        </w:tc>
      </w:tr>
      <w:tr w:rsidR="007E01D1" w:rsidRPr="00FB0BEB" w14:paraId="717C8873" w14:textId="77777777" w:rsidTr="00387B51">
        <w:tc>
          <w:tcPr>
            <w:tcW w:w="5940" w:type="dxa"/>
            <w:tcBorders>
              <w:top w:val="single" w:sz="4" w:space="0" w:color="auto"/>
              <w:left w:val="single" w:sz="12" w:space="0" w:color="auto"/>
              <w:bottom w:val="single" w:sz="4" w:space="0" w:color="auto"/>
              <w:right w:val="single" w:sz="4" w:space="0" w:color="auto"/>
            </w:tcBorders>
          </w:tcPr>
          <w:p w14:paraId="5D98F2A6"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4FA1AD0F"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087901BA"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2543F7EA"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1.1324</w:t>
            </w:r>
          </w:p>
          <w:p w14:paraId="3B8AA074" w14:textId="77777777" w:rsidR="007E01D1" w:rsidRDefault="007E01D1" w:rsidP="00387B51">
            <w:pPr>
              <w:spacing w:after="0" w:line="240" w:lineRule="auto"/>
              <w:rPr>
                <w:rFonts w:ascii="Times New Roman" w:eastAsia="Calibri" w:hAnsi="Times New Roman" w:cs="Times New Roman"/>
                <w:sz w:val="24"/>
                <w:szCs w:val="24"/>
              </w:rPr>
            </w:pPr>
          </w:p>
          <w:p w14:paraId="503A50D1"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1.295</w:t>
            </w:r>
          </w:p>
        </w:tc>
        <w:tc>
          <w:tcPr>
            <w:tcW w:w="1440" w:type="dxa"/>
            <w:tcBorders>
              <w:top w:val="single" w:sz="4" w:space="0" w:color="auto"/>
              <w:left w:val="single" w:sz="4" w:space="0" w:color="auto"/>
              <w:bottom w:val="single" w:sz="4" w:space="0" w:color="auto"/>
              <w:right w:val="single" w:sz="12" w:space="0" w:color="auto"/>
            </w:tcBorders>
          </w:tcPr>
          <w:p w14:paraId="683B311F"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1.1931</w:t>
            </w:r>
          </w:p>
          <w:p w14:paraId="41D8723D" w14:textId="77777777" w:rsidR="007E01D1" w:rsidRDefault="007E01D1" w:rsidP="00387B51">
            <w:pPr>
              <w:spacing w:after="0" w:line="240" w:lineRule="auto"/>
              <w:rPr>
                <w:rFonts w:ascii="Times New Roman" w:eastAsia="Calibri" w:hAnsi="Times New Roman" w:cs="Times New Roman"/>
                <w:sz w:val="24"/>
                <w:szCs w:val="24"/>
              </w:rPr>
            </w:pPr>
          </w:p>
          <w:p w14:paraId="27A3714B"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1.3908</w:t>
            </w:r>
          </w:p>
        </w:tc>
        <w:tc>
          <w:tcPr>
            <w:tcW w:w="1440" w:type="dxa"/>
            <w:tcBorders>
              <w:top w:val="single" w:sz="4" w:space="0" w:color="auto"/>
              <w:left w:val="single" w:sz="4" w:space="0" w:color="auto"/>
              <w:bottom w:val="single" w:sz="4" w:space="0" w:color="auto"/>
              <w:right w:val="single" w:sz="12" w:space="0" w:color="auto"/>
            </w:tcBorders>
          </w:tcPr>
          <w:p w14:paraId="443E09A3"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1.2787</w:t>
            </w:r>
          </w:p>
          <w:p w14:paraId="1B047F52" w14:textId="77777777" w:rsidR="007E01D1" w:rsidRDefault="007E01D1" w:rsidP="00387B51">
            <w:pPr>
              <w:spacing w:after="0" w:line="240" w:lineRule="auto"/>
              <w:rPr>
                <w:rFonts w:ascii="Times New Roman" w:eastAsia="Calibri" w:hAnsi="Times New Roman" w:cs="Times New Roman"/>
                <w:sz w:val="24"/>
                <w:szCs w:val="24"/>
              </w:rPr>
            </w:pPr>
          </w:p>
          <w:p w14:paraId="16951CBF"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1.3920</w:t>
            </w:r>
          </w:p>
        </w:tc>
      </w:tr>
      <w:tr w:rsidR="007E01D1" w:rsidRPr="00FB0BEB" w14:paraId="6816FA73" w14:textId="77777777" w:rsidTr="00387B51">
        <w:tc>
          <w:tcPr>
            <w:tcW w:w="5940" w:type="dxa"/>
            <w:tcBorders>
              <w:top w:val="single" w:sz="4" w:space="0" w:color="auto"/>
              <w:left w:val="single" w:sz="12" w:space="0" w:color="auto"/>
              <w:bottom w:val="single" w:sz="4" w:space="0" w:color="auto"/>
              <w:right w:val="single" w:sz="4" w:space="0" w:color="auto"/>
            </w:tcBorders>
          </w:tcPr>
          <w:p w14:paraId="518BA567"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Procentul bolnavilor cu intervenţii chirurgicale din totalul bolnavilor externaţi din secţiile chirurgicale</w:t>
            </w:r>
          </w:p>
        </w:tc>
        <w:tc>
          <w:tcPr>
            <w:tcW w:w="1440" w:type="dxa"/>
            <w:tcBorders>
              <w:top w:val="single" w:sz="4" w:space="0" w:color="auto"/>
              <w:left w:val="single" w:sz="4" w:space="0" w:color="auto"/>
              <w:bottom w:val="single" w:sz="4" w:space="0" w:color="auto"/>
              <w:right w:val="single" w:sz="12" w:space="0" w:color="auto"/>
            </w:tcBorders>
            <w:vAlign w:val="center"/>
          </w:tcPr>
          <w:p w14:paraId="7555438C" w14:textId="77777777" w:rsidR="007E01D1" w:rsidRDefault="007E01D1" w:rsidP="00387B51">
            <w:pPr>
              <w:spacing w:after="0" w:line="240" w:lineRule="auto"/>
              <w:rPr>
                <w:rFonts w:ascii="Times New Roman" w:eastAsia="Calibri" w:hAnsi="Times New Roman" w:cs="Times New Roman"/>
                <w:sz w:val="24"/>
                <w:szCs w:val="24"/>
              </w:rPr>
            </w:pPr>
          </w:p>
          <w:p w14:paraId="630D379C"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15.86</w:t>
            </w:r>
          </w:p>
        </w:tc>
        <w:tc>
          <w:tcPr>
            <w:tcW w:w="1440" w:type="dxa"/>
            <w:tcBorders>
              <w:top w:val="single" w:sz="4" w:space="0" w:color="auto"/>
              <w:left w:val="single" w:sz="4" w:space="0" w:color="auto"/>
              <w:bottom w:val="single" w:sz="4" w:space="0" w:color="auto"/>
              <w:right w:val="single" w:sz="12" w:space="0" w:color="auto"/>
            </w:tcBorders>
          </w:tcPr>
          <w:p w14:paraId="0D1B4F4A" w14:textId="77777777" w:rsidR="007E01D1" w:rsidRDefault="007E01D1" w:rsidP="00387B51">
            <w:pPr>
              <w:spacing w:after="0" w:line="240" w:lineRule="auto"/>
              <w:rPr>
                <w:rFonts w:ascii="Times New Roman" w:eastAsia="Calibri" w:hAnsi="Times New Roman" w:cs="Times New Roman"/>
                <w:sz w:val="24"/>
                <w:szCs w:val="24"/>
              </w:rPr>
            </w:pPr>
          </w:p>
          <w:p w14:paraId="6BBD87C5"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25.30</w:t>
            </w:r>
          </w:p>
        </w:tc>
        <w:tc>
          <w:tcPr>
            <w:tcW w:w="1440" w:type="dxa"/>
            <w:tcBorders>
              <w:top w:val="single" w:sz="4" w:space="0" w:color="auto"/>
              <w:left w:val="single" w:sz="4" w:space="0" w:color="auto"/>
              <w:bottom w:val="single" w:sz="4" w:space="0" w:color="auto"/>
              <w:right w:val="single" w:sz="12" w:space="0" w:color="auto"/>
            </w:tcBorders>
          </w:tcPr>
          <w:p w14:paraId="610E921E" w14:textId="77777777" w:rsidR="007E01D1" w:rsidRDefault="007E01D1" w:rsidP="00387B51">
            <w:pPr>
              <w:spacing w:after="0" w:line="240" w:lineRule="auto"/>
              <w:rPr>
                <w:rFonts w:ascii="Times New Roman" w:eastAsia="Calibri" w:hAnsi="Times New Roman" w:cs="Times New Roman"/>
                <w:sz w:val="24"/>
                <w:szCs w:val="24"/>
              </w:rPr>
            </w:pPr>
          </w:p>
          <w:p w14:paraId="070864FD"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28.75</w:t>
            </w:r>
          </w:p>
        </w:tc>
      </w:tr>
      <w:tr w:rsidR="007E01D1" w:rsidRPr="00FB0BEB" w14:paraId="09C72B93" w14:textId="77777777" w:rsidTr="00387B51">
        <w:tc>
          <w:tcPr>
            <w:tcW w:w="5940" w:type="dxa"/>
            <w:tcBorders>
              <w:top w:val="single" w:sz="4" w:space="0" w:color="auto"/>
              <w:left w:val="single" w:sz="12" w:space="0" w:color="auto"/>
              <w:bottom w:val="single" w:sz="4" w:space="0" w:color="auto"/>
              <w:right w:val="single" w:sz="4" w:space="0" w:color="auto"/>
            </w:tcBorders>
          </w:tcPr>
          <w:p w14:paraId="549304FD"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27333760"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72E03311"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1E14012C"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34.42</w:t>
            </w:r>
          </w:p>
          <w:p w14:paraId="007DC157" w14:textId="77777777" w:rsidR="007E01D1" w:rsidRDefault="007E01D1" w:rsidP="00387B51">
            <w:pPr>
              <w:spacing w:after="0" w:line="240" w:lineRule="auto"/>
              <w:rPr>
                <w:rFonts w:ascii="Times New Roman" w:eastAsia="Calibri" w:hAnsi="Times New Roman" w:cs="Times New Roman"/>
                <w:sz w:val="24"/>
                <w:szCs w:val="24"/>
              </w:rPr>
            </w:pPr>
          </w:p>
          <w:p w14:paraId="736EDD9A" w14:textId="77777777" w:rsidR="007E01D1" w:rsidRPr="00FB0BEB" w:rsidRDefault="007E01D1" w:rsidP="00387B51">
            <w:pPr>
              <w:spacing w:after="0" w:line="240" w:lineRule="auto"/>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12" w:space="0" w:color="auto"/>
            </w:tcBorders>
          </w:tcPr>
          <w:p w14:paraId="7F384338"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48.57</w:t>
            </w:r>
          </w:p>
        </w:tc>
        <w:tc>
          <w:tcPr>
            <w:tcW w:w="1440" w:type="dxa"/>
            <w:tcBorders>
              <w:top w:val="single" w:sz="4" w:space="0" w:color="auto"/>
              <w:left w:val="single" w:sz="4" w:space="0" w:color="auto"/>
              <w:bottom w:val="single" w:sz="4" w:space="0" w:color="auto"/>
              <w:right w:val="single" w:sz="12" w:space="0" w:color="auto"/>
            </w:tcBorders>
          </w:tcPr>
          <w:p w14:paraId="2C77C4D7"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64.36</w:t>
            </w:r>
          </w:p>
        </w:tc>
      </w:tr>
      <w:tr w:rsidR="007E01D1" w:rsidRPr="00FB0BEB" w14:paraId="56C7F8C8" w14:textId="77777777" w:rsidTr="00387B51">
        <w:tc>
          <w:tcPr>
            <w:tcW w:w="5940" w:type="dxa"/>
            <w:tcBorders>
              <w:top w:val="single" w:sz="4" w:space="0" w:color="auto"/>
              <w:left w:val="single" w:sz="12" w:space="0" w:color="auto"/>
              <w:bottom w:val="single" w:sz="4" w:space="0" w:color="auto"/>
              <w:right w:val="single" w:sz="4" w:space="0" w:color="auto"/>
            </w:tcBorders>
          </w:tcPr>
          <w:p w14:paraId="38DF541C"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Proporţia bolnavilor internaţi cu programare din totalul bolnavilor internaţi, pe spital şi pe fiecare secţie</w:t>
            </w:r>
          </w:p>
        </w:tc>
        <w:tc>
          <w:tcPr>
            <w:tcW w:w="1440" w:type="dxa"/>
            <w:tcBorders>
              <w:top w:val="single" w:sz="4" w:space="0" w:color="auto"/>
              <w:left w:val="single" w:sz="4" w:space="0" w:color="auto"/>
              <w:bottom w:val="single" w:sz="4" w:space="0" w:color="auto"/>
              <w:right w:val="single" w:sz="12" w:space="0" w:color="auto"/>
            </w:tcBorders>
            <w:vAlign w:val="center"/>
          </w:tcPr>
          <w:p w14:paraId="6AAA885E" w14:textId="77777777" w:rsidR="007E01D1" w:rsidRDefault="007E01D1" w:rsidP="00387B51">
            <w:pPr>
              <w:spacing w:after="0" w:line="240" w:lineRule="auto"/>
              <w:rPr>
                <w:rFonts w:ascii="Times New Roman" w:eastAsia="Calibri" w:hAnsi="Times New Roman" w:cs="Times New Roman"/>
                <w:sz w:val="24"/>
                <w:szCs w:val="24"/>
              </w:rPr>
            </w:pPr>
          </w:p>
          <w:p w14:paraId="2B3E61F4"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76.61</w:t>
            </w:r>
          </w:p>
        </w:tc>
        <w:tc>
          <w:tcPr>
            <w:tcW w:w="1440" w:type="dxa"/>
            <w:tcBorders>
              <w:top w:val="single" w:sz="4" w:space="0" w:color="auto"/>
              <w:left w:val="single" w:sz="4" w:space="0" w:color="auto"/>
              <w:bottom w:val="single" w:sz="4" w:space="0" w:color="auto"/>
              <w:right w:val="single" w:sz="12" w:space="0" w:color="auto"/>
            </w:tcBorders>
          </w:tcPr>
          <w:p w14:paraId="1340A562" w14:textId="77777777" w:rsidR="007E01D1" w:rsidRDefault="007E01D1" w:rsidP="00387B51">
            <w:pPr>
              <w:spacing w:after="0" w:line="240" w:lineRule="auto"/>
              <w:rPr>
                <w:rFonts w:ascii="Times New Roman" w:eastAsia="Calibri" w:hAnsi="Times New Roman" w:cs="Times New Roman"/>
                <w:sz w:val="24"/>
                <w:szCs w:val="24"/>
              </w:rPr>
            </w:pPr>
          </w:p>
          <w:p w14:paraId="32156EFA"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74.36</w:t>
            </w:r>
          </w:p>
        </w:tc>
        <w:tc>
          <w:tcPr>
            <w:tcW w:w="1440" w:type="dxa"/>
            <w:tcBorders>
              <w:top w:val="single" w:sz="4" w:space="0" w:color="auto"/>
              <w:left w:val="single" w:sz="4" w:space="0" w:color="auto"/>
              <w:bottom w:val="single" w:sz="4" w:space="0" w:color="auto"/>
              <w:right w:val="single" w:sz="12" w:space="0" w:color="auto"/>
            </w:tcBorders>
          </w:tcPr>
          <w:p w14:paraId="7B4F4682" w14:textId="77777777" w:rsidR="007E01D1" w:rsidRDefault="007E01D1" w:rsidP="00387B51">
            <w:pPr>
              <w:spacing w:after="0" w:line="240" w:lineRule="auto"/>
              <w:rPr>
                <w:rFonts w:ascii="Times New Roman" w:eastAsia="Calibri" w:hAnsi="Times New Roman" w:cs="Times New Roman"/>
                <w:sz w:val="24"/>
                <w:szCs w:val="24"/>
              </w:rPr>
            </w:pPr>
          </w:p>
          <w:p w14:paraId="2B50D354"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77.67</w:t>
            </w:r>
          </w:p>
        </w:tc>
      </w:tr>
      <w:tr w:rsidR="007E01D1" w:rsidRPr="00FB0BEB" w14:paraId="3CA53C8D" w14:textId="77777777" w:rsidTr="00387B51">
        <w:tc>
          <w:tcPr>
            <w:tcW w:w="5940" w:type="dxa"/>
            <w:tcBorders>
              <w:top w:val="single" w:sz="4" w:space="0" w:color="auto"/>
              <w:left w:val="single" w:sz="12" w:space="0" w:color="auto"/>
              <w:bottom w:val="single" w:sz="4" w:space="0" w:color="auto"/>
              <w:right w:val="single" w:sz="4" w:space="0" w:color="auto"/>
            </w:tcBorders>
          </w:tcPr>
          <w:p w14:paraId="50A0047F"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25D94EEF"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1CB5F5A7"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4" w:space="0" w:color="auto"/>
              <w:right w:val="single" w:sz="12" w:space="0" w:color="auto"/>
            </w:tcBorders>
            <w:vAlign w:val="center"/>
          </w:tcPr>
          <w:p w14:paraId="0B9DBE72"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50.88</w:t>
            </w:r>
          </w:p>
          <w:p w14:paraId="3D9FC66C"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p w14:paraId="358C011D"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93.29</w:t>
            </w:r>
          </w:p>
        </w:tc>
        <w:tc>
          <w:tcPr>
            <w:tcW w:w="1440" w:type="dxa"/>
            <w:tcBorders>
              <w:top w:val="single" w:sz="4" w:space="0" w:color="auto"/>
              <w:left w:val="single" w:sz="4" w:space="0" w:color="auto"/>
              <w:bottom w:val="single" w:sz="4" w:space="0" w:color="auto"/>
              <w:right w:val="single" w:sz="12" w:space="0" w:color="auto"/>
            </w:tcBorders>
          </w:tcPr>
          <w:p w14:paraId="5713943E"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51.82</w:t>
            </w:r>
          </w:p>
          <w:p w14:paraId="252AFF25"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p w14:paraId="7D8AE223"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95.03</w:t>
            </w:r>
          </w:p>
        </w:tc>
        <w:tc>
          <w:tcPr>
            <w:tcW w:w="1440" w:type="dxa"/>
            <w:tcBorders>
              <w:top w:val="single" w:sz="4" w:space="0" w:color="auto"/>
              <w:left w:val="single" w:sz="4" w:space="0" w:color="auto"/>
              <w:bottom w:val="single" w:sz="4" w:space="0" w:color="auto"/>
              <w:right w:val="single" w:sz="12" w:space="0" w:color="auto"/>
            </w:tcBorders>
          </w:tcPr>
          <w:p w14:paraId="541265A7"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52.09</w:t>
            </w:r>
          </w:p>
          <w:p w14:paraId="60D2AB21"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w:t>
            </w:r>
          </w:p>
          <w:p w14:paraId="0CFC0DAC"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93.45</w:t>
            </w:r>
          </w:p>
        </w:tc>
      </w:tr>
      <w:tr w:rsidR="007E01D1" w:rsidRPr="00FB0BEB" w14:paraId="24E84742" w14:textId="77777777" w:rsidTr="00387B51">
        <w:tc>
          <w:tcPr>
            <w:tcW w:w="5940" w:type="dxa"/>
            <w:tcBorders>
              <w:top w:val="single" w:sz="4" w:space="0" w:color="auto"/>
              <w:left w:val="single" w:sz="12" w:space="0" w:color="auto"/>
              <w:bottom w:val="single" w:sz="4" w:space="0" w:color="auto"/>
              <w:right w:val="single" w:sz="4" w:space="0" w:color="auto"/>
            </w:tcBorders>
          </w:tcPr>
          <w:p w14:paraId="2A10C87D"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Proporţia urgenţelor din totalul bolnavilor internaţi, pe spital şi pe fiecare secţie</w:t>
            </w:r>
          </w:p>
        </w:tc>
        <w:tc>
          <w:tcPr>
            <w:tcW w:w="1440" w:type="dxa"/>
            <w:tcBorders>
              <w:top w:val="single" w:sz="4" w:space="0" w:color="auto"/>
              <w:left w:val="single" w:sz="4" w:space="0" w:color="auto"/>
              <w:bottom w:val="single" w:sz="4" w:space="0" w:color="auto"/>
              <w:right w:val="single" w:sz="12" w:space="0" w:color="auto"/>
            </w:tcBorders>
            <w:vAlign w:val="center"/>
          </w:tcPr>
          <w:p w14:paraId="60E82007" w14:textId="77777777" w:rsidR="007E01D1" w:rsidRDefault="007E01D1" w:rsidP="00387B51">
            <w:pPr>
              <w:spacing w:after="0" w:line="240" w:lineRule="auto"/>
              <w:rPr>
                <w:rFonts w:ascii="Times New Roman" w:eastAsia="Calibri" w:hAnsi="Times New Roman" w:cs="Times New Roman"/>
                <w:sz w:val="24"/>
                <w:szCs w:val="24"/>
              </w:rPr>
            </w:pPr>
          </w:p>
          <w:p w14:paraId="4421845C"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23.39</w:t>
            </w:r>
          </w:p>
        </w:tc>
        <w:tc>
          <w:tcPr>
            <w:tcW w:w="1440" w:type="dxa"/>
            <w:tcBorders>
              <w:top w:val="single" w:sz="4" w:space="0" w:color="auto"/>
              <w:left w:val="single" w:sz="4" w:space="0" w:color="auto"/>
              <w:bottom w:val="single" w:sz="4" w:space="0" w:color="auto"/>
              <w:right w:val="single" w:sz="12" w:space="0" w:color="auto"/>
            </w:tcBorders>
          </w:tcPr>
          <w:p w14:paraId="54DF92C4" w14:textId="77777777" w:rsidR="007E01D1" w:rsidRDefault="007E01D1" w:rsidP="00387B51">
            <w:pPr>
              <w:spacing w:after="0" w:line="240" w:lineRule="auto"/>
              <w:rPr>
                <w:rFonts w:ascii="Times New Roman" w:eastAsia="Calibri" w:hAnsi="Times New Roman" w:cs="Times New Roman"/>
                <w:sz w:val="24"/>
                <w:szCs w:val="24"/>
              </w:rPr>
            </w:pPr>
          </w:p>
          <w:p w14:paraId="200E3EC6"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24.63</w:t>
            </w:r>
          </w:p>
        </w:tc>
        <w:tc>
          <w:tcPr>
            <w:tcW w:w="1440" w:type="dxa"/>
            <w:tcBorders>
              <w:top w:val="single" w:sz="4" w:space="0" w:color="auto"/>
              <w:left w:val="single" w:sz="4" w:space="0" w:color="auto"/>
              <w:bottom w:val="single" w:sz="4" w:space="0" w:color="auto"/>
              <w:right w:val="single" w:sz="12" w:space="0" w:color="auto"/>
            </w:tcBorders>
          </w:tcPr>
          <w:p w14:paraId="5D8AF60A" w14:textId="77777777" w:rsidR="007E01D1" w:rsidRDefault="007E01D1" w:rsidP="00387B51">
            <w:pPr>
              <w:spacing w:after="0" w:line="240" w:lineRule="auto"/>
              <w:rPr>
                <w:rFonts w:ascii="Times New Roman" w:eastAsia="Calibri" w:hAnsi="Times New Roman" w:cs="Times New Roman"/>
                <w:sz w:val="24"/>
                <w:szCs w:val="24"/>
              </w:rPr>
            </w:pPr>
          </w:p>
          <w:p w14:paraId="370DBBBE"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21.80</w:t>
            </w:r>
          </w:p>
        </w:tc>
      </w:tr>
      <w:tr w:rsidR="007E01D1" w:rsidRPr="00FB0BEB" w14:paraId="1549B152" w14:textId="77777777" w:rsidTr="00387B51">
        <w:tc>
          <w:tcPr>
            <w:tcW w:w="5940" w:type="dxa"/>
            <w:tcBorders>
              <w:top w:val="single" w:sz="4" w:space="0" w:color="auto"/>
              <w:left w:val="single" w:sz="12" w:space="0" w:color="auto"/>
              <w:bottom w:val="single" w:sz="12" w:space="0" w:color="auto"/>
              <w:right w:val="single" w:sz="4" w:space="0" w:color="auto"/>
            </w:tcBorders>
          </w:tcPr>
          <w:p w14:paraId="7E0283A4" w14:textId="77777777" w:rsidR="007E01D1" w:rsidRDefault="007E01D1" w:rsidP="00387B51">
            <w:pPr>
              <w:spacing w:after="0" w:line="240" w:lineRule="auto"/>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ortopedie-traumatologie</w:t>
            </w:r>
          </w:p>
          <w:p w14:paraId="41813485" w14:textId="77777777" w:rsidR="007E01D1" w:rsidRDefault="007E01D1" w:rsidP="00387B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recuperare, medicină fizică</w:t>
            </w:r>
          </w:p>
          <w:p w14:paraId="14C8BB98" w14:textId="77777777" w:rsidR="007E01D1" w:rsidRPr="00FB0BEB" w:rsidRDefault="007E01D1" w:rsidP="00387B51">
            <w:pPr>
              <w:spacing w:after="0" w:line="240" w:lineRule="auto"/>
              <w:rPr>
                <w:rFonts w:ascii="Times New Roman" w:eastAsia="Times New Roman" w:hAnsi="Times New Roman" w:cs="Times New Roman"/>
                <w:sz w:val="24"/>
                <w:szCs w:val="24"/>
              </w:rPr>
            </w:pPr>
            <w:r w:rsidRPr="00F94F4E">
              <w:rPr>
                <w:rFonts w:ascii="Times New Roman" w:eastAsia="Times New Roman" w:hAnsi="Times New Roman" w:cs="Times New Roman"/>
                <w:sz w:val="24"/>
                <w:szCs w:val="24"/>
              </w:rPr>
              <w:t>- medicina interna</w:t>
            </w:r>
          </w:p>
        </w:tc>
        <w:tc>
          <w:tcPr>
            <w:tcW w:w="1440" w:type="dxa"/>
            <w:tcBorders>
              <w:top w:val="single" w:sz="4" w:space="0" w:color="auto"/>
              <w:left w:val="single" w:sz="4" w:space="0" w:color="auto"/>
              <w:bottom w:val="single" w:sz="12" w:space="0" w:color="auto"/>
              <w:right w:val="single" w:sz="12" w:space="0" w:color="auto"/>
            </w:tcBorders>
            <w:vAlign w:val="center"/>
          </w:tcPr>
          <w:p w14:paraId="73D1718F"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49.96</w:t>
            </w:r>
          </w:p>
          <w:p w14:paraId="44FE75C2" w14:textId="77777777" w:rsidR="007E01D1" w:rsidRDefault="007E01D1" w:rsidP="00387B51">
            <w:pPr>
              <w:spacing w:after="0" w:line="240" w:lineRule="auto"/>
              <w:rPr>
                <w:rFonts w:ascii="Times New Roman" w:eastAsia="Calibri" w:hAnsi="Times New Roman" w:cs="Times New Roman"/>
                <w:sz w:val="24"/>
                <w:szCs w:val="24"/>
              </w:rPr>
            </w:pPr>
          </w:p>
          <w:p w14:paraId="70F86239"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3.51</w:t>
            </w:r>
          </w:p>
        </w:tc>
        <w:tc>
          <w:tcPr>
            <w:tcW w:w="1440" w:type="dxa"/>
            <w:tcBorders>
              <w:top w:val="single" w:sz="4" w:space="0" w:color="auto"/>
              <w:left w:val="single" w:sz="4" w:space="0" w:color="auto"/>
              <w:bottom w:val="single" w:sz="12" w:space="0" w:color="auto"/>
              <w:right w:val="single" w:sz="12" w:space="0" w:color="auto"/>
            </w:tcBorders>
          </w:tcPr>
          <w:p w14:paraId="03DD213E"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46.23</w:t>
            </w:r>
          </w:p>
          <w:p w14:paraId="5550F6CD" w14:textId="77777777" w:rsidR="007E01D1" w:rsidRDefault="007E01D1" w:rsidP="00387B51">
            <w:pPr>
              <w:spacing w:after="0" w:line="240" w:lineRule="auto"/>
              <w:rPr>
                <w:rFonts w:ascii="Times New Roman" w:eastAsia="Calibri" w:hAnsi="Times New Roman" w:cs="Times New Roman"/>
                <w:sz w:val="24"/>
                <w:szCs w:val="24"/>
              </w:rPr>
            </w:pPr>
          </w:p>
          <w:p w14:paraId="1E1907EB"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4.97</w:t>
            </w:r>
          </w:p>
        </w:tc>
        <w:tc>
          <w:tcPr>
            <w:tcW w:w="1440" w:type="dxa"/>
            <w:tcBorders>
              <w:top w:val="single" w:sz="4" w:space="0" w:color="auto"/>
              <w:left w:val="single" w:sz="4" w:space="0" w:color="auto"/>
              <w:bottom w:val="single" w:sz="12" w:space="0" w:color="auto"/>
              <w:right w:val="single" w:sz="12" w:space="0" w:color="auto"/>
            </w:tcBorders>
          </w:tcPr>
          <w:p w14:paraId="415175FF" w14:textId="77777777" w:rsidR="007E01D1"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47.74</w:t>
            </w:r>
          </w:p>
          <w:p w14:paraId="6D28973E" w14:textId="77777777" w:rsidR="007E01D1" w:rsidRDefault="007E01D1" w:rsidP="00387B51">
            <w:pPr>
              <w:spacing w:after="0" w:line="240" w:lineRule="auto"/>
              <w:rPr>
                <w:rFonts w:ascii="Times New Roman" w:eastAsia="Calibri" w:hAnsi="Times New Roman" w:cs="Times New Roman"/>
                <w:sz w:val="24"/>
                <w:szCs w:val="24"/>
              </w:rPr>
            </w:pPr>
          </w:p>
          <w:p w14:paraId="493F1D09" w14:textId="77777777" w:rsidR="007E01D1" w:rsidRPr="00FB0BEB" w:rsidRDefault="007E01D1" w:rsidP="00387B5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2.98</w:t>
            </w:r>
          </w:p>
        </w:tc>
      </w:tr>
    </w:tbl>
    <w:p w14:paraId="7230351C" w14:textId="2B256F24" w:rsidR="00EC27D7" w:rsidRDefault="00EC27D7" w:rsidP="00733EF8">
      <w:pPr>
        <w:spacing w:after="0" w:line="240" w:lineRule="auto"/>
        <w:jc w:val="both"/>
        <w:rPr>
          <w:rFonts w:eastAsia="Arial Unicode MS"/>
          <w:b/>
          <w:color w:val="000000"/>
          <w:sz w:val="28"/>
          <w:szCs w:val="28"/>
        </w:rPr>
      </w:pPr>
    </w:p>
    <w:p w14:paraId="56257C09" w14:textId="77777777" w:rsidR="007A0B4A" w:rsidRDefault="007A0B4A" w:rsidP="00733EF8">
      <w:pPr>
        <w:spacing w:after="0" w:line="240" w:lineRule="auto"/>
        <w:jc w:val="both"/>
        <w:rPr>
          <w:rFonts w:eastAsia="Arial Unicode MS"/>
          <w:b/>
          <w:color w:val="000000"/>
          <w:sz w:val="28"/>
          <w:szCs w:val="28"/>
        </w:rPr>
      </w:pPr>
    </w:p>
    <w:p w14:paraId="3E726D88" w14:textId="77777777" w:rsidR="00EC27D7" w:rsidRPr="00EC27D7" w:rsidRDefault="00EC27D7" w:rsidP="00320B7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jc w:val="center"/>
        <w:rPr>
          <w:rFonts w:ascii="Times New Roman" w:eastAsia="Arial Unicode MS" w:hAnsi="Times New Roman" w:cs="Times New Roman"/>
          <w:b/>
          <w:color w:val="000000"/>
          <w:sz w:val="32"/>
          <w:szCs w:val="32"/>
        </w:rPr>
      </w:pPr>
      <w:r w:rsidRPr="00EC27D7">
        <w:rPr>
          <w:rFonts w:ascii="Times New Roman" w:eastAsia="Arial Unicode MS" w:hAnsi="Times New Roman" w:cs="Times New Roman"/>
          <w:b/>
          <w:color w:val="000000"/>
          <w:sz w:val="32"/>
          <w:szCs w:val="32"/>
        </w:rPr>
        <w:lastRenderedPageBreak/>
        <w:t>E. CALITATEA SERVICIILOR MEDICALE</w:t>
      </w:r>
    </w:p>
    <w:p w14:paraId="46E0C5B6" w14:textId="77777777" w:rsidR="00EC27D7" w:rsidRDefault="00EC27D7" w:rsidP="00733EF8">
      <w:pPr>
        <w:spacing w:after="0" w:line="240" w:lineRule="auto"/>
        <w:jc w:val="both"/>
        <w:rPr>
          <w:rFonts w:eastAsia="Arial Unicode MS"/>
          <w:b/>
          <w:color w:val="000000"/>
          <w:sz w:val="28"/>
          <w:szCs w:val="28"/>
        </w:rPr>
      </w:pPr>
    </w:p>
    <w:tbl>
      <w:tblPr>
        <w:tblW w:w="971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5244"/>
        <w:gridCol w:w="2337"/>
      </w:tblGrid>
      <w:tr w:rsidR="007E01D1" w:rsidRPr="00FB0BEB" w14:paraId="295D5AE2" w14:textId="77777777" w:rsidTr="00387B51">
        <w:trPr>
          <w:trHeight w:val="255"/>
        </w:trPr>
        <w:tc>
          <w:tcPr>
            <w:tcW w:w="2137" w:type="dxa"/>
            <w:vMerge w:val="restart"/>
            <w:tcBorders>
              <w:top w:val="single" w:sz="12" w:space="0" w:color="auto"/>
              <w:left w:val="single" w:sz="12" w:space="0" w:color="auto"/>
              <w:right w:val="single" w:sz="12" w:space="0" w:color="auto"/>
            </w:tcBorders>
            <w:shd w:val="clear" w:color="auto" w:fill="auto"/>
            <w:vAlign w:val="center"/>
            <w:hideMark/>
          </w:tcPr>
          <w:p w14:paraId="76587ADF"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br/>
              <w:t>Economico-</w:t>
            </w:r>
            <w:r w:rsidRPr="00FB0BEB">
              <w:rPr>
                <w:rFonts w:ascii="Times New Roman" w:eastAsia="Times New Roman" w:hAnsi="Times New Roman" w:cs="Times New Roman"/>
                <w:b/>
                <w:sz w:val="24"/>
                <w:szCs w:val="24"/>
              </w:rPr>
              <w:br/>
              <w:t>financiari</w:t>
            </w:r>
          </w:p>
        </w:tc>
        <w:tc>
          <w:tcPr>
            <w:tcW w:w="5244" w:type="dxa"/>
            <w:tcBorders>
              <w:top w:val="single" w:sz="12" w:space="0" w:color="auto"/>
              <w:left w:val="single" w:sz="12" w:space="0" w:color="auto"/>
              <w:bottom w:val="single" w:sz="12" w:space="0" w:color="auto"/>
            </w:tcBorders>
            <w:shd w:val="clear" w:color="auto" w:fill="auto"/>
            <w:vAlign w:val="center"/>
            <w:hideMark/>
          </w:tcPr>
          <w:p w14:paraId="3B6EB592"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t>INDICATORI</w:t>
            </w:r>
          </w:p>
        </w:tc>
        <w:tc>
          <w:tcPr>
            <w:tcW w:w="2337" w:type="dxa"/>
            <w:tcBorders>
              <w:top w:val="single" w:sz="12" w:space="0" w:color="auto"/>
              <w:bottom w:val="single" w:sz="12" w:space="0" w:color="auto"/>
              <w:right w:val="single" w:sz="12" w:space="0" w:color="auto"/>
            </w:tcBorders>
            <w:shd w:val="clear" w:color="auto" w:fill="auto"/>
            <w:vAlign w:val="center"/>
            <w:hideMark/>
          </w:tcPr>
          <w:p w14:paraId="213885EC"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t>Valoarea realizată în perioada</w:t>
            </w:r>
          </w:p>
          <w:p w14:paraId="10766715"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t>01.01-30.11.20</w:t>
            </w:r>
            <w:r>
              <w:rPr>
                <w:rFonts w:ascii="Times New Roman" w:eastAsia="Times New Roman" w:hAnsi="Times New Roman" w:cs="Times New Roman"/>
                <w:b/>
                <w:sz w:val="24"/>
                <w:szCs w:val="24"/>
              </w:rPr>
              <w:t>2</w:t>
            </w:r>
            <w:r w:rsidRPr="00FB0BEB">
              <w:rPr>
                <w:rFonts w:ascii="Times New Roman" w:eastAsia="Times New Roman" w:hAnsi="Times New Roman" w:cs="Times New Roman"/>
                <w:b/>
                <w:sz w:val="24"/>
                <w:szCs w:val="24"/>
              </w:rPr>
              <w:t>1</w:t>
            </w:r>
          </w:p>
        </w:tc>
      </w:tr>
      <w:tr w:rsidR="007E01D1" w:rsidRPr="00FB0BEB" w14:paraId="63C265DC" w14:textId="77777777" w:rsidTr="00387B51">
        <w:trPr>
          <w:trHeight w:val="255"/>
        </w:trPr>
        <w:tc>
          <w:tcPr>
            <w:tcW w:w="2137" w:type="dxa"/>
            <w:vMerge/>
            <w:tcBorders>
              <w:left w:val="single" w:sz="12" w:space="0" w:color="auto"/>
              <w:right w:val="single" w:sz="12" w:space="0" w:color="auto"/>
            </w:tcBorders>
            <w:shd w:val="clear" w:color="auto" w:fill="auto"/>
            <w:vAlign w:val="center"/>
            <w:hideMark/>
          </w:tcPr>
          <w:p w14:paraId="7D746A29"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top w:val="single" w:sz="12" w:space="0" w:color="auto"/>
              <w:left w:val="single" w:sz="12" w:space="0" w:color="auto"/>
            </w:tcBorders>
            <w:shd w:val="clear" w:color="auto" w:fill="auto"/>
            <w:vAlign w:val="center"/>
            <w:hideMark/>
          </w:tcPr>
          <w:p w14:paraId="7619B3D5"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Execuţia</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bugetară</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faţă de bugetul</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aprobat</w:t>
            </w:r>
          </w:p>
        </w:tc>
        <w:tc>
          <w:tcPr>
            <w:tcW w:w="2337" w:type="dxa"/>
            <w:tcBorders>
              <w:top w:val="single" w:sz="12" w:space="0" w:color="auto"/>
              <w:right w:val="single" w:sz="12" w:space="0" w:color="auto"/>
            </w:tcBorders>
            <w:shd w:val="clear" w:color="auto" w:fill="auto"/>
            <w:vAlign w:val="center"/>
          </w:tcPr>
          <w:p w14:paraId="5314E5D8"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87,04%</w:t>
            </w:r>
          </w:p>
        </w:tc>
      </w:tr>
      <w:tr w:rsidR="007E01D1" w:rsidRPr="00FB0BEB" w14:paraId="52E45E5E" w14:textId="77777777" w:rsidTr="00387B51">
        <w:trPr>
          <w:trHeight w:val="255"/>
        </w:trPr>
        <w:tc>
          <w:tcPr>
            <w:tcW w:w="2137" w:type="dxa"/>
            <w:vMerge/>
            <w:tcBorders>
              <w:left w:val="single" w:sz="12" w:space="0" w:color="auto"/>
              <w:right w:val="single" w:sz="12" w:space="0" w:color="auto"/>
            </w:tcBorders>
            <w:vAlign w:val="center"/>
            <w:hideMark/>
          </w:tcPr>
          <w:p w14:paraId="33CA9352"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7D8287ED"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Struct. cheltuieli / servicii / sursă</w:t>
            </w:r>
          </w:p>
        </w:tc>
        <w:tc>
          <w:tcPr>
            <w:tcW w:w="2337" w:type="dxa"/>
            <w:tcBorders>
              <w:right w:val="single" w:sz="12" w:space="0" w:color="auto"/>
            </w:tcBorders>
            <w:shd w:val="clear" w:color="auto" w:fill="auto"/>
            <w:vAlign w:val="center"/>
          </w:tcPr>
          <w:p w14:paraId="13A598D2"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r>
      <w:tr w:rsidR="007E01D1" w:rsidRPr="00FB0BEB" w14:paraId="0E310B26" w14:textId="77777777" w:rsidTr="00387B51">
        <w:trPr>
          <w:trHeight w:val="255"/>
        </w:trPr>
        <w:tc>
          <w:tcPr>
            <w:tcW w:w="2137" w:type="dxa"/>
            <w:vMerge/>
            <w:tcBorders>
              <w:left w:val="single" w:sz="12" w:space="0" w:color="auto"/>
              <w:right w:val="single" w:sz="12" w:space="0" w:color="auto"/>
            </w:tcBorders>
            <w:vAlign w:val="center"/>
            <w:hideMark/>
          </w:tcPr>
          <w:p w14:paraId="1E053130"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483CCDA3"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venituri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proprii din totalul</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veniturilor</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spitalului</w:t>
            </w:r>
          </w:p>
        </w:tc>
        <w:tc>
          <w:tcPr>
            <w:tcW w:w="2337" w:type="dxa"/>
            <w:tcBorders>
              <w:right w:val="single" w:sz="12" w:space="0" w:color="auto"/>
            </w:tcBorders>
            <w:shd w:val="clear" w:color="auto" w:fill="auto"/>
            <w:vAlign w:val="center"/>
          </w:tcPr>
          <w:p w14:paraId="5FA9BFD4"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w:t>
            </w:r>
          </w:p>
        </w:tc>
      </w:tr>
      <w:tr w:rsidR="007E01D1" w:rsidRPr="00FB0BEB" w14:paraId="54DE413F" w14:textId="77777777" w:rsidTr="00387B51">
        <w:trPr>
          <w:trHeight w:val="255"/>
        </w:trPr>
        <w:tc>
          <w:tcPr>
            <w:tcW w:w="2137" w:type="dxa"/>
            <w:vMerge/>
            <w:tcBorders>
              <w:left w:val="single" w:sz="12" w:space="0" w:color="auto"/>
              <w:right w:val="single" w:sz="12" w:space="0" w:color="auto"/>
            </w:tcBorders>
            <w:vAlign w:val="center"/>
            <w:hideMark/>
          </w:tcPr>
          <w:p w14:paraId="0A857033"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3C2DFB44"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cheltuieli de personal din total cheltuieli</w:t>
            </w:r>
          </w:p>
        </w:tc>
        <w:tc>
          <w:tcPr>
            <w:tcW w:w="2337" w:type="dxa"/>
            <w:tcBorders>
              <w:right w:val="single" w:sz="12" w:space="0" w:color="auto"/>
            </w:tcBorders>
            <w:shd w:val="clear" w:color="auto" w:fill="auto"/>
            <w:vAlign w:val="center"/>
          </w:tcPr>
          <w:p w14:paraId="4B0D3605"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73,91%</w:t>
            </w:r>
          </w:p>
        </w:tc>
      </w:tr>
      <w:tr w:rsidR="007E01D1" w:rsidRPr="00FB0BEB" w14:paraId="2B92E608" w14:textId="77777777" w:rsidTr="00387B51">
        <w:trPr>
          <w:trHeight w:val="255"/>
        </w:trPr>
        <w:tc>
          <w:tcPr>
            <w:tcW w:w="2137" w:type="dxa"/>
            <w:vMerge/>
            <w:tcBorders>
              <w:left w:val="single" w:sz="12" w:space="0" w:color="auto"/>
              <w:right w:val="single" w:sz="12" w:space="0" w:color="auto"/>
            </w:tcBorders>
            <w:vAlign w:val="center"/>
            <w:hideMark/>
          </w:tcPr>
          <w:p w14:paraId="6D79E926"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78F239C8"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cheltuieli cu medicamente din total cheltuieli</w:t>
            </w:r>
          </w:p>
        </w:tc>
        <w:tc>
          <w:tcPr>
            <w:tcW w:w="2337" w:type="dxa"/>
            <w:tcBorders>
              <w:right w:val="single" w:sz="12" w:space="0" w:color="auto"/>
            </w:tcBorders>
            <w:shd w:val="clear" w:color="auto" w:fill="auto"/>
            <w:vAlign w:val="center"/>
          </w:tcPr>
          <w:p w14:paraId="7F9FABE8"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2,04%</w:t>
            </w:r>
          </w:p>
        </w:tc>
      </w:tr>
      <w:tr w:rsidR="007E01D1" w:rsidRPr="00FB0BEB" w14:paraId="7EEFD5AD" w14:textId="77777777" w:rsidTr="00387B51">
        <w:trPr>
          <w:trHeight w:val="255"/>
        </w:trPr>
        <w:tc>
          <w:tcPr>
            <w:tcW w:w="2137" w:type="dxa"/>
            <w:vMerge/>
            <w:tcBorders>
              <w:left w:val="single" w:sz="12" w:space="0" w:color="auto"/>
              <w:right w:val="single" w:sz="12" w:space="0" w:color="auto"/>
            </w:tcBorders>
            <w:vAlign w:val="center"/>
            <w:hideMark/>
          </w:tcPr>
          <w:p w14:paraId="3D8F9966"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48FCA563"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cheltuieli de capital din total chelt.</w:t>
            </w:r>
          </w:p>
        </w:tc>
        <w:tc>
          <w:tcPr>
            <w:tcW w:w="2337" w:type="dxa"/>
            <w:tcBorders>
              <w:right w:val="single" w:sz="12" w:space="0" w:color="auto"/>
            </w:tcBorders>
            <w:shd w:val="clear" w:color="auto" w:fill="auto"/>
            <w:vAlign w:val="center"/>
          </w:tcPr>
          <w:p w14:paraId="1F619DCF"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0,07%</w:t>
            </w:r>
          </w:p>
        </w:tc>
      </w:tr>
      <w:tr w:rsidR="007E01D1" w:rsidRPr="00FB0BEB" w14:paraId="55251159" w14:textId="77777777" w:rsidTr="00387B51">
        <w:trPr>
          <w:trHeight w:val="300"/>
        </w:trPr>
        <w:tc>
          <w:tcPr>
            <w:tcW w:w="2137" w:type="dxa"/>
            <w:vMerge/>
            <w:tcBorders>
              <w:left w:val="single" w:sz="12" w:space="0" w:color="auto"/>
              <w:right w:val="single" w:sz="12" w:space="0" w:color="auto"/>
            </w:tcBorders>
            <w:vAlign w:val="center"/>
            <w:hideMark/>
          </w:tcPr>
          <w:p w14:paraId="51E558FD"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6693C796"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Cost mediu pe zi de spitalizare</w:t>
            </w:r>
          </w:p>
        </w:tc>
        <w:tc>
          <w:tcPr>
            <w:tcW w:w="2337" w:type="dxa"/>
            <w:tcBorders>
              <w:right w:val="single" w:sz="12" w:space="0" w:color="auto"/>
            </w:tcBorders>
            <w:shd w:val="clear" w:color="auto" w:fill="auto"/>
            <w:vAlign w:val="center"/>
          </w:tcPr>
          <w:p w14:paraId="4E5CB1FD"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1247,36</w:t>
            </w:r>
          </w:p>
        </w:tc>
      </w:tr>
      <w:tr w:rsidR="007E01D1" w:rsidRPr="00FB0BEB" w14:paraId="3A5AF667" w14:textId="77777777" w:rsidTr="00387B51">
        <w:trPr>
          <w:trHeight w:val="255"/>
        </w:trPr>
        <w:tc>
          <w:tcPr>
            <w:tcW w:w="2137" w:type="dxa"/>
            <w:vMerge w:val="restart"/>
            <w:tcBorders>
              <w:left w:val="single" w:sz="12" w:space="0" w:color="auto"/>
              <w:right w:val="single" w:sz="12" w:space="0" w:color="auto"/>
            </w:tcBorders>
            <w:shd w:val="clear" w:color="auto" w:fill="auto"/>
            <w:vAlign w:val="center"/>
            <w:hideMark/>
          </w:tcPr>
          <w:p w14:paraId="0A176664"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br/>
              <w:t>Indicatori de calitate</w:t>
            </w:r>
          </w:p>
        </w:tc>
        <w:tc>
          <w:tcPr>
            <w:tcW w:w="5244" w:type="dxa"/>
            <w:tcBorders>
              <w:left w:val="single" w:sz="12" w:space="0" w:color="auto"/>
            </w:tcBorders>
            <w:shd w:val="clear" w:color="auto" w:fill="auto"/>
            <w:vAlign w:val="center"/>
            <w:hideMark/>
          </w:tcPr>
          <w:p w14:paraId="3EBFC2C0"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Rata mortalitate - total</w:t>
            </w:r>
          </w:p>
        </w:tc>
        <w:tc>
          <w:tcPr>
            <w:tcW w:w="2337" w:type="dxa"/>
            <w:tcBorders>
              <w:right w:val="single" w:sz="12" w:space="0" w:color="auto"/>
            </w:tcBorders>
            <w:shd w:val="clear" w:color="auto" w:fill="auto"/>
            <w:noWrap/>
            <w:vAlign w:val="center"/>
          </w:tcPr>
          <w:p w14:paraId="5D9F10F9"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0,15%</w:t>
            </w:r>
          </w:p>
        </w:tc>
      </w:tr>
      <w:tr w:rsidR="007E01D1" w:rsidRPr="00FB0BEB" w14:paraId="16237B8F" w14:textId="77777777" w:rsidTr="00387B51">
        <w:trPr>
          <w:trHeight w:val="255"/>
        </w:trPr>
        <w:tc>
          <w:tcPr>
            <w:tcW w:w="2137" w:type="dxa"/>
            <w:vMerge/>
            <w:tcBorders>
              <w:left w:val="single" w:sz="12" w:space="0" w:color="auto"/>
              <w:right w:val="single" w:sz="12" w:space="0" w:color="auto"/>
            </w:tcBorders>
            <w:vAlign w:val="center"/>
            <w:hideMark/>
          </w:tcPr>
          <w:p w14:paraId="4EAB8E01"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2673AC3C"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decedaţi la 24 h - total</w:t>
            </w:r>
          </w:p>
        </w:tc>
        <w:tc>
          <w:tcPr>
            <w:tcW w:w="2337" w:type="dxa"/>
            <w:tcBorders>
              <w:right w:val="single" w:sz="12" w:space="0" w:color="auto"/>
            </w:tcBorders>
            <w:shd w:val="clear" w:color="auto" w:fill="auto"/>
            <w:vAlign w:val="center"/>
          </w:tcPr>
          <w:p w14:paraId="3EA3348B"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0,08%</w:t>
            </w:r>
          </w:p>
        </w:tc>
      </w:tr>
      <w:tr w:rsidR="007E01D1" w:rsidRPr="00FB0BEB" w14:paraId="29FFA0BC" w14:textId="77777777" w:rsidTr="00387B51">
        <w:trPr>
          <w:trHeight w:val="510"/>
        </w:trPr>
        <w:tc>
          <w:tcPr>
            <w:tcW w:w="2137" w:type="dxa"/>
            <w:vMerge/>
            <w:tcBorders>
              <w:left w:val="single" w:sz="12" w:space="0" w:color="auto"/>
              <w:right w:val="single" w:sz="12" w:space="0" w:color="auto"/>
            </w:tcBorders>
            <w:vAlign w:val="center"/>
            <w:hideMark/>
          </w:tcPr>
          <w:p w14:paraId="6A47E63A"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635831A2"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decedaţi la 48 h de la operaţie pe fiecare</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secţie</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chirurgicală</w:t>
            </w:r>
          </w:p>
        </w:tc>
        <w:tc>
          <w:tcPr>
            <w:tcW w:w="2337" w:type="dxa"/>
            <w:tcBorders>
              <w:right w:val="single" w:sz="12" w:space="0" w:color="auto"/>
            </w:tcBorders>
            <w:shd w:val="clear" w:color="auto" w:fill="auto"/>
            <w:noWrap/>
            <w:vAlign w:val="center"/>
          </w:tcPr>
          <w:p w14:paraId="497509A3"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0,15%</w:t>
            </w:r>
          </w:p>
        </w:tc>
      </w:tr>
      <w:tr w:rsidR="007E01D1" w:rsidRPr="00FB0BEB" w14:paraId="397779F9" w14:textId="77777777" w:rsidTr="00387B51">
        <w:trPr>
          <w:trHeight w:val="255"/>
        </w:trPr>
        <w:tc>
          <w:tcPr>
            <w:tcW w:w="2137" w:type="dxa"/>
            <w:vMerge/>
            <w:tcBorders>
              <w:left w:val="single" w:sz="12" w:space="0" w:color="auto"/>
              <w:right w:val="single" w:sz="12" w:space="0" w:color="auto"/>
            </w:tcBorders>
            <w:vAlign w:val="center"/>
            <w:hideMark/>
          </w:tcPr>
          <w:p w14:paraId="4EC62310"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223C03B1"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Rata infecţii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nozocomiale - total</w:t>
            </w:r>
          </w:p>
        </w:tc>
        <w:tc>
          <w:tcPr>
            <w:tcW w:w="2337" w:type="dxa"/>
            <w:tcBorders>
              <w:right w:val="single" w:sz="12" w:space="0" w:color="auto"/>
            </w:tcBorders>
            <w:shd w:val="clear" w:color="auto" w:fill="auto"/>
            <w:vAlign w:val="center"/>
          </w:tcPr>
          <w:p w14:paraId="73665FD6"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0,15%</w:t>
            </w:r>
          </w:p>
        </w:tc>
      </w:tr>
      <w:tr w:rsidR="007E01D1" w:rsidRPr="00FB0BEB" w14:paraId="203FB9A2" w14:textId="77777777" w:rsidTr="00387B51">
        <w:trPr>
          <w:trHeight w:val="255"/>
        </w:trPr>
        <w:tc>
          <w:tcPr>
            <w:tcW w:w="2137" w:type="dxa"/>
            <w:vMerge/>
            <w:tcBorders>
              <w:left w:val="single" w:sz="12" w:space="0" w:color="auto"/>
              <w:right w:val="single" w:sz="12" w:space="0" w:color="auto"/>
            </w:tcBorders>
            <w:vAlign w:val="center"/>
            <w:hideMark/>
          </w:tcPr>
          <w:p w14:paraId="378F0838"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053B201E"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Rata pacienţi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reinternaţi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în 30 zile de la externare</w:t>
            </w:r>
          </w:p>
        </w:tc>
        <w:tc>
          <w:tcPr>
            <w:tcW w:w="2337" w:type="dxa"/>
            <w:tcBorders>
              <w:right w:val="single" w:sz="12" w:space="0" w:color="auto"/>
            </w:tcBorders>
            <w:shd w:val="clear" w:color="auto" w:fill="auto"/>
            <w:vAlign w:val="center"/>
          </w:tcPr>
          <w:p w14:paraId="484BD539"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0,38</w:t>
            </w:r>
          </w:p>
        </w:tc>
      </w:tr>
      <w:tr w:rsidR="007E01D1" w:rsidRPr="00FB0BEB" w14:paraId="167A2654" w14:textId="77777777" w:rsidTr="00387B51">
        <w:trPr>
          <w:trHeight w:val="510"/>
        </w:trPr>
        <w:tc>
          <w:tcPr>
            <w:tcW w:w="2137" w:type="dxa"/>
            <w:vMerge/>
            <w:tcBorders>
              <w:left w:val="single" w:sz="12" w:space="0" w:color="auto"/>
              <w:right w:val="single" w:sz="12" w:space="0" w:color="auto"/>
            </w:tcBorders>
            <w:vAlign w:val="center"/>
            <w:hideMark/>
          </w:tcPr>
          <w:p w14:paraId="47C15218"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5E773F2E"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Indice</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concordanţă</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între diagnostic de internare</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şi la externare</w:t>
            </w:r>
          </w:p>
        </w:tc>
        <w:tc>
          <w:tcPr>
            <w:tcW w:w="2337" w:type="dxa"/>
            <w:tcBorders>
              <w:right w:val="single" w:sz="12" w:space="0" w:color="auto"/>
            </w:tcBorders>
            <w:shd w:val="clear" w:color="auto" w:fill="auto"/>
            <w:vAlign w:val="center"/>
          </w:tcPr>
          <w:p w14:paraId="1FBFA719"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89,74%</w:t>
            </w:r>
          </w:p>
        </w:tc>
      </w:tr>
      <w:tr w:rsidR="007E01D1" w:rsidRPr="00FB0BEB" w14:paraId="04CD679F" w14:textId="77777777" w:rsidTr="00387B51">
        <w:trPr>
          <w:trHeight w:val="255"/>
        </w:trPr>
        <w:tc>
          <w:tcPr>
            <w:tcW w:w="2137" w:type="dxa"/>
            <w:vMerge/>
            <w:tcBorders>
              <w:left w:val="single" w:sz="12" w:space="0" w:color="auto"/>
              <w:right w:val="single" w:sz="12" w:space="0" w:color="auto"/>
            </w:tcBorders>
            <w:vAlign w:val="center"/>
            <w:hideMark/>
          </w:tcPr>
          <w:p w14:paraId="671D197D"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6267BA5B"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 pacienţi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internaţi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şi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transferaţi la alte</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spitale</w:t>
            </w:r>
          </w:p>
        </w:tc>
        <w:tc>
          <w:tcPr>
            <w:tcW w:w="2337" w:type="dxa"/>
            <w:tcBorders>
              <w:right w:val="single" w:sz="12" w:space="0" w:color="auto"/>
            </w:tcBorders>
            <w:shd w:val="clear" w:color="auto" w:fill="auto"/>
            <w:vAlign w:val="center"/>
          </w:tcPr>
          <w:p w14:paraId="40652F1E"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0,23%</w:t>
            </w:r>
          </w:p>
        </w:tc>
      </w:tr>
      <w:tr w:rsidR="007E01D1" w:rsidRPr="00FB0BEB" w14:paraId="53F409B4" w14:textId="77777777" w:rsidTr="00387B51">
        <w:trPr>
          <w:trHeight w:val="255"/>
        </w:trPr>
        <w:tc>
          <w:tcPr>
            <w:tcW w:w="2137" w:type="dxa"/>
            <w:vMerge/>
            <w:tcBorders>
              <w:left w:val="single" w:sz="12" w:space="0" w:color="auto"/>
              <w:right w:val="single" w:sz="12" w:space="0" w:color="auto"/>
            </w:tcBorders>
            <w:vAlign w:val="center"/>
            <w:hideMark/>
          </w:tcPr>
          <w:p w14:paraId="570CEA72"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258AED49" w14:textId="77777777" w:rsidR="007E01D1" w:rsidRPr="00FB0BEB" w:rsidRDefault="007E01D1" w:rsidP="00387B51">
            <w:pPr>
              <w:spacing w:after="0" w:line="20" w:lineRule="atLeast"/>
              <w:rPr>
                <w:rFonts w:ascii="Times New Roman" w:eastAsia="Times New Roman" w:hAnsi="Times New Roman" w:cs="Times New Roman"/>
                <w:sz w:val="24"/>
                <w:szCs w:val="24"/>
              </w:rPr>
            </w:pPr>
            <w:r w:rsidRPr="00FB0BEB">
              <w:rPr>
                <w:rFonts w:ascii="Times New Roman" w:eastAsia="Times New Roman" w:hAnsi="Times New Roman" w:cs="Times New Roman"/>
                <w:sz w:val="24"/>
                <w:szCs w:val="24"/>
              </w:rPr>
              <w:t>Nr. reclamaţii / plângeri</w:t>
            </w:r>
            <w:r>
              <w:rPr>
                <w:rFonts w:ascii="Times New Roman" w:eastAsia="Times New Roman" w:hAnsi="Times New Roman" w:cs="Times New Roman"/>
                <w:sz w:val="24"/>
                <w:szCs w:val="24"/>
              </w:rPr>
              <w:t xml:space="preserve"> </w:t>
            </w:r>
            <w:r w:rsidRPr="00FB0BEB">
              <w:rPr>
                <w:rFonts w:ascii="Times New Roman" w:eastAsia="Times New Roman" w:hAnsi="Times New Roman" w:cs="Times New Roman"/>
                <w:sz w:val="24"/>
                <w:szCs w:val="24"/>
              </w:rPr>
              <w:t>pacienţi</w:t>
            </w:r>
          </w:p>
        </w:tc>
        <w:tc>
          <w:tcPr>
            <w:tcW w:w="2337" w:type="dxa"/>
            <w:tcBorders>
              <w:right w:val="single" w:sz="12" w:space="0" w:color="auto"/>
            </w:tcBorders>
            <w:shd w:val="clear" w:color="auto" w:fill="auto"/>
            <w:vAlign w:val="center"/>
          </w:tcPr>
          <w:p w14:paraId="5DBDC323"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r w:rsidR="007E01D1" w:rsidRPr="00FB0BEB" w14:paraId="61E29F68" w14:textId="77777777" w:rsidTr="00387B51">
        <w:trPr>
          <w:trHeight w:val="255"/>
        </w:trPr>
        <w:tc>
          <w:tcPr>
            <w:tcW w:w="2137" w:type="dxa"/>
            <w:vMerge w:val="restart"/>
            <w:tcBorders>
              <w:left w:val="single" w:sz="12" w:space="0" w:color="auto"/>
              <w:right w:val="single" w:sz="12" w:space="0" w:color="auto"/>
            </w:tcBorders>
            <w:shd w:val="clear" w:color="auto" w:fill="auto"/>
            <w:vAlign w:val="center"/>
            <w:hideMark/>
          </w:tcPr>
          <w:p w14:paraId="54251F1F" w14:textId="77777777" w:rsidR="007E01D1" w:rsidRPr="00FB0BEB" w:rsidRDefault="007E01D1" w:rsidP="00387B51">
            <w:pPr>
              <w:spacing w:after="0" w:line="20" w:lineRule="atLeast"/>
              <w:rPr>
                <w:rFonts w:ascii="Times New Roman" w:eastAsia="Times New Roman" w:hAnsi="Times New Roman" w:cs="Times New Roman"/>
                <w:b/>
                <w:sz w:val="24"/>
                <w:szCs w:val="24"/>
              </w:rPr>
            </w:pPr>
            <w:r w:rsidRPr="00FB0BEB">
              <w:rPr>
                <w:rFonts w:ascii="Times New Roman" w:eastAsia="Times New Roman" w:hAnsi="Times New Roman" w:cs="Times New Roman"/>
                <w:b/>
                <w:sz w:val="24"/>
                <w:szCs w:val="24"/>
              </w:rPr>
              <w:br/>
              <w:t>Activităţi</w:t>
            </w:r>
            <w:r>
              <w:rPr>
                <w:rFonts w:ascii="Times New Roman" w:eastAsia="Times New Roman" w:hAnsi="Times New Roman" w:cs="Times New Roman"/>
                <w:b/>
                <w:sz w:val="24"/>
                <w:szCs w:val="24"/>
              </w:rPr>
              <w:t xml:space="preserve"> </w:t>
            </w:r>
            <w:r w:rsidRPr="00FB0BEB">
              <w:rPr>
                <w:rFonts w:ascii="Times New Roman" w:eastAsia="Times New Roman" w:hAnsi="Times New Roman" w:cs="Times New Roman"/>
                <w:b/>
                <w:sz w:val="24"/>
                <w:szCs w:val="24"/>
              </w:rPr>
              <w:t>specifice</w:t>
            </w:r>
          </w:p>
        </w:tc>
        <w:tc>
          <w:tcPr>
            <w:tcW w:w="5244" w:type="dxa"/>
            <w:tcBorders>
              <w:left w:val="single" w:sz="12" w:space="0" w:color="auto"/>
            </w:tcBorders>
            <w:shd w:val="clear" w:color="auto" w:fill="auto"/>
            <w:vAlign w:val="center"/>
            <w:hideMark/>
          </w:tcPr>
          <w:p w14:paraId="2F27D535" w14:textId="77777777" w:rsidR="007E01D1" w:rsidRPr="00812AB5" w:rsidRDefault="007E01D1" w:rsidP="00387B51">
            <w:pPr>
              <w:spacing w:after="0" w:line="20" w:lineRule="atLeast"/>
              <w:rPr>
                <w:rFonts w:ascii="Times New Roman" w:eastAsia="Times New Roman" w:hAnsi="Times New Roman" w:cs="Times New Roman"/>
                <w:sz w:val="24"/>
                <w:szCs w:val="24"/>
              </w:rPr>
            </w:pPr>
            <w:r w:rsidRPr="00812AB5">
              <w:rPr>
                <w:rFonts w:ascii="Times New Roman" w:eastAsia="Times New Roman" w:hAnsi="Times New Roman" w:cs="Times New Roman"/>
                <w:sz w:val="24"/>
                <w:szCs w:val="24"/>
              </w:rPr>
              <w:t>Nr. pacienti operati / total urgente</w:t>
            </w:r>
          </w:p>
        </w:tc>
        <w:tc>
          <w:tcPr>
            <w:tcW w:w="2337" w:type="dxa"/>
            <w:tcBorders>
              <w:right w:val="single" w:sz="12" w:space="0" w:color="auto"/>
            </w:tcBorders>
            <w:shd w:val="clear" w:color="auto" w:fill="auto"/>
            <w:vAlign w:val="center"/>
          </w:tcPr>
          <w:p w14:paraId="262B3024"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381/295</w:t>
            </w:r>
          </w:p>
        </w:tc>
      </w:tr>
      <w:tr w:rsidR="007E01D1" w:rsidRPr="00FB0BEB" w14:paraId="3D97843F" w14:textId="77777777" w:rsidTr="00387B51">
        <w:trPr>
          <w:trHeight w:val="285"/>
        </w:trPr>
        <w:tc>
          <w:tcPr>
            <w:tcW w:w="2137" w:type="dxa"/>
            <w:vMerge/>
            <w:tcBorders>
              <w:left w:val="single" w:sz="12" w:space="0" w:color="auto"/>
              <w:right w:val="single" w:sz="12" w:space="0" w:color="auto"/>
            </w:tcBorders>
            <w:vAlign w:val="center"/>
            <w:hideMark/>
          </w:tcPr>
          <w:p w14:paraId="4E0A39D0"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hideMark/>
          </w:tcPr>
          <w:p w14:paraId="7958C304" w14:textId="77777777" w:rsidR="007E01D1" w:rsidRPr="00812AB5" w:rsidRDefault="007E01D1" w:rsidP="00387B51">
            <w:pPr>
              <w:spacing w:after="0" w:line="20" w:lineRule="atLeast"/>
              <w:rPr>
                <w:rFonts w:ascii="Times New Roman" w:eastAsia="Times New Roman" w:hAnsi="Times New Roman" w:cs="Times New Roman"/>
                <w:sz w:val="24"/>
                <w:szCs w:val="24"/>
              </w:rPr>
            </w:pPr>
            <w:r w:rsidRPr="00812AB5">
              <w:rPr>
                <w:rFonts w:ascii="Times New Roman" w:eastAsia="Times New Roman" w:hAnsi="Times New Roman" w:cs="Times New Roman"/>
                <w:sz w:val="24"/>
                <w:szCs w:val="24"/>
              </w:rPr>
              <w:t>Nr. pacienti operati in cadrul Programului PNS/ total operati</w:t>
            </w:r>
          </w:p>
        </w:tc>
        <w:tc>
          <w:tcPr>
            <w:tcW w:w="2337" w:type="dxa"/>
            <w:tcBorders>
              <w:right w:val="single" w:sz="12" w:space="0" w:color="auto"/>
            </w:tcBorders>
            <w:shd w:val="clear" w:color="auto" w:fill="auto"/>
            <w:vAlign w:val="center"/>
          </w:tcPr>
          <w:p w14:paraId="5D3E6437"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62/381</w:t>
            </w:r>
          </w:p>
        </w:tc>
      </w:tr>
      <w:tr w:rsidR="007E01D1" w:rsidRPr="00FB0BEB" w14:paraId="5969F561" w14:textId="77777777" w:rsidTr="00387B51">
        <w:trPr>
          <w:trHeight w:val="510"/>
        </w:trPr>
        <w:tc>
          <w:tcPr>
            <w:tcW w:w="2137" w:type="dxa"/>
            <w:vMerge/>
            <w:tcBorders>
              <w:left w:val="single" w:sz="12" w:space="0" w:color="auto"/>
              <w:right w:val="single" w:sz="12" w:space="0" w:color="auto"/>
            </w:tcBorders>
            <w:vAlign w:val="center"/>
            <w:hideMark/>
          </w:tcPr>
          <w:p w14:paraId="78B93ECC" w14:textId="77777777" w:rsidR="007E01D1" w:rsidRPr="00FB0BEB" w:rsidRDefault="007E01D1" w:rsidP="00387B51">
            <w:pPr>
              <w:spacing w:after="0" w:line="20" w:lineRule="atLeast"/>
              <w:rPr>
                <w:rFonts w:ascii="Times New Roman" w:eastAsia="Times New Roman" w:hAnsi="Times New Roman" w:cs="Times New Roman"/>
                <w:b/>
                <w:sz w:val="24"/>
                <w:szCs w:val="24"/>
              </w:rPr>
            </w:pPr>
          </w:p>
        </w:tc>
        <w:tc>
          <w:tcPr>
            <w:tcW w:w="5244" w:type="dxa"/>
            <w:tcBorders>
              <w:left w:val="single" w:sz="12" w:space="0" w:color="auto"/>
            </w:tcBorders>
            <w:shd w:val="clear" w:color="auto" w:fill="auto"/>
            <w:vAlign w:val="center"/>
          </w:tcPr>
          <w:p w14:paraId="75AB171C" w14:textId="77777777" w:rsidR="007E01D1" w:rsidRPr="00812AB5" w:rsidRDefault="007E01D1" w:rsidP="00387B51">
            <w:pPr>
              <w:spacing w:after="0" w:line="20" w:lineRule="atLeast"/>
              <w:rPr>
                <w:rFonts w:ascii="Times New Roman" w:eastAsia="Times New Roman" w:hAnsi="Times New Roman" w:cs="Times New Roman"/>
                <w:sz w:val="24"/>
                <w:szCs w:val="24"/>
              </w:rPr>
            </w:pPr>
            <w:r w:rsidRPr="00812AB5">
              <w:rPr>
                <w:rFonts w:ascii="Times New Roman" w:eastAsia="Times New Roman" w:hAnsi="Times New Roman" w:cs="Times New Roman"/>
                <w:sz w:val="24"/>
                <w:szCs w:val="24"/>
              </w:rPr>
              <w:t>Nr. pacienți operati / total pacienti internați în Secția de Recuperare</w:t>
            </w:r>
          </w:p>
        </w:tc>
        <w:tc>
          <w:tcPr>
            <w:tcW w:w="2337" w:type="dxa"/>
            <w:tcBorders>
              <w:right w:val="single" w:sz="12" w:space="0" w:color="auto"/>
            </w:tcBorders>
            <w:shd w:val="clear" w:color="auto" w:fill="auto"/>
            <w:vAlign w:val="center"/>
          </w:tcPr>
          <w:p w14:paraId="3FA288E1" w14:textId="77777777" w:rsidR="007E01D1" w:rsidRPr="00FB0BEB" w:rsidRDefault="007E01D1" w:rsidP="00387B51">
            <w:pPr>
              <w:spacing w:after="0"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381/565</w:t>
            </w:r>
          </w:p>
        </w:tc>
      </w:tr>
    </w:tbl>
    <w:p w14:paraId="7CBF5331" w14:textId="77777777" w:rsidR="00EC27D7" w:rsidRPr="00733EF8" w:rsidRDefault="00EC27D7" w:rsidP="00733EF8">
      <w:pPr>
        <w:spacing w:after="0" w:line="240" w:lineRule="auto"/>
        <w:jc w:val="both"/>
        <w:rPr>
          <w:rFonts w:ascii="Times New Roman" w:eastAsia="Arial Unicode MS" w:hAnsi="Times New Roman" w:cs="Times New Roman"/>
          <w:color w:val="000000"/>
          <w:sz w:val="24"/>
          <w:szCs w:val="24"/>
          <w:lang w:eastAsia="ro-RO"/>
        </w:rPr>
        <w:sectPr w:rsidR="00EC27D7" w:rsidRPr="00733EF8" w:rsidSect="00E57128">
          <w:footerReference w:type="even" r:id="rId8"/>
          <w:footerReference w:type="default" r:id="rId9"/>
          <w:type w:val="nextColumn"/>
          <w:pgSz w:w="11907" w:h="16839" w:code="9"/>
          <w:pgMar w:top="284" w:right="851" w:bottom="284" w:left="1134" w:header="720" w:footer="0" w:gutter="0"/>
          <w:cols w:space="720"/>
          <w:docGrid w:linePitch="360"/>
        </w:sectPr>
      </w:pPr>
    </w:p>
    <w:p w14:paraId="52E7727D" w14:textId="77777777" w:rsidR="00733EF8" w:rsidRDefault="006A7FEA" w:rsidP="00320B72">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ind w:firstLine="720"/>
        <w:jc w:val="center"/>
        <w:rPr>
          <w:rFonts w:ascii="Times New Roman" w:eastAsia="Arial Unicode MS" w:hAnsi="Times New Roman" w:cs="Times New Roman"/>
          <w:b/>
          <w:color w:val="000000"/>
          <w:sz w:val="32"/>
          <w:szCs w:val="32"/>
          <w:lang w:eastAsia="ro-RO"/>
        </w:rPr>
      </w:pPr>
      <w:r>
        <w:rPr>
          <w:rFonts w:ascii="Times New Roman" w:eastAsia="Arial Unicode MS" w:hAnsi="Times New Roman" w:cs="Times New Roman"/>
          <w:b/>
          <w:color w:val="000000"/>
          <w:sz w:val="32"/>
          <w:szCs w:val="32"/>
          <w:lang w:eastAsia="ro-RO"/>
        </w:rPr>
        <w:lastRenderedPageBreak/>
        <w:t>F.</w:t>
      </w:r>
      <w:r w:rsidR="00733EF8" w:rsidRPr="00733EF8">
        <w:rPr>
          <w:rFonts w:ascii="Times New Roman" w:eastAsia="Arial Unicode MS" w:hAnsi="Times New Roman" w:cs="Times New Roman"/>
          <w:b/>
          <w:color w:val="000000"/>
          <w:sz w:val="32"/>
          <w:szCs w:val="32"/>
          <w:lang w:eastAsia="ro-RO"/>
        </w:rPr>
        <w:t xml:space="preserve">ANALIZA SWOT (Mediul intern)  </w:t>
      </w:r>
    </w:p>
    <w:p w14:paraId="142010A3" w14:textId="77777777" w:rsidR="00C81B12" w:rsidRDefault="00C81B12" w:rsidP="00E26696">
      <w:pPr>
        <w:spacing w:after="0" w:line="240" w:lineRule="auto"/>
        <w:jc w:val="center"/>
        <w:rPr>
          <w:rFonts w:ascii="Times New Roman" w:eastAsia="Arial Unicode MS" w:hAnsi="Times New Roman" w:cs="Times New Roman"/>
          <w:b/>
          <w:i/>
          <w:color w:val="000000"/>
          <w:sz w:val="28"/>
          <w:szCs w:val="28"/>
          <w:lang w:eastAsia="ro-RO"/>
        </w:rPr>
      </w:pPr>
    </w:p>
    <w:p w14:paraId="2D2AEDEB" w14:textId="77777777" w:rsidR="00E26696" w:rsidRPr="00E26696" w:rsidRDefault="00E26696" w:rsidP="008D1FED">
      <w:pPr>
        <w:pBdr>
          <w:bottom w:val="single" w:sz="4" w:space="1" w:color="auto"/>
        </w:pBdr>
        <w:spacing w:after="0" w:line="240" w:lineRule="auto"/>
        <w:jc w:val="center"/>
        <w:rPr>
          <w:rFonts w:ascii="Times New Roman" w:eastAsia="Arial Unicode MS" w:hAnsi="Times New Roman" w:cs="Times New Roman"/>
          <w:b/>
          <w:i/>
          <w:color w:val="000000"/>
          <w:sz w:val="28"/>
          <w:szCs w:val="28"/>
          <w:lang w:eastAsia="ro-RO"/>
        </w:rPr>
      </w:pPr>
      <w:r w:rsidRPr="00E26696">
        <w:rPr>
          <w:rFonts w:ascii="Times New Roman" w:eastAsia="Arial Unicode MS" w:hAnsi="Times New Roman" w:cs="Times New Roman"/>
          <w:b/>
          <w:i/>
          <w:color w:val="000000"/>
          <w:sz w:val="28"/>
          <w:szCs w:val="28"/>
          <w:lang w:eastAsia="ro-RO"/>
        </w:rPr>
        <w:t>Resurse materiale</w:t>
      </w:r>
      <w:r w:rsidR="00C81B12">
        <w:rPr>
          <w:rFonts w:ascii="Times New Roman" w:eastAsia="Arial Unicode MS" w:hAnsi="Times New Roman" w:cs="Times New Roman"/>
          <w:b/>
          <w:i/>
          <w:color w:val="000000"/>
          <w:sz w:val="28"/>
          <w:szCs w:val="28"/>
          <w:lang w:eastAsia="ro-RO"/>
        </w:rPr>
        <w:t>, Patrimoniu, D</w:t>
      </w:r>
      <w:r w:rsidRPr="00E26696">
        <w:rPr>
          <w:rFonts w:ascii="Times New Roman" w:eastAsia="Arial Unicode MS" w:hAnsi="Times New Roman" w:cs="Times New Roman"/>
          <w:b/>
          <w:i/>
          <w:color w:val="000000"/>
          <w:sz w:val="28"/>
          <w:szCs w:val="28"/>
          <w:lang w:eastAsia="ro-RO"/>
        </w:rPr>
        <w:t xml:space="preserve">otare </w:t>
      </w:r>
    </w:p>
    <w:p w14:paraId="62F62CC2" w14:textId="77777777" w:rsidR="00C81B12" w:rsidRDefault="00C81B12" w:rsidP="00C81B12">
      <w:pPr>
        <w:spacing w:after="0" w:line="240" w:lineRule="auto"/>
        <w:rPr>
          <w:rFonts w:ascii="Times New Roman" w:hAnsi="Times New Roman" w:cs="Times New Roman"/>
          <w:sz w:val="28"/>
          <w:szCs w:val="28"/>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4"/>
        <w:gridCol w:w="5316"/>
      </w:tblGrid>
      <w:tr w:rsidR="00C81B12" w:rsidRPr="00C81B12" w14:paraId="589AE58C" w14:textId="77777777" w:rsidTr="00C81B12">
        <w:trPr>
          <w:cantSplit/>
          <w:trHeight w:val="436"/>
          <w:tblHeader/>
          <w:jc w:val="center"/>
        </w:trPr>
        <w:tc>
          <w:tcPr>
            <w:tcW w:w="4614" w:type="dxa"/>
            <w:shd w:val="clear" w:color="auto" w:fill="92D050"/>
          </w:tcPr>
          <w:p w14:paraId="191FE6E5" w14:textId="77777777" w:rsidR="00C81B12" w:rsidRPr="00C81B12" w:rsidRDefault="00C81B12"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TARI</w:t>
            </w:r>
          </w:p>
        </w:tc>
        <w:tc>
          <w:tcPr>
            <w:tcW w:w="5316" w:type="dxa"/>
            <w:shd w:val="clear" w:color="auto" w:fill="F4B083"/>
          </w:tcPr>
          <w:p w14:paraId="77E99F8D" w14:textId="77777777" w:rsidR="00C81B12" w:rsidRPr="00C81B12" w:rsidRDefault="00C81B12"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SLABE</w:t>
            </w:r>
          </w:p>
        </w:tc>
      </w:tr>
      <w:tr w:rsidR="00C81B12" w:rsidRPr="00C81B12" w14:paraId="1B6D3C93" w14:textId="77777777" w:rsidTr="00C81B12">
        <w:trPr>
          <w:trHeight w:val="1253"/>
          <w:tblHeader/>
          <w:jc w:val="center"/>
        </w:trPr>
        <w:tc>
          <w:tcPr>
            <w:tcW w:w="4614" w:type="dxa"/>
            <w:shd w:val="clear" w:color="auto" w:fill="FFFFFF"/>
          </w:tcPr>
          <w:p w14:paraId="4965197B" w14:textId="77777777" w:rsidR="002E7137" w:rsidRDefault="002E7137" w:rsidP="002E7137">
            <w:pPr>
              <w:spacing w:after="0" w:line="240" w:lineRule="auto"/>
              <w:jc w:val="both"/>
              <w:rPr>
                <w:rFonts w:ascii="Times New Roman" w:hAnsi="Times New Roman" w:cs="Times New Roman"/>
                <w:sz w:val="28"/>
                <w:szCs w:val="28"/>
              </w:rPr>
            </w:pPr>
          </w:p>
          <w:p w14:paraId="0385608E"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 xml:space="preserve">Asigurare cu utilităţi (apă, energie electrică, gaze, etc.), generatoare electrice, </w:t>
            </w:r>
          </w:p>
          <w:p w14:paraId="2ED5E5A1"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Aparate medicale de performanţă pentru anumite specialităţi (aparat radiologie digital, masă de operaţii, lampă operaţii, etc.)</w:t>
            </w:r>
          </w:p>
        </w:tc>
        <w:tc>
          <w:tcPr>
            <w:tcW w:w="5316" w:type="dxa"/>
            <w:shd w:val="clear" w:color="auto" w:fill="FFFFFF"/>
          </w:tcPr>
          <w:p w14:paraId="5ED7143F"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 xml:space="preserve">Sistemul pavilionar, respectiv răspândirea pe multe locaţii a secţiilor,  care induce nefuncţionalităţi şi costuri mari </w:t>
            </w:r>
          </w:p>
          <w:p w14:paraId="7C30AF04" w14:textId="77777777" w:rsidR="003062F3" w:rsidRPr="003062F3" w:rsidRDefault="003062F3" w:rsidP="003062F3">
            <w:pPr>
              <w:numPr>
                <w:ilvl w:val="0"/>
                <w:numId w:val="1"/>
              </w:numPr>
              <w:spacing w:after="0" w:line="240" w:lineRule="auto"/>
              <w:jc w:val="both"/>
              <w:rPr>
                <w:rFonts w:ascii="Times New Roman" w:hAnsi="Times New Roman" w:cs="Times New Roman"/>
                <w:sz w:val="28"/>
                <w:szCs w:val="28"/>
              </w:rPr>
            </w:pPr>
            <w:r w:rsidRPr="003062F3">
              <w:rPr>
                <w:rFonts w:ascii="Times New Roman" w:hAnsi="Times New Roman" w:cs="Times New Roman"/>
                <w:sz w:val="28"/>
                <w:szCs w:val="28"/>
              </w:rPr>
              <w:t>Dotare relativ slabă din punct de vedere al aparaturii medicale pentru specialitatea ATI</w:t>
            </w:r>
          </w:p>
          <w:p w14:paraId="72B72F80" w14:textId="74E87360" w:rsidR="003062F3" w:rsidRDefault="003062F3" w:rsidP="003062F3">
            <w:pPr>
              <w:numPr>
                <w:ilvl w:val="0"/>
                <w:numId w:val="1"/>
              </w:numPr>
              <w:spacing w:after="0" w:line="240" w:lineRule="auto"/>
              <w:jc w:val="both"/>
              <w:rPr>
                <w:rFonts w:ascii="Times New Roman" w:hAnsi="Times New Roman" w:cs="Times New Roman"/>
                <w:sz w:val="28"/>
                <w:szCs w:val="28"/>
              </w:rPr>
            </w:pPr>
            <w:r w:rsidRPr="003062F3">
              <w:rPr>
                <w:rFonts w:ascii="Times New Roman" w:eastAsia="Arial Unicode MS" w:hAnsi="Times New Roman" w:cs="Times New Roman"/>
                <w:bCs/>
                <w:sz w:val="28"/>
                <w:szCs w:val="28"/>
                <w:lang w:eastAsia="ro-RO"/>
              </w:rPr>
              <w:t xml:space="preserve">Infrastructură necorespunzatoare– </w:t>
            </w:r>
            <w:r w:rsidR="00165A8A">
              <w:rPr>
                <w:rFonts w:ascii="Times New Roman" w:hAnsi="Times New Roman" w:cs="Times New Roman"/>
                <w:sz w:val="28"/>
                <w:szCs w:val="28"/>
              </w:rPr>
              <w:t>V</w:t>
            </w:r>
            <w:r w:rsidR="00165A8A" w:rsidRPr="003062F3">
              <w:rPr>
                <w:rFonts w:ascii="Times New Roman" w:hAnsi="Times New Roman" w:cs="Times New Roman"/>
                <w:sz w:val="28"/>
                <w:szCs w:val="28"/>
              </w:rPr>
              <w:t xml:space="preserve">echimea </w:t>
            </w:r>
            <w:r w:rsidR="00165A8A" w:rsidRPr="003062F3">
              <w:rPr>
                <w:rFonts w:ascii="Times New Roman" w:eastAsia="Arial Unicode MS" w:hAnsi="Times New Roman" w:cs="Times New Roman"/>
                <w:bCs/>
                <w:iCs/>
                <w:sz w:val="28"/>
                <w:szCs w:val="28"/>
                <w:lang w:eastAsia="ro-RO"/>
              </w:rPr>
              <w:t xml:space="preserve">clădirii sediului central </w:t>
            </w:r>
            <w:r w:rsidRPr="003062F3">
              <w:rPr>
                <w:rFonts w:ascii="Times New Roman" w:eastAsia="Arial Unicode MS" w:hAnsi="Times New Roman" w:cs="Times New Roman"/>
                <w:bCs/>
                <w:iCs/>
                <w:sz w:val="28"/>
                <w:szCs w:val="28"/>
                <w:lang w:eastAsia="ro-RO"/>
              </w:rPr>
              <w:t xml:space="preserve"> </w:t>
            </w:r>
            <w:r w:rsidR="00165A8A">
              <w:rPr>
                <w:rFonts w:ascii="Times New Roman" w:eastAsia="Arial Unicode MS" w:hAnsi="Times New Roman" w:cs="Times New Roman"/>
                <w:bCs/>
                <w:iCs/>
                <w:sz w:val="28"/>
                <w:szCs w:val="28"/>
                <w:lang w:eastAsia="ro-RO"/>
              </w:rPr>
              <w:t xml:space="preserve">renovare partiala a </w:t>
            </w:r>
            <w:r w:rsidRPr="003062F3">
              <w:rPr>
                <w:rFonts w:ascii="Times New Roman" w:hAnsi="Times New Roman" w:cs="Times New Roman"/>
                <w:sz w:val="28"/>
                <w:szCs w:val="28"/>
              </w:rPr>
              <w:t>cel</w:t>
            </w:r>
            <w:r w:rsidR="00165A8A">
              <w:rPr>
                <w:rFonts w:ascii="Times New Roman" w:hAnsi="Times New Roman" w:cs="Times New Roman"/>
                <w:sz w:val="28"/>
                <w:szCs w:val="28"/>
              </w:rPr>
              <w:t>orlalte</w:t>
            </w:r>
            <w:r w:rsidRPr="003062F3">
              <w:rPr>
                <w:rFonts w:ascii="Times New Roman" w:hAnsi="Times New Roman" w:cs="Times New Roman"/>
                <w:sz w:val="28"/>
                <w:szCs w:val="28"/>
              </w:rPr>
              <w:t xml:space="preserve"> locaţii ( tencuieli, izolaţie termică, beciuri cu </w:t>
            </w:r>
            <w:r w:rsidR="00165A8A">
              <w:rPr>
                <w:rFonts w:ascii="Times New Roman" w:hAnsi="Times New Roman" w:cs="Times New Roman"/>
                <w:sz w:val="28"/>
                <w:szCs w:val="28"/>
              </w:rPr>
              <w:t>instalatii invechite</w:t>
            </w:r>
            <w:r w:rsidRPr="003062F3">
              <w:rPr>
                <w:rFonts w:ascii="Times New Roman" w:hAnsi="Times New Roman" w:cs="Times New Roman"/>
                <w:sz w:val="28"/>
                <w:szCs w:val="28"/>
              </w:rPr>
              <w:t>, etc.)</w:t>
            </w:r>
          </w:p>
          <w:p w14:paraId="78A635DC" w14:textId="76387EDA" w:rsidR="00C81B12" w:rsidRPr="003062F3" w:rsidRDefault="003062F3" w:rsidP="003062F3">
            <w:pPr>
              <w:numPr>
                <w:ilvl w:val="0"/>
                <w:numId w:val="1"/>
              </w:numPr>
              <w:spacing w:after="0" w:line="240" w:lineRule="auto"/>
              <w:jc w:val="both"/>
              <w:rPr>
                <w:rFonts w:ascii="Times New Roman" w:hAnsi="Times New Roman" w:cs="Times New Roman"/>
                <w:sz w:val="28"/>
                <w:szCs w:val="28"/>
              </w:rPr>
            </w:pPr>
            <w:r w:rsidRPr="003062F3">
              <w:rPr>
                <w:rFonts w:ascii="Times New Roman" w:hAnsi="Times New Roman" w:cs="Times New Roman"/>
                <w:sz w:val="28"/>
                <w:szCs w:val="28"/>
              </w:rPr>
              <w:t xml:space="preserve">Circuite inadecvate datorate constructiei vechi a cladirii </w:t>
            </w:r>
          </w:p>
        </w:tc>
      </w:tr>
    </w:tbl>
    <w:p w14:paraId="114CEDD8" w14:textId="77777777" w:rsidR="008D1FED" w:rsidRDefault="008D1FED" w:rsidP="00581118">
      <w:pPr>
        <w:rPr>
          <w:rFonts w:ascii="Times New Roman" w:hAnsi="Times New Roman" w:cs="Times New Roman"/>
          <w:b/>
          <w:i/>
          <w:sz w:val="28"/>
          <w:szCs w:val="28"/>
        </w:rPr>
      </w:pPr>
    </w:p>
    <w:p w14:paraId="4F4D2C71" w14:textId="77777777" w:rsidR="00C81B12" w:rsidRDefault="00C81B12" w:rsidP="008D1FED">
      <w:pPr>
        <w:pBdr>
          <w:bottom w:val="single" w:sz="4" w:space="1" w:color="auto"/>
        </w:pBdr>
        <w:jc w:val="center"/>
        <w:rPr>
          <w:rFonts w:ascii="Times New Roman" w:hAnsi="Times New Roman" w:cs="Times New Roman"/>
          <w:b/>
          <w:i/>
          <w:sz w:val="28"/>
          <w:szCs w:val="28"/>
        </w:rPr>
      </w:pPr>
      <w:r w:rsidRPr="00C81B12">
        <w:rPr>
          <w:rFonts w:ascii="Times New Roman" w:hAnsi="Times New Roman" w:cs="Times New Roman"/>
          <w:b/>
          <w:i/>
          <w:sz w:val="28"/>
          <w:szCs w:val="28"/>
        </w:rPr>
        <w:t>Activitatea clinică</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3"/>
        <w:gridCol w:w="5257"/>
      </w:tblGrid>
      <w:tr w:rsidR="00517885" w:rsidRPr="00C81B12" w14:paraId="2BA86662" w14:textId="77777777" w:rsidTr="00517885">
        <w:trPr>
          <w:cantSplit/>
          <w:trHeight w:val="436"/>
          <w:tblHeader/>
          <w:jc w:val="center"/>
        </w:trPr>
        <w:tc>
          <w:tcPr>
            <w:tcW w:w="4673" w:type="dxa"/>
            <w:shd w:val="clear" w:color="auto" w:fill="92D050"/>
          </w:tcPr>
          <w:p w14:paraId="5EAED4FF" w14:textId="77777777" w:rsidR="00517885" w:rsidRPr="00C81B12" w:rsidRDefault="00517885"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TARI</w:t>
            </w:r>
          </w:p>
        </w:tc>
        <w:tc>
          <w:tcPr>
            <w:tcW w:w="5257" w:type="dxa"/>
            <w:shd w:val="clear" w:color="auto" w:fill="F4B083"/>
          </w:tcPr>
          <w:p w14:paraId="742E34B1" w14:textId="77777777" w:rsidR="00517885" w:rsidRPr="00C81B12" w:rsidRDefault="00517885"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SLABE</w:t>
            </w:r>
          </w:p>
        </w:tc>
      </w:tr>
      <w:tr w:rsidR="00C81B12" w:rsidRPr="00C81B12" w14:paraId="7C355E28" w14:textId="77777777" w:rsidTr="008D1FED">
        <w:trPr>
          <w:trHeight w:val="3490"/>
          <w:tblHeader/>
          <w:jc w:val="center"/>
        </w:trPr>
        <w:tc>
          <w:tcPr>
            <w:tcW w:w="4673" w:type="dxa"/>
            <w:shd w:val="clear" w:color="auto" w:fill="FFFFFF"/>
          </w:tcPr>
          <w:p w14:paraId="766C8FA5"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Cazuri acute şi cronici corespunzător nevoilor populaţiei îmbătrânite.</w:t>
            </w:r>
          </w:p>
          <w:p w14:paraId="3DCFA92C"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Corespunzătoare ca volum şi calitate pe secţiile medicale</w:t>
            </w:r>
          </w:p>
          <w:p w14:paraId="6299DD1E" w14:textId="77777777" w:rsidR="00C81B12" w:rsidRPr="00C81B12" w:rsidRDefault="00C81B12" w:rsidP="00CD6B66">
            <w:pPr>
              <w:numPr>
                <w:ilvl w:val="0"/>
                <w:numId w:val="1"/>
              </w:numPr>
              <w:spacing w:after="0" w:line="240" w:lineRule="auto"/>
              <w:jc w:val="both"/>
              <w:rPr>
                <w:rFonts w:ascii="Times New Roman" w:hAnsi="Times New Roman" w:cs="Times New Roman"/>
                <w:b/>
                <w:i/>
                <w:sz w:val="28"/>
                <w:szCs w:val="28"/>
              </w:rPr>
            </w:pPr>
            <w:r w:rsidRPr="00C81B12">
              <w:rPr>
                <w:rFonts w:ascii="Times New Roman" w:hAnsi="Times New Roman" w:cs="Times New Roman"/>
                <w:sz w:val="28"/>
                <w:szCs w:val="28"/>
              </w:rPr>
              <w:t>Corespunzătoare, în funcţie de natura afecţiunilor,  în limita contractului cu CAS Prahova</w:t>
            </w:r>
          </w:p>
        </w:tc>
        <w:tc>
          <w:tcPr>
            <w:tcW w:w="5257" w:type="dxa"/>
            <w:shd w:val="clear" w:color="auto" w:fill="FFFFFF"/>
          </w:tcPr>
          <w:p w14:paraId="43C4A376" w14:textId="2E345347" w:rsidR="0033212A" w:rsidRDefault="0033212A" w:rsidP="003062F3">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Risc de cădere a pacienților </w:t>
            </w:r>
            <w:r w:rsidR="00165A8A">
              <w:rPr>
                <w:rFonts w:ascii="Times New Roman" w:hAnsi="Times New Roman" w:cs="Times New Roman"/>
                <w:sz w:val="28"/>
                <w:szCs w:val="28"/>
              </w:rPr>
              <w:t>varstnici</w:t>
            </w:r>
            <w:r>
              <w:rPr>
                <w:rFonts w:ascii="Times New Roman" w:hAnsi="Times New Roman" w:cs="Times New Roman"/>
                <w:sz w:val="28"/>
                <w:szCs w:val="28"/>
              </w:rPr>
              <w:t xml:space="preserve"> internați în cadrul Secției </w:t>
            </w:r>
            <w:r w:rsidR="00165A8A">
              <w:rPr>
                <w:rFonts w:ascii="Times New Roman" w:hAnsi="Times New Roman" w:cs="Times New Roman"/>
                <w:sz w:val="28"/>
                <w:szCs w:val="28"/>
              </w:rPr>
              <w:t>Ortopedie/Recuperare</w:t>
            </w:r>
          </w:p>
          <w:p w14:paraId="69BFBE5B" w14:textId="77777777" w:rsidR="003062F3" w:rsidRPr="003062F3" w:rsidRDefault="003062F3" w:rsidP="003062F3">
            <w:pPr>
              <w:numPr>
                <w:ilvl w:val="0"/>
                <w:numId w:val="1"/>
              </w:numPr>
              <w:spacing w:after="0" w:line="240" w:lineRule="auto"/>
              <w:jc w:val="both"/>
              <w:rPr>
                <w:rFonts w:ascii="Times New Roman" w:hAnsi="Times New Roman" w:cs="Times New Roman"/>
                <w:sz w:val="28"/>
                <w:szCs w:val="28"/>
              </w:rPr>
            </w:pPr>
            <w:r w:rsidRPr="003062F3">
              <w:rPr>
                <w:rFonts w:ascii="Times New Roman" w:hAnsi="Times New Roman" w:cs="Times New Roman"/>
                <w:sz w:val="28"/>
                <w:szCs w:val="28"/>
              </w:rPr>
              <w:t>Lipsa medicilor pentru anumite specialitati din ambulatoriu</w:t>
            </w:r>
          </w:p>
          <w:p w14:paraId="7BF696C0" w14:textId="77777777" w:rsidR="003062F3" w:rsidRPr="003062F3" w:rsidRDefault="003062F3" w:rsidP="003062F3">
            <w:pPr>
              <w:numPr>
                <w:ilvl w:val="0"/>
                <w:numId w:val="1"/>
              </w:numPr>
              <w:spacing w:after="0" w:line="240" w:lineRule="auto"/>
              <w:jc w:val="both"/>
              <w:rPr>
                <w:rFonts w:ascii="Times New Roman" w:hAnsi="Times New Roman" w:cs="Times New Roman"/>
                <w:sz w:val="28"/>
                <w:szCs w:val="28"/>
              </w:rPr>
            </w:pPr>
            <w:r w:rsidRPr="003062F3">
              <w:rPr>
                <w:rFonts w:ascii="Times New Roman" w:hAnsi="Times New Roman" w:cs="Times New Roman"/>
                <w:sz w:val="28"/>
                <w:szCs w:val="28"/>
              </w:rPr>
              <w:t>Indicatori de utilizare a serviciilor relativ scăzuţi pentru specialitatile chirurgicale</w:t>
            </w:r>
          </w:p>
          <w:p w14:paraId="3E0240F5" w14:textId="77777777" w:rsidR="003062F3" w:rsidRPr="003062F3" w:rsidRDefault="003062F3" w:rsidP="003062F3">
            <w:pPr>
              <w:numPr>
                <w:ilvl w:val="0"/>
                <w:numId w:val="1"/>
              </w:numPr>
              <w:spacing w:after="0" w:line="240" w:lineRule="auto"/>
              <w:jc w:val="both"/>
              <w:rPr>
                <w:rFonts w:ascii="Times New Roman" w:hAnsi="Times New Roman" w:cs="Times New Roman"/>
                <w:b/>
                <w:i/>
                <w:sz w:val="28"/>
                <w:szCs w:val="28"/>
              </w:rPr>
            </w:pPr>
            <w:r w:rsidRPr="003062F3">
              <w:rPr>
                <w:rFonts w:ascii="Times New Roman" w:hAnsi="Times New Roman" w:cs="Times New Roman"/>
                <w:sz w:val="28"/>
                <w:szCs w:val="28"/>
              </w:rPr>
              <w:t>Grad scăzut de operabilitate determinat de:</w:t>
            </w:r>
          </w:p>
          <w:p w14:paraId="6DD55FB2" w14:textId="27EEFE50" w:rsidR="003062F3" w:rsidRDefault="003062F3" w:rsidP="00581118">
            <w:pPr>
              <w:spacing w:after="0" w:line="240" w:lineRule="auto"/>
              <w:ind w:left="283"/>
              <w:jc w:val="both"/>
              <w:rPr>
                <w:rFonts w:ascii="Times New Roman" w:hAnsi="Times New Roman" w:cs="Times New Roman"/>
                <w:sz w:val="28"/>
                <w:szCs w:val="28"/>
              </w:rPr>
            </w:pPr>
            <w:r w:rsidRPr="003062F3">
              <w:rPr>
                <w:rFonts w:ascii="Times New Roman" w:hAnsi="Times New Roman" w:cs="Times New Roman"/>
                <w:sz w:val="28"/>
                <w:szCs w:val="28"/>
              </w:rPr>
              <w:t xml:space="preserve">-inactivitate medici cu specialitate chirugicală,  </w:t>
            </w:r>
          </w:p>
          <w:p w14:paraId="2DC5114C" w14:textId="77777777" w:rsidR="00C81B12" w:rsidRPr="003062F3" w:rsidRDefault="003062F3" w:rsidP="003062F3">
            <w:pPr>
              <w:spacing w:after="0" w:line="240" w:lineRule="auto"/>
              <w:ind w:left="283"/>
              <w:jc w:val="both"/>
              <w:rPr>
                <w:rFonts w:ascii="Times New Roman" w:hAnsi="Times New Roman" w:cs="Times New Roman"/>
                <w:sz w:val="28"/>
                <w:szCs w:val="28"/>
              </w:rPr>
            </w:pPr>
            <w:r w:rsidRPr="003062F3">
              <w:rPr>
                <w:rFonts w:ascii="Times New Roman" w:hAnsi="Times New Roman" w:cs="Times New Roman"/>
                <w:sz w:val="28"/>
                <w:szCs w:val="28"/>
              </w:rPr>
              <w:t>-lipsa personal pentru asigurarea continuitatii activitatii pentru specialitatea ATI</w:t>
            </w:r>
          </w:p>
        </w:tc>
      </w:tr>
    </w:tbl>
    <w:p w14:paraId="266A24A9" w14:textId="3EECA4AB" w:rsidR="00C56AE6" w:rsidRDefault="00C56AE6" w:rsidP="0033212A">
      <w:pPr>
        <w:rPr>
          <w:rFonts w:ascii="Times New Roman" w:hAnsi="Times New Roman" w:cs="Times New Roman"/>
          <w:sz w:val="28"/>
          <w:szCs w:val="28"/>
        </w:rPr>
      </w:pPr>
    </w:p>
    <w:p w14:paraId="17760A5E" w14:textId="169F1DBB" w:rsidR="00581118" w:rsidRDefault="00581118" w:rsidP="0033212A">
      <w:pPr>
        <w:rPr>
          <w:rFonts w:ascii="Times New Roman" w:hAnsi="Times New Roman" w:cs="Times New Roman"/>
          <w:sz w:val="28"/>
          <w:szCs w:val="28"/>
        </w:rPr>
      </w:pPr>
    </w:p>
    <w:p w14:paraId="71443A2A" w14:textId="77777777" w:rsidR="00581118" w:rsidRDefault="00581118" w:rsidP="0033212A">
      <w:pPr>
        <w:rPr>
          <w:rFonts w:ascii="Times New Roman" w:hAnsi="Times New Roman" w:cs="Times New Roman"/>
          <w:sz w:val="28"/>
          <w:szCs w:val="28"/>
        </w:rPr>
      </w:pPr>
    </w:p>
    <w:p w14:paraId="752A4644" w14:textId="77777777" w:rsidR="00581118" w:rsidRDefault="00581118" w:rsidP="0033212A">
      <w:pPr>
        <w:rPr>
          <w:rFonts w:ascii="Times New Roman" w:hAnsi="Times New Roman" w:cs="Times New Roman"/>
          <w:sz w:val="28"/>
          <w:szCs w:val="28"/>
        </w:rPr>
      </w:pPr>
    </w:p>
    <w:p w14:paraId="510D323F" w14:textId="77777777" w:rsidR="00C81B12" w:rsidRDefault="002831FB" w:rsidP="00D30723">
      <w:pPr>
        <w:pBdr>
          <w:bottom w:val="single" w:sz="4" w:space="1" w:color="auto"/>
        </w:pBdr>
        <w:jc w:val="center"/>
        <w:rPr>
          <w:rFonts w:ascii="Times New Roman" w:hAnsi="Times New Roman" w:cs="Times New Roman"/>
          <w:b/>
          <w:i/>
          <w:sz w:val="28"/>
          <w:szCs w:val="28"/>
        </w:rPr>
      </w:pPr>
      <w:r>
        <w:rPr>
          <w:rFonts w:ascii="Times New Roman" w:hAnsi="Times New Roman" w:cs="Times New Roman"/>
          <w:b/>
          <w:i/>
          <w:sz w:val="28"/>
          <w:szCs w:val="28"/>
        </w:rPr>
        <w:lastRenderedPageBreak/>
        <w:t>R</w:t>
      </w:r>
      <w:r w:rsidR="00C81B12" w:rsidRPr="00C81B12">
        <w:rPr>
          <w:rFonts w:ascii="Times New Roman" w:hAnsi="Times New Roman" w:cs="Times New Roman"/>
          <w:b/>
          <w:i/>
          <w:sz w:val="28"/>
          <w:szCs w:val="28"/>
        </w:rPr>
        <w:t>esurse financiare</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4"/>
        <w:gridCol w:w="5316"/>
      </w:tblGrid>
      <w:tr w:rsidR="00517885" w:rsidRPr="00C81B12" w14:paraId="473BB939" w14:textId="77777777" w:rsidTr="00F66D19">
        <w:trPr>
          <w:cantSplit/>
          <w:trHeight w:val="436"/>
          <w:tblHeader/>
          <w:jc w:val="center"/>
        </w:trPr>
        <w:tc>
          <w:tcPr>
            <w:tcW w:w="4614" w:type="dxa"/>
            <w:shd w:val="clear" w:color="auto" w:fill="92D050"/>
          </w:tcPr>
          <w:p w14:paraId="024D8657" w14:textId="77777777" w:rsidR="00517885" w:rsidRPr="00C81B12" w:rsidRDefault="00517885"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TARI</w:t>
            </w:r>
          </w:p>
        </w:tc>
        <w:tc>
          <w:tcPr>
            <w:tcW w:w="5316" w:type="dxa"/>
            <w:shd w:val="clear" w:color="auto" w:fill="F4B083"/>
          </w:tcPr>
          <w:p w14:paraId="732756D9" w14:textId="77777777" w:rsidR="00517885" w:rsidRPr="00C81B12" w:rsidRDefault="00517885" w:rsidP="002831FB">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SLABE</w:t>
            </w:r>
          </w:p>
        </w:tc>
      </w:tr>
      <w:tr w:rsidR="00C81B12" w:rsidRPr="00C81B12" w14:paraId="4478A6F1" w14:textId="77777777" w:rsidTr="00517885">
        <w:trPr>
          <w:trHeight w:val="1976"/>
          <w:tblHeader/>
          <w:jc w:val="center"/>
        </w:trPr>
        <w:tc>
          <w:tcPr>
            <w:tcW w:w="4614" w:type="dxa"/>
            <w:shd w:val="clear" w:color="auto" w:fill="FFFFFF"/>
          </w:tcPr>
          <w:p w14:paraId="593D89F6" w14:textId="77777777" w:rsidR="00517885" w:rsidRDefault="00517885" w:rsidP="00CD6B66">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Finanțare prin Proiecte Europene aflate în derulare</w:t>
            </w:r>
          </w:p>
          <w:p w14:paraId="28E27C6F"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Executarea contractului cu CAS Prahova şi veniturile proprii pentru serviciile cu plată asigură, în totalitate, resursele financiare necesare strict funcţionării.</w:t>
            </w:r>
          </w:p>
          <w:p w14:paraId="13CC6E8A"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Sistem de control managerial intern care împiedică risipa</w:t>
            </w:r>
          </w:p>
          <w:p w14:paraId="24B97129"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Rezervă bănească (excedent) care poate acoperi situaţii neprevăzute</w:t>
            </w:r>
          </w:p>
        </w:tc>
        <w:tc>
          <w:tcPr>
            <w:tcW w:w="5316" w:type="dxa"/>
            <w:shd w:val="clear" w:color="auto" w:fill="FFFFFF"/>
          </w:tcPr>
          <w:p w14:paraId="7937013E"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 xml:space="preserve">Lipsă resurse financiare </w:t>
            </w:r>
            <w:r w:rsidR="00C77687">
              <w:rPr>
                <w:rFonts w:ascii="Times New Roman" w:hAnsi="Times New Roman" w:cs="Times New Roman"/>
                <w:sz w:val="28"/>
                <w:szCs w:val="28"/>
              </w:rPr>
              <w:t xml:space="preserve">pentru cheltuieli curente </w:t>
            </w:r>
            <w:r w:rsidRPr="00C81B12">
              <w:rPr>
                <w:rFonts w:ascii="Times New Roman" w:hAnsi="Times New Roman" w:cs="Times New Roman"/>
                <w:sz w:val="28"/>
                <w:szCs w:val="28"/>
              </w:rPr>
              <w:t xml:space="preserve">de la </w:t>
            </w:r>
            <w:r w:rsidR="008D1FED">
              <w:rPr>
                <w:rFonts w:ascii="Times New Roman" w:hAnsi="Times New Roman" w:cs="Times New Roman"/>
                <w:sz w:val="28"/>
                <w:szCs w:val="28"/>
              </w:rPr>
              <w:t xml:space="preserve">sursa </w:t>
            </w:r>
            <w:r w:rsidRPr="00C81B12">
              <w:rPr>
                <w:rFonts w:ascii="Times New Roman" w:hAnsi="Times New Roman" w:cs="Times New Roman"/>
                <w:sz w:val="28"/>
                <w:szCs w:val="28"/>
              </w:rPr>
              <w:t>APL (Autoritatea Publică Locală) din cauza zonei def</w:t>
            </w:r>
            <w:r w:rsidR="00C77687">
              <w:rPr>
                <w:rFonts w:ascii="Times New Roman" w:hAnsi="Times New Roman" w:cs="Times New Roman"/>
                <w:sz w:val="28"/>
                <w:szCs w:val="28"/>
              </w:rPr>
              <w:t xml:space="preserve">avorizate. Utilizare exclusivă a resurselor </w:t>
            </w:r>
            <w:r w:rsidR="00C77687" w:rsidRPr="00C77687">
              <w:rPr>
                <w:rFonts w:ascii="Times New Roman" w:hAnsi="Times New Roman" w:cs="Times New Roman"/>
                <w:sz w:val="28"/>
                <w:szCs w:val="28"/>
              </w:rPr>
              <w:t>obţi</w:t>
            </w:r>
            <w:r w:rsidR="00C77687">
              <w:rPr>
                <w:rFonts w:ascii="Times New Roman" w:hAnsi="Times New Roman" w:cs="Times New Roman"/>
                <w:sz w:val="28"/>
                <w:szCs w:val="28"/>
              </w:rPr>
              <w:t xml:space="preserve">nute </w:t>
            </w:r>
            <w:r w:rsidR="00C77687" w:rsidRPr="00C77687">
              <w:rPr>
                <w:rFonts w:ascii="Times New Roman" w:hAnsi="Times New Roman" w:cs="Times New Roman"/>
                <w:sz w:val="28"/>
                <w:szCs w:val="28"/>
              </w:rPr>
              <w:t>din venituri proprii</w:t>
            </w:r>
          </w:p>
          <w:p w14:paraId="4E378F13" w14:textId="77777777" w:rsidR="00C81B12" w:rsidRPr="00C81B12" w:rsidRDefault="00C81B12" w:rsidP="00CD6B66">
            <w:pPr>
              <w:numPr>
                <w:ilvl w:val="0"/>
                <w:numId w:val="1"/>
              </w:numPr>
              <w:spacing w:after="0" w:line="240" w:lineRule="auto"/>
              <w:jc w:val="both"/>
              <w:rPr>
                <w:rFonts w:ascii="Times New Roman" w:hAnsi="Times New Roman" w:cs="Times New Roman"/>
                <w:sz w:val="28"/>
                <w:szCs w:val="28"/>
              </w:rPr>
            </w:pPr>
            <w:r w:rsidRPr="00C81B12">
              <w:rPr>
                <w:rFonts w:ascii="Times New Roman" w:hAnsi="Times New Roman" w:cs="Times New Roman"/>
                <w:sz w:val="28"/>
                <w:szCs w:val="28"/>
              </w:rPr>
              <w:t>Resurse financiare modeste pentru modernizare</w:t>
            </w:r>
            <w:r w:rsidR="00C77687">
              <w:rPr>
                <w:rFonts w:ascii="Times New Roman" w:hAnsi="Times New Roman" w:cs="Times New Roman"/>
                <w:sz w:val="28"/>
                <w:szCs w:val="28"/>
              </w:rPr>
              <w:t>, investiții</w:t>
            </w:r>
            <w:r w:rsidRPr="00C81B12">
              <w:rPr>
                <w:rFonts w:ascii="Times New Roman" w:hAnsi="Times New Roman" w:cs="Times New Roman"/>
                <w:sz w:val="28"/>
                <w:szCs w:val="28"/>
              </w:rPr>
              <w:t xml:space="preserve"> şi dezvoltare</w:t>
            </w:r>
            <w:r w:rsidR="00CF75C7">
              <w:rPr>
                <w:rFonts w:ascii="Times New Roman" w:hAnsi="Times New Roman" w:cs="Times New Roman"/>
                <w:sz w:val="28"/>
                <w:szCs w:val="28"/>
              </w:rPr>
              <w:t xml:space="preserve"> de la APL</w:t>
            </w:r>
            <w:r w:rsidRPr="00C81B12">
              <w:rPr>
                <w:rFonts w:ascii="Times New Roman" w:hAnsi="Times New Roman" w:cs="Times New Roman"/>
                <w:sz w:val="28"/>
                <w:szCs w:val="28"/>
              </w:rPr>
              <w:t xml:space="preserve"> </w:t>
            </w:r>
            <w:r w:rsidR="00C77687">
              <w:rPr>
                <w:rFonts w:ascii="Times New Roman" w:hAnsi="Times New Roman" w:cs="Times New Roman"/>
                <w:sz w:val="28"/>
                <w:szCs w:val="28"/>
              </w:rPr>
              <w:t xml:space="preserve">sau MS până la momentul aprobării Proiectelor Europene. </w:t>
            </w:r>
          </w:p>
        </w:tc>
      </w:tr>
    </w:tbl>
    <w:p w14:paraId="63A939A0" w14:textId="77777777" w:rsidR="00C81B12" w:rsidRDefault="00C81B12" w:rsidP="00C81B12">
      <w:pPr>
        <w:jc w:val="center"/>
        <w:rPr>
          <w:rFonts w:ascii="Times New Roman" w:hAnsi="Times New Roman" w:cs="Times New Roman"/>
          <w:sz w:val="28"/>
          <w:szCs w:val="28"/>
        </w:rPr>
      </w:pPr>
    </w:p>
    <w:p w14:paraId="6E14934D" w14:textId="77777777" w:rsidR="002831FB" w:rsidRPr="002831FB" w:rsidRDefault="002831FB" w:rsidP="00D30723">
      <w:pPr>
        <w:pBdr>
          <w:bottom w:val="single" w:sz="4" w:space="1" w:color="auto"/>
        </w:pBdr>
        <w:jc w:val="center"/>
        <w:rPr>
          <w:rFonts w:ascii="Times New Roman" w:hAnsi="Times New Roman" w:cs="Times New Roman"/>
          <w:b/>
          <w:i/>
          <w:sz w:val="28"/>
          <w:szCs w:val="28"/>
        </w:rPr>
      </w:pPr>
      <w:r w:rsidRPr="002831FB">
        <w:rPr>
          <w:rFonts w:ascii="Times New Roman" w:hAnsi="Times New Roman" w:cs="Times New Roman"/>
          <w:b/>
          <w:i/>
          <w:sz w:val="28"/>
          <w:szCs w:val="28"/>
        </w:rPr>
        <w:t>Resurse umane</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4"/>
        <w:gridCol w:w="5316"/>
      </w:tblGrid>
      <w:tr w:rsidR="002831FB" w:rsidRPr="00C81B12" w14:paraId="464D1C68" w14:textId="77777777" w:rsidTr="00F66D19">
        <w:trPr>
          <w:cantSplit/>
          <w:trHeight w:val="436"/>
          <w:tblHeader/>
          <w:jc w:val="center"/>
        </w:trPr>
        <w:tc>
          <w:tcPr>
            <w:tcW w:w="4614" w:type="dxa"/>
            <w:shd w:val="clear" w:color="auto" w:fill="92D050"/>
          </w:tcPr>
          <w:p w14:paraId="2663EB8F" w14:textId="77777777" w:rsidR="002831FB" w:rsidRPr="00C81B12" w:rsidRDefault="002831FB" w:rsidP="00F66D19">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TARI</w:t>
            </w:r>
          </w:p>
        </w:tc>
        <w:tc>
          <w:tcPr>
            <w:tcW w:w="5316" w:type="dxa"/>
            <w:shd w:val="clear" w:color="auto" w:fill="F4B083"/>
          </w:tcPr>
          <w:p w14:paraId="625086B8" w14:textId="77777777" w:rsidR="002831FB" w:rsidRPr="00C81B12" w:rsidRDefault="002831FB" w:rsidP="00F66D19">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SLABE</w:t>
            </w:r>
          </w:p>
        </w:tc>
      </w:tr>
      <w:tr w:rsidR="002831FB" w:rsidRPr="002831FB" w14:paraId="25AF4A40" w14:textId="77777777" w:rsidTr="002831FB">
        <w:trPr>
          <w:trHeight w:val="1914"/>
          <w:tblHeader/>
          <w:jc w:val="center"/>
        </w:trPr>
        <w:tc>
          <w:tcPr>
            <w:tcW w:w="4614" w:type="dxa"/>
            <w:shd w:val="clear" w:color="auto" w:fill="FFFFFF"/>
          </w:tcPr>
          <w:p w14:paraId="17479A46" w14:textId="77777777" w:rsidR="002831FB" w:rsidRPr="002831FB" w:rsidRDefault="002831FB" w:rsidP="00CD6B66">
            <w:pPr>
              <w:numPr>
                <w:ilvl w:val="0"/>
                <w:numId w:val="1"/>
              </w:numPr>
              <w:spacing w:after="0" w:line="240" w:lineRule="auto"/>
              <w:jc w:val="both"/>
              <w:rPr>
                <w:rFonts w:ascii="Times New Roman" w:hAnsi="Times New Roman" w:cs="Times New Roman"/>
                <w:sz w:val="28"/>
                <w:szCs w:val="28"/>
              </w:rPr>
            </w:pPr>
            <w:r w:rsidRPr="002831FB">
              <w:rPr>
                <w:rFonts w:ascii="Times New Roman" w:hAnsi="Times New Roman" w:cs="Times New Roman"/>
                <w:sz w:val="28"/>
                <w:szCs w:val="28"/>
              </w:rPr>
              <w:t>Personal cu înaltă calificare superior şi mediu pe anumite specialităţi medicale</w:t>
            </w:r>
          </w:p>
          <w:p w14:paraId="30F636C3" w14:textId="77777777" w:rsidR="002831FB" w:rsidRPr="002831FB" w:rsidRDefault="002831FB" w:rsidP="00CD6B66">
            <w:pPr>
              <w:numPr>
                <w:ilvl w:val="0"/>
                <w:numId w:val="1"/>
              </w:numPr>
              <w:spacing w:after="0" w:line="240" w:lineRule="auto"/>
              <w:jc w:val="both"/>
              <w:rPr>
                <w:rFonts w:ascii="Times New Roman" w:hAnsi="Times New Roman" w:cs="Times New Roman"/>
                <w:sz w:val="28"/>
                <w:szCs w:val="28"/>
              </w:rPr>
            </w:pPr>
            <w:r w:rsidRPr="002831FB">
              <w:rPr>
                <w:rFonts w:ascii="Times New Roman" w:hAnsi="Times New Roman" w:cs="Times New Roman"/>
                <w:sz w:val="28"/>
                <w:szCs w:val="28"/>
              </w:rPr>
              <w:t>Program pregătire profesională eficient în condiţiile unor cheltuieli mici.</w:t>
            </w:r>
          </w:p>
          <w:p w14:paraId="709FADAE" w14:textId="77777777" w:rsidR="002831FB" w:rsidRPr="002831FB" w:rsidRDefault="002831FB" w:rsidP="00CD6B66">
            <w:pPr>
              <w:numPr>
                <w:ilvl w:val="0"/>
                <w:numId w:val="1"/>
              </w:numPr>
              <w:spacing w:after="0" w:line="240" w:lineRule="auto"/>
              <w:jc w:val="both"/>
              <w:rPr>
                <w:rFonts w:ascii="Times New Roman" w:hAnsi="Times New Roman" w:cs="Times New Roman"/>
                <w:sz w:val="28"/>
                <w:szCs w:val="28"/>
              </w:rPr>
            </w:pPr>
            <w:r w:rsidRPr="002831FB">
              <w:rPr>
                <w:rFonts w:ascii="Times New Roman" w:hAnsi="Times New Roman" w:cs="Times New Roman"/>
                <w:sz w:val="28"/>
                <w:szCs w:val="28"/>
              </w:rPr>
              <w:t>Personal în general receptiv la cele mai bune practici, cu disponibilitate de a învăţa.</w:t>
            </w:r>
          </w:p>
        </w:tc>
        <w:tc>
          <w:tcPr>
            <w:tcW w:w="5316" w:type="dxa"/>
            <w:shd w:val="clear" w:color="auto" w:fill="FFFFFF"/>
          </w:tcPr>
          <w:p w14:paraId="25783004" w14:textId="7D3A7C97" w:rsidR="00031A80" w:rsidRDefault="00031A80" w:rsidP="002D3929">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Personal insuficient în cadrul Secției </w:t>
            </w:r>
            <w:r w:rsidR="00581118">
              <w:rPr>
                <w:rFonts w:ascii="Times New Roman" w:hAnsi="Times New Roman" w:cs="Times New Roman"/>
                <w:sz w:val="28"/>
                <w:szCs w:val="28"/>
              </w:rPr>
              <w:t>Ortopedie și Recuperare</w:t>
            </w:r>
          </w:p>
          <w:p w14:paraId="0ED6D6A2" w14:textId="77777777" w:rsidR="00FA38CB" w:rsidRPr="002D3929" w:rsidRDefault="00FA38CB" w:rsidP="002D3929">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Personal neinstruit sau instruit insuficient</w:t>
            </w:r>
          </w:p>
          <w:p w14:paraId="62F4BBC6" w14:textId="77777777" w:rsidR="002D3929" w:rsidRPr="002D3929" w:rsidRDefault="002D3929" w:rsidP="002D3929">
            <w:pPr>
              <w:pStyle w:val="ListParagraph"/>
              <w:numPr>
                <w:ilvl w:val="0"/>
                <w:numId w:val="1"/>
              </w:numPr>
              <w:jc w:val="both"/>
              <w:rPr>
                <w:rFonts w:ascii="Times New Roman" w:hAnsi="Times New Roman" w:cs="Times New Roman"/>
                <w:sz w:val="28"/>
                <w:szCs w:val="28"/>
              </w:rPr>
            </w:pPr>
            <w:r w:rsidRPr="002D3929">
              <w:rPr>
                <w:rFonts w:ascii="Times New Roman" w:hAnsi="Times New Roman" w:cs="Times New Roman"/>
                <w:sz w:val="28"/>
                <w:szCs w:val="28"/>
              </w:rPr>
              <w:t>Medici specialiști cu rezidențiat pe post care care după momentul obținerii specialității nu mai vor să desfășoare activitate la Spital.</w:t>
            </w:r>
          </w:p>
          <w:p w14:paraId="2F6251CC" w14:textId="77777777" w:rsidR="002D3929" w:rsidRPr="002D3929" w:rsidRDefault="002D3929" w:rsidP="002D3929">
            <w:pPr>
              <w:numPr>
                <w:ilvl w:val="0"/>
                <w:numId w:val="1"/>
              </w:numPr>
              <w:spacing w:after="0" w:line="240" w:lineRule="auto"/>
              <w:jc w:val="both"/>
              <w:rPr>
                <w:rFonts w:ascii="Times New Roman" w:hAnsi="Times New Roman" w:cs="Times New Roman"/>
                <w:sz w:val="28"/>
                <w:szCs w:val="28"/>
              </w:rPr>
            </w:pPr>
            <w:r w:rsidRPr="002D3929">
              <w:rPr>
                <w:rFonts w:ascii="Times New Roman" w:hAnsi="Times New Roman" w:cs="Times New Roman"/>
                <w:sz w:val="28"/>
                <w:szCs w:val="28"/>
              </w:rPr>
              <w:t xml:space="preserve">Lipsă de cunoştinţe ştiinţifice a personalului, lipsa de experienţă şi în consecinţă slabă capacitate admistrativă pentru anumite domenii: accesare fonduri europene, investiţii, achiziţii </w:t>
            </w:r>
          </w:p>
          <w:p w14:paraId="69E8DE91" w14:textId="77777777" w:rsidR="002831FB" w:rsidRPr="002831FB" w:rsidRDefault="002D3929" w:rsidP="002D3929">
            <w:pPr>
              <w:numPr>
                <w:ilvl w:val="0"/>
                <w:numId w:val="1"/>
              </w:numPr>
              <w:spacing w:after="0" w:line="240" w:lineRule="auto"/>
              <w:jc w:val="both"/>
              <w:rPr>
                <w:rFonts w:ascii="Times New Roman" w:hAnsi="Times New Roman" w:cs="Times New Roman"/>
                <w:sz w:val="28"/>
                <w:szCs w:val="28"/>
              </w:rPr>
            </w:pPr>
            <w:r w:rsidRPr="002D3929">
              <w:rPr>
                <w:rFonts w:ascii="Times New Roman" w:hAnsi="Times New Roman" w:cs="Times New Roman"/>
                <w:sz w:val="28"/>
                <w:szCs w:val="28"/>
              </w:rPr>
              <w:t>Motivare salarială scăzută pentru personalul TESA</w:t>
            </w:r>
          </w:p>
        </w:tc>
      </w:tr>
    </w:tbl>
    <w:p w14:paraId="23A1735B" w14:textId="77777777" w:rsidR="002831FB" w:rsidRPr="008D1FED" w:rsidRDefault="008D1FED" w:rsidP="00581118">
      <w:pPr>
        <w:pBdr>
          <w:bottom w:val="single" w:sz="4" w:space="1" w:color="auto"/>
        </w:pBdr>
        <w:jc w:val="center"/>
        <w:rPr>
          <w:rFonts w:ascii="Times New Roman" w:eastAsia="Arial Unicode MS" w:hAnsi="Times New Roman" w:cs="Times New Roman"/>
          <w:b/>
          <w:i/>
          <w:color w:val="000000"/>
          <w:sz w:val="28"/>
          <w:szCs w:val="28"/>
          <w:lang w:eastAsia="ro-RO"/>
        </w:rPr>
      </w:pPr>
      <w:r w:rsidRPr="008D1FED">
        <w:rPr>
          <w:rFonts w:ascii="Times New Roman" w:eastAsia="Arial Unicode MS" w:hAnsi="Times New Roman" w:cs="Times New Roman"/>
          <w:b/>
          <w:i/>
          <w:color w:val="000000"/>
          <w:sz w:val="28"/>
          <w:szCs w:val="28"/>
          <w:lang w:eastAsia="ro-RO"/>
        </w:rPr>
        <w:t>Calitatea serviciilor</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4"/>
        <w:gridCol w:w="5316"/>
      </w:tblGrid>
      <w:tr w:rsidR="008D1FED" w:rsidRPr="00C81B12" w14:paraId="653288C7" w14:textId="77777777" w:rsidTr="00F66D19">
        <w:trPr>
          <w:cantSplit/>
          <w:trHeight w:val="436"/>
          <w:tblHeader/>
          <w:jc w:val="center"/>
        </w:trPr>
        <w:tc>
          <w:tcPr>
            <w:tcW w:w="4614" w:type="dxa"/>
            <w:shd w:val="clear" w:color="auto" w:fill="92D050"/>
          </w:tcPr>
          <w:p w14:paraId="03D3307F" w14:textId="77777777" w:rsidR="008D1FED" w:rsidRPr="00C81B12" w:rsidRDefault="008D1FED" w:rsidP="00F66D19">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TARI</w:t>
            </w:r>
          </w:p>
        </w:tc>
        <w:tc>
          <w:tcPr>
            <w:tcW w:w="5316" w:type="dxa"/>
            <w:shd w:val="clear" w:color="auto" w:fill="F4B083"/>
          </w:tcPr>
          <w:p w14:paraId="57F821B9" w14:textId="77777777" w:rsidR="008D1FED" w:rsidRPr="00C81B12" w:rsidRDefault="008D1FED" w:rsidP="00F66D19">
            <w:pPr>
              <w:spacing w:after="0" w:line="240" w:lineRule="auto"/>
              <w:jc w:val="center"/>
              <w:rPr>
                <w:rFonts w:ascii="Times New Roman" w:hAnsi="Times New Roman" w:cs="Times New Roman"/>
                <w:b/>
                <w:sz w:val="28"/>
                <w:szCs w:val="28"/>
              </w:rPr>
            </w:pPr>
            <w:r w:rsidRPr="00C81B12">
              <w:rPr>
                <w:rFonts w:ascii="Times New Roman" w:hAnsi="Times New Roman" w:cs="Times New Roman"/>
                <w:b/>
                <w:sz w:val="28"/>
                <w:szCs w:val="28"/>
              </w:rPr>
              <w:t>PUNCTE SLABE</w:t>
            </w:r>
          </w:p>
        </w:tc>
      </w:tr>
      <w:tr w:rsidR="008D1FED" w:rsidRPr="008D1FED" w14:paraId="3B1F21B4" w14:textId="77777777" w:rsidTr="008D1FED">
        <w:trPr>
          <w:trHeight w:val="1248"/>
          <w:tblHeader/>
          <w:jc w:val="center"/>
        </w:trPr>
        <w:tc>
          <w:tcPr>
            <w:tcW w:w="4614" w:type="dxa"/>
            <w:shd w:val="clear" w:color="auto" w:fill="FFFFFF"/>
          </w:tcPr>
          <w:p w14:paraId="5EB61A93" w14:textId="77777777" w:rsidR="008D1FED" w:rsidRPr="00D30723" w:rsidRDefault="008D1FED" w:rsidP="00CD6B66">
            <w:pPr>
              <w:numPr>
                <w:ilvl w:val="0"/>
                <w:numId w:val="1"/>
              </w:numPr>
              <w:spacing w:after="0" w:line="240" w:lineRule="auto"/>
              <w:jc w:val="both"/>
              <w:rPr>
                <w:rFonts w:ascii="Times New Roman" w:eastAsia="Arial Unicode MS" w:hAnsi="Times New Roman" w:cs="Times New Roman"/>
                <w:color w:val="000000"/>
                <w:sz w:val="28"/>
                <w:szCs w:val="28"/>
                <w:lang w:eastAsia="ro-RO"/>
              </w:rPr>
            </w:pPr>
            <w:r w:rsidRPr="00D30723">
              <w:rPr>
                <w:rFonts w:ascii="Times New Roman" w:eastAsia="Arial Unicode MS" w:hAnsi="Times New Roman" w:cs="Times New Roman"/>
                <w:color w:val="000000"/>
                <w:sz w:val="28"/>
                <w:szCs w:val="28"/>
                <w:lang w:eastAsia="ro-RO"/>
              </w:rPr>
              <w:t>Apreciată favorabil de pacienţi în comparaţie cu alte unităţi sanitare sau cu serviciile ce erau oferite în anii precedenți, iar ca urmare adresabilitatea ridicată.</w:t>
            </w:r>
          </w:p>
          <w:p w14:paraId="0B2662E8" w14:textId="77777777" w:rsidR="008D1FED" w:rsidRPr="008D1FED" w:rsidRDefault="008D1FED" w:rsidP="00CD6B66">
            <w:pPr>
              <w:numPr>
                <w:ilvl w:val="0"/>
                <w:numId w:val="1"/>
              </w:numPr>
              <w:spacing w:after="0" w:line="240" w:lineRule="auto"/>
              <w:jc w:val="both"/>
              <w:rPr>
                <w:rFonts w:ascii="Times New Roman" w:eastAsia="Arial Unicode MS" w:hAnsi="Times New Roman" w:cs="Times New Roman"/>
                <w:color w:val="000000"/>
                <w:sz w:val="24"/>
                <w:szCs w:val="24"/>
                <w:lang w:eastAsia="ro-RO"/>
              </w:rPr>
            </w:pPr>
            <w:r w:rsidRPr="00D30723">
              <w:rPr>
                <w:rFonts w:ascii="Times New Roman" w:eastAsia="Arial Unicode MS" w:hAnsi="Times New Roman" w:cs="Times New Roman"/>
                <w:color w:val="000000"/>
                <w:sz w:val="28"/>
                <w:szCs w:val="28"/>
                <w:lang w:eastAsia="ro-RO"/>
              </w:rPr>
              <w:t>Număr mic de reclamaţii</w:t>
            </w:r>
          </w:p>
        </w:tc>
        <w:tc>
          <w:tcPr>
            <w:tcW w:w="5316" w:type="dxa"/>
            <w:shd w:val="clear" w:color="auto" w:fill="FFFFFF"/>
          </w:tcPr>
          <w:p w14:paraId="5AAD082A" w14:textId="77777777" w:rsidR="008D1FED" w:rsidRPr="00D30723" w:rsidRDefault="008D1FED" w:rsidP="00CD6B66">
            <w:pPr>
              <w:numPr>
                <w:ilvl w:val="0"/>
                <w:numId w:val="1"/>
              </w:numPr>
              <w:spacing w:after="0" w:line="240" w:lineRule="auto"/>
              <w:jc w:val="both"/>
              <w:rPr>
                <w:rFonts w:ascii="Times New Roman" w:eastAsia="Arial Unicode MS" w:hAnsi="Times New Roman" w:cs="Times New Roman"/>
                <w:color w:val="000000"/>
                <w:sz w:val="28"/>
                <w:szCs w:val="28"/>
                <w:lang w:eastAsia="ro-RO"/>
              </w:rPr>
            </w:pPr>
            <w:r w:rsidRPr="00D30723">
              <w:rPr>
                <w:rFonts w:ascii="Times New Roman" w:eastAsia="Arial Unicode MS" w:hAnsi="Times New Roman" w:cs="Times New Roman"/>
                <w:color w:val="000000"/>
                <w:sz w:val="28"/>
                <w:szCs w:val="28"/>
                <w:lang w:eastAsia="ro-RO"/>
              </w:rPr>
              <w:t>Stabilirea rapidă a diagnosticului îngreunată de programul şi aria de acoperire a compartimentelor de  investigaţii paraclinice</w:t>
            </w:r>
          </w:p>
        </w:tc>
      </w:tr>
    </w:tbl>
    <w:p w14:paraId="345CC631" w14:textId="77777777" w:rsidR="008D1FED" w:rsidRPr="00E26696" w:rsidRDefault="008D1FED" w:rsidP="00C81B12">
      <w:pPr>
        <w:jc w:val="center"/>
        <w:rPr>
          <w:rFonts w:ascii="Times New Roman" w:hAnsi="Times New Roman" w:cs="Times New Roman"/>
          <w:sz w:val="28"/>
          <w:szCs w:val="28"/>
        </w:rPr>
      </w:pPr>
    </w:p>
    <w:p w14:paraId="42992CD9" w14:textId="77777777" w:rsidR="00733EF8" w:rsidRPr="00733EF8" w:rsidRDefault="00733EF8" w:rsidP="00581118">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imes New Roman" w:eastAsia="Arial Unicode MS" w:hAnsi="Times New Roman" w:cs="Times New Roman"/>
          <w:b/>
          <w:color w:val="000000"/>
          <w:sz w:val="40"/>
          <w:szCs w:val="40"/>
          <w:lang w:eastAsia="ro-RO"/>
        </w:rPr>
        <w:sectPr w:rsidR="00733EF8" w:rsidRPr="00733EF8" w:rsidSect="00851DEA">
          <w:pgSz w:w="11907" w:h="16839" w:code="9"/>
          <w:pgMar w:top="851" w:right="851" w:bottom="907" w:left="1134" w:header="720" w:footer="720" w:gutter="0"/>
          <w:cols w:space="720"/>
          <w:docGrid w:linePitch="360"/>
        </w:sectPr>
      </w:pPr>
    </w:p>
    <w:p w14:paraId="095A6996" w14:textId="77777777" w:rsidR="00733EF8" w:rsidRPr="00733EF8" w:rsidRDefault="00733EF8" w:rsidP="00330849">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lastRenderedPageBreak/>
        <w:t>VI. ANALIZA MEDIULUI EXTERN</w:t>
      </w:r>
    </w:p>
    <w:p w14:paraId="1DC70A2A" w14:textId="77777777" w:rsidR="00733EF8" w:rsidRPr="00733EF8" w:rsidRDefault="00733EF8" w:rsidP="00581118">
      <w:pPr>
        <w:spacing w:after="0" w:line="240" w:lineRule="auto"/>
        <w:jc w:val="both"/>
        <w:rPr>
          <w:rFonts w:ascii="Times New Roman" w:eastAsia="Arial Unicode MS" w:hAnsi="Times New Roman" w:cs="Times New Roman"/>
          <w:color w:val="000000"/>
          <w:sz w:val="28"/>
          <w:szCs w:val="28"/>
          <w:lang w:eastAsia="ro-RO"/>
        </w:rPr>
      </w:pPr>
    </w:p>
    <w:p w14:paraId="77DDB94F" w14:textId="033E7C09" w:rsidR="00733EF8" w:rsidRPr="00733EF8" w:rsidRDefault="00733EF8" w:rsidP="00733EF8">
      <w:pPr>
        <w:spacing w:after="0" w:line="240" w:lineRule="auto"/>
        <w:ind w:firstLine="720"/>
        <w:jc w:val="both"/>
        <w:rPr>
          <w:rFonts w:ascii="Times New Roman" w:eastAsia="Arial Unicode MS" w:hAnsi="Times New Roman" w:cs="Times New Roman"/>
          <w:color w:val="000000"/>
          <w:sz w:val="28"/>
          <w:szCs w:val="28"/>
          <w:lang w:eastAsia="ro-RO"/>
        </w:rPr>
      </w:pPr>
      <w:r w:rsidRPr="00733EF8">
        <w:rPr>
          <w:rFonts w:ascii="Times New Roman" w:eastAsia="Arial Unicode MS" w:hAnsi="Times New Roman" w:cs="Times New Roman"/>
          <w:color w:val="000000"/>
          <w:sz w:val="28"/>
          <w:szCs w:val="28"/>
          <w:lang w:eastAsia="ro-RO"/>
        </w:rPr>
        <w:t xml:space="preserve">În exercitarea atribuţiilor sale, </w:t>
      </w:r>
      <w:r w:rsidR="00C56AE6" w:rsidRPr="00733EF8">
        <w:rPr>
          <w:rFonts w:ascii="Times New Roman" w:eastAsia="Arial Unicode MS" w:hAnsi="Times New Roman" w:cs="Times New Roman"/>
          <w:b/>
          <w:color w:val="000000"/>
          <w:sz w:val="28"/>
          <w:szCs w:val="28"/>
          <w:lang w:eastAsia="ro-RO"/>
        </w:rPr>
        <w:t>S</w:t>
      </w:r>
      <w:r w:rsidR="00C56AE6">
        <w:rPr>
          <w:rFonts w:ascii="Times New Roman" w:eastAsia="Arial Unicode MS" w:hAnsi="Times New Roman" w:cs="Times New Roman"/>
          <w:b/>
          <w:color w:val="000000"/>
          <w:sz w:val="28"/>
          <w:szCs w:val="28"/>
          <w:lang w:eastAsia="ro-RO"/>
        </w:rPr>
        <w:t xml:space="preserve">pitalul </w:t>
      </w:r>
      <w:r w:rsidR="00F92F4E">
        <w:rPr>
          <w:rFonts w:ascii="Times New Roman" w:eastAsia="Arial Unicode MS" w:hAnsi="Times New Roman" w:cs="Times New Roman"/>
          <w:b/>
          <w:color w:val="000000"/>
          <w:sz w:val="28"/>
          <w:szCs w:val="28"/>
          <w:lang w:eastAsia="ro-RO"/>
        </w:rPr>
        <w:t xml:space="preserve">de </w:t>
      </w:r>
      <w:r w:rsidR="00C56AE6" w:rsidRPr="00733EF8">
        <w:rPr>
          <w:rFonts w:ascii="Times New Roman" w:eastAsia="Times New Roman" w:hAnsi="Times New Roman" w:cs="Times New Roman"/>
          <w:b/>
          <w:sz w:val="28"/>
          <w:szCs w:val="28"/>
        </w:rPr>
        <w:t>Or</w:t>
      </w:r>
      <w:r w:rsidR="00F92F4E">
        <w:rPr>
          <w:rFonts w:ascii="Times New Roman" w:eastAsia="Times New Roman" w:hAnsi="Times New Roman" w:cs="Times New Roman"/>
          <w:b/>
          <w:sz w:val="28"/>
          <w:szCs w:val="28"/>
        </w:rPr>
        <w:t>topedie și Traumatologie Azuga</w:t>
      </w:r>
      <w:r w:rsidR="00C56AE6">
        <w:rPr>
          <w:rFonts w:ascii="Times New Roman" w:eastAsia="Times New Roman" w:hAnsi="Times New Roman" w:cs="Times New Roman"/>
          <w:b/>
          <w:sz w:val="28"/>
          <w:szCs w:val="28"/>
        </w:rPr>
        <w:t>,</w:t>
      </w:r>
      <w:r w:rsidR="00B16C35">
        <w:rPr>
          <w:rFonts w:ascii="Times New Roman" w:eastAsia="Arial Unicode MS" w:hAnsi="Times New Roman" w:cs="Times New Roman"/>
          <w:color w:val="000000"/>
          <w:sz w:val="28"/>
          <w:szCs w:val="28"/>
          <w:lang w:eastAsia="ro-RO"/>
        </w:rPr>
        <w:t xml:space="preserve"> </w:t>
      </w:r>
      <w:r w:rsidRPr="00733EF8">
        <w:rPr>
          <w:rFonts w:ascii="Times New Roman" w:eastAsia="Arial Unicode MS" w:hAnsi="Times New Roman" w:cs="Times New Roman"/>
          <w:color w:val="000000"/>
          <w:sz w:val="28"/>
          <w:szCs w:val="28"/>
          <w:lang w:eastAsia="ro-RO"/>
        </w:rPr>
        <w:t xml:space="preserve">colaborează cu autorităţile administraţiei publice centrale şi locale, cu instituţii publice de specialitate din </w:t>
      </w:r>
      <w:r w:rsidR="00DA28A2">
        <w:rPr>
          <w:rFonts w:ascii="Times New Roman" w:eastAsia="Arial Unicode MS" w:hAnsi="Times New Roman" w:cs="Times New Roman"/>
          <w:color w:val="000000"/>
          <w:sz w:val="28"/>
          <w:szCs w:val="28"/>
          <w:lang w:eastAsia="ro-RO"/>
        </w:rPr>
        <w:t>judet</w:t>
      </w:r>
      <w:r w:rsidRPr="00733EF8">
        <w:rPr>
          <w:rFonts w:ascii="Times New Roman" w:eastAsia="Arial Unicode MS" w:hAnsi="Times New Roman" w:cs="Times New Roman"/>
          <w:color w:val="000000"/>
          <w:sz w:val="28"/>
          <w:szCs w:val="28"/>
          <w:lang w:eastAsia="ro-RO"/>
        </w:rPr>
        <w:t xml:space="preserve">, cu organizaţiile profesionale (Colegiul Medicilor din </w:t>
      </w:r>
      <w:r w:rsidR="00DA28A2">
        <w:rPr>
          <w:rFonts w:ascii="Times New Roman" w:eastAsia="Arial Unicode MS" w:hAnsi="Times New Roman" w:cs="Times New Roman"/>
          <w:color w:val="000000"/>
          <w:sz w:val="28"/>
          <w:szCs w:val="28"/>
          <w:lang w:eastAsia="ro-RO"/>
        </w:rPr>
        <w:t>Prahova</w:t>
      </w:r>
      <w:r w:rsidRPr="00733EF8">
        <w:rPr>
          <w:rFonts w:ascii="Times New Roman" w:eastAsia="Arial Unicode MS" w:hAnsi="Times New Roman" w:cs="Times New Roman"/>
          <w:color w:val="000000"/>
          <w:sz w:val="28"/>
          <w:szCs w:val="28"/>
          <w:lang w:eastAsia="ro-RO"/>
        </w:rPr>
        <w:t xml:space="preserve">, Colegiul Farmaciştilor din </w:t>
      </w:r>
      <w:r w:rsidR="00DA28A2">
        <w:rPr>
          <w:rFonts w:ascii="Times New Roman" w:eastAsia="Arial Unicode MS" w:hAnsi="Times New Roman" w:cs="Times New Roman"/>
          <w:color w:val="000000"/>
          <w:sz w:val="28"/>
          <w:szCs w:val="28"/>
          <w:lang w:eastAsia="ro-RO"/>
        </w:rPr>
        <w:t>Prahova</w:t>
      </w:r>
      <w:r w:rsidRPr="00733EF8">
        <w:rPr>
          <w:rFonts w:ascii="Times New Roman" w:eastAsia="Arial Unicode MS" w:hAnsi="Times New Roman" w:cs="Times New Roman"/>
          <w:color w:val="000000"/>
          <w:sz w:val="28"/>
          <w:szCs w:val="28"/>
          <w:lang w:eastAsia="ro-RO"/>
        </w:rPr>
        <w:t xml:space="preserve">, Ordinul Asistenţilor Medicali şi Moaşelor din </w:t>
      </w:r>
      <w:r w:rsidR="00DA28A2">
        <w:rPr>
          <w:rFonts w:ascii="Times New Roman" w:eastAsia="Arial Unicode MS" w:hAnsi="Times New Roman" w:cs="Times New Roman"/>
          <w:color w:val="000000"/>
          <w:sz w:val="28"/>
          <w:szCs w:val="28"/>
          <w:lang w:eastAsia="ro-RO"/>
        </w:rPr>
        <w:t>Prahova</w:t>
      </w:r>
      <w:r w:rsidRPr="00733EF8">
        <w:rPr>
          <w:rFonts w:ascii="Times New Roman" w:eastAsia="Arial Unicode MS" w:hAnsi="Times New Roman" w:cs="Times New Roman"/>
          <w:color w:val="000000"/>
          <w:sz w:val="28"/>
          <w:szCs w:val="28"/>
          <w:lang w:eastAsia="ro-RO"/>
        </w:rPr>
        <w:t>), cu asociaţiile legal constituite ale pacienţilor, în particular şi cu societatea civilă, în general.</w:t>
      </w:r>
    </w:p>
    <w:p w14:paraId="101AF38E" w14:textId="77777777" w:rsidR="00733EF8" w:rsidRPr="00733EF8" w:rsidRDefault="00733EF8" w:rsidP="00733EF8">
      <w:pPr>
        <w:spacing w:after="0" w:line="240" w:lineRule="auto"/>
        <w:ind w:firstLine="720"/>
        <w:jc w:val="both"/>
        <w:rPr>
          <w:rFonts w:ascii="Times New Roman" w:eastAsia="Arial Unicode MS" w:hAnsi="Times New Roman" w:cs="Times New Roman"/>
          <w:color w:val="000000"/>
          <w:sz w:val="28"/>
          <w:szCs w:val="28"/>
          <w:lang w:eastAsia="ro-RO"/>
        </w:rPr>
      </w:pPr>
    </w:p>
    <w:p w14:paraId="74FE38C5" w14:textId="3EAAFA77" w:rsidR="00733EF8" w:rsidRPr="00E86E01" w:rsidRDefault="00733EF8" w:rsidP="00441020">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uto"/>
        <w:ind w:firstLine="720"/>
        <w:jc w:val="center"/>
        <w:rPr>
          <w:rFonts w:ascii="Times New Roman" w:eastAsia="Arial Unicode MS" w:hAnsi="Times New Roman" w:cs="Times New Roman"/>
          <w:sz w:val="24"/>
          <w:szCs w:val="24"/>
          <w:lang w:eastAsia="ro-RO"/>
        </w:rPr>
      </w:pPr>
      <w:r w:rsidRPr="00E86E01">
        <w:rPr>
          <w:rFonts w:ascii="Times New Roman" w:eastAsia="Arial Unicode MS" w:hAnsi="Times New Roman" w:cs="Times New Roman"/>
          <w:b/>
          <w:sz w:val="24"/>
          <w:szCs w:val="24"/>
          <w:lang w:eastAsia="ro-RO"/>
        </w:rPr>
        <w:t>ANALIZA NEVOILOR COMUNIT</w:t>
      </w:r>
      <w:r w:rsidR="006A7FEA">
        <w:rPr>
          <w:rFonts w:ascii="Times New Roman" w:eastAsia="Arial Unicode MS" w:hAnsi="Times New Roman" w:cs="Times New Roman"/>
          <w:b/>
          <w:sz w:val="24"/>
          <w:szCs w:val="24"/>
          <w:lang w:eastAsia="ro-RO"/>
        </w:rPr>
        <w:t>ĂȚ</w:t>
      </w:r>
      <w:r w:rsidRPr="00E86E01">
        <w:rPr>
          <w:rFonts w:ascii="Times New Roman" w:eastAsia="Arial Unicode MS" w:hAnsi="Times New Roman" w:cs="Times New Roman"/>
          <w:b/>
          <w:sz w:val="24"/>
          <w:szCs w:val="24"/>
          <w:lang w:eastAsia="ro-RO"/>
        </w:rPr>
        <w:t>II DESERVITE</w:t>
      </w:r>
    </w:p>
    <w:p w14:paraId="6868CE36" w14:textId="77777777" w:rsidR="00F92F4E" w:rsidRDefault="00F92F4E" w:rsidP="00F92F4E">
      <w:pPr>
        <w:spacing w:after="0" w:line="240" w:lineRule="auto"/>
        <w:ind w:firstLine="720"/>
        <w:jc w:val="both"/>
        <w:rPr>
          <w:rFonts w:ascii="Times New Roman" w:eastAsia="Times New Roman" w:hAnsi="Times New Roman" w:cs="Times New Roman"/>
          <w:color w:val="000000"/>
          <w:sz w:val="24"/>
          <w:szCs w:val="24"/>
        </w:rPr>
      </w:pPr>
      <w:r w:rsidRPr="004250E7">
        <w:rPr>
          <w:rFonts w:ascii="Times New Roman" w:eastAsia="Times New Roman" w:hAnsi="Times New Roman" w:cs="Times New Roman"/>
          <w:color w:val="000000"/>
          <w:sz w:val="24"/>
          <w:szCs w:val="24"/>
        </w:rPr>
        <w:t xml:space="preserve">In prezent, </w:t>
      </w:r>
      <w:r w:rsidRPr="00D147AD">
        <w:rPr>
          <w:rFonts w:ascii="Times New Roman" w:eastAsia="Times New Roman" w:hAnsi="Times New Roman" w:cs="Times New Roman"/>
          <w:b/>
          <w:bCs/>
          <w:color w:val="000000"/>
          <w:sz w:val="24"/>
          <w:szCs w:val="24"/>
        </w:rPr>
        <w:t>Spitalul de Traumatologie si Ortopedie din Azuga</w:t>
      </w:r>
      <w:r w:rsidRPr="004250E7">
        <w:rPr>
          <w:rFonts w:ascii="Times New Roman" w:eastAsia="Times New Roman" w:hAnsi="Times New Roman" w:cs="Times New Roman"/>
          <w:color w:val="000000"/>
          <w:sz w:val="24"/>
          <w:szCs w:val="24"/>
        </w:rPr>
        <w:t xml:space="preserve"> este o unitate sanitara cu personalitate juridica, in subordinea  Consiliului Local Azuga, amplasata pe linia D.N.1, la limita superioara a Vaii Prahovei, intr-o regiune montana, la circa 80 km de spitalul judetean Ploiesti, intr-o zona propice tratamentelor si recuperarilor medicale de specialitate, amplasamentul se gaseste intr-o zona de mare interes turistic, turismul montan si de agrement practicandu-se pe tot parcursul anului, adresabilitatea pacientilor fiind  la un nivel ridicat atat datorita turistilor cat si locuitorilor, de varsta a doua si a</w:t>
      </w:r>
      <w:r>
        <w:rPr>
          <w:rFonts w:ascii="Times New Roman" w:eastAsia="Times New Roman" w:hAnsi="Times New Roman" w:cs="Times New Roman"/>
          <w:color w:val="000000"/>
          <w:sz w:val="24"/>
          <w:szCs w:val="24"/>
        </w:rPr>
        <w:t xml:space="preserve"> treia cu patologie reumatoida,</w:t>
      </w:r>
      <w:r w:rsidRPr="004250E7">
        <w:rPr>
          <w:rFonts w:ascii="Times New Roman" w:eastAsia="Times New Roman" w:hAnsi="Times New Roman" w:cs="Times New Roman"/>
          <w:color w:val="000000"/>
          <w:sz w:val="24"/>
          <w:szCs w:val="24"/>
        </w:rPr>
        <w:t xml:space="preserve"> din zona Vaii Superioare a Prahovei.</w:t>
      </w:r>
    </w:p>
    <w:p w14:paraId="17BBE3C8" w14:textId="77777777" w:rsidR="00F92F4E" w:rsidRPr="00067500" w:rsidRDefault="00F92F4E" w:rsidP="00F92F4E">
      <w:pPr>
        <w:spacing w:after="0" w:line="240" w:lineRule="auto"/>
        <w:ind w:firstLine="720"/>
        <w:rPr>
          <w:rFonts w:ascii="Times New Roman" w:hAnsi="Times New Roman"/>
          <w:sz w:val="24"/>
          <w:szCs w:val="24"/>
        </w:rPr>
      </w:pPr>
      <w:r w:rsidRPr="00067500">
        <w:rPr>
          <w:rFonts w:ascii="Times New Roman" w:hAnsi="Times New Roman"/>
          <w:sz w:val="24"/>
          <w:szCs w:val="24"/>
        </w:rPr>
        <w:t>Principalele particularit</w:t>
      </w:r>
      <w:r>
        <w:rPr>
          <w:rFonts w:ascii="Times New Roman" w:hAnsi="Times New Roman"/>
          <w:sz w:val="24"/>
          <w:szCs w:val="24"/>
        </w:rPr>
        <w:t>ăț</w:t>
      </w:r>
      <w:r w:rsidRPr="00067500">
        <w:rPr>
          <w:rFonts w:ascii="Times New Roman" w:hAnsi="Times New Roman"/>
          <w:sz w:val="24"/>
          <w:szCs w:val="24"/>
        </w:rPr>
        <w:t>i prezente, sunt determinate de:</w:t>
      </w:r>
    </w:p>
    <w:p w14:paraId="1E1E344B" w14:textId="77777777" w:rsidR="00F92F4E" w:rsidRPr="00067500" w:rsidRDefault="00F92F4E" w:rsidP="00F92F4E">
      <w:pPr>
        <w:spacing w:after="0"/>
        <w:ind w:firstLine="720"/>
        <w:rPr>
          <w:rFonts w:ascii="Times New Roman" w:hAnsi="Times New Roman"/>
          <w:sz w:val="24"/>
          <w:szCs w:val="24"/>
        </w:rPr>
      </w:pPr>
      <w:r w:rsidRPr="00067500">
        <w:rPr>
          <w:rFonts w:ascii="Times New Roman" w:hAnsi="Times New Roman"/>
          <w:sz w:val="24"/>
          <w:szCs w:val="24"/>
        </w:rPr>
        <w:t>- populaţia arondată unităţii sanitare este at</w:t>
      </w:r>
      <w:r>
        <w:rPr>
          <w:rFonts w:ascii="Times New Roman" w:hAnsi="Times New Roman"/>
          <w:sz w:val="24"/>
          <w:szCs w:val="24"/>
        </w:rPr>
        <w:t>â</w:t>
      </w:r>
      <w:r w:rsidRPr="00067500">
        <w:rPr>
          <w:rFonts w:ascii="Times New Roman" w:hAnsi="Times New Roman"/>
          <w:sz w:val="24"/>
          <w:szCs w:val="24"/>
        </w:rPr>
        <w:t>t din mediu rural c</w:t>
      </w:r>
      <w:r>
        <w:rPr>
          <w:rFonts w:ascii="Times New Roman" w:hAnsi="Times New Roman"/>
          <w:sz w:val="24"/>
          <w:szCs w:val="24"/>
        </w:rPr>
        <w:t>â</w:t>
      </w:r>
      <w:r w:rsidRPr="00067500">
        <w:rPr>
          <w:rFonts w:ascii="Times New Roman" w:hAnsi="Times New Roman"/>
          <w:sz w:val="24"/>
          <w:szCs w:val="24"/>
        </w:rPr>
        <w:t xml:space="preserve">t </w:t>
      </w:r>
      <w:r>
        <w:rPr>
          <w:rFonts w:ascii="Times New Roman" w:hAnsi="Times New Roman"/>
          <w:sz w:val="24"/>
          <w:szCs w:val="24"/>
        </w:rPr>
        <w:t>ș</w:t>
      </w:r>
      <w:r w:rsidRPr="00067500">
        <w:rPr>
          <w:rFonts w:ascii="Times New Roman" w:hAnsi="Times New Roman"/>
          <w:sz w:val="24"/>
          <w:szCs w:val="24"/>
        </w:rPr>
        <w:t>i urban;</w:t>
      </w:r>
    </w:p>
    <w:p w14:paraId="07C8E369" w14:textId="77777777" w:rsidR="00F92F4E" w:rsidRPr="00067500" w:rsidRDefault="00F92F4E" w:rsidP="00F92F4E">
      <w:pPr>
        <w:spacing w:after="0" w:line="240" w:lineRule="auto"/>
        <w:ind w:firstLine="720"/>
        <w:jc w:val="both"/>
        <w:rPr>
          <w:rFonts w:ascii="Times New Roman" w:hAnsi="Times New Roman"/>
          <w:sz w:val="24"/>
          <w:szCs w:val="24"/>
        </w:rPr>
      </w:pPr>
      <w:r w:rsidRPr="00067500">
        <w:rPr>
          <w:rFonts w:ascii="Times New Roman" w:hAnsi="Times New Roman"/>
          <w:sz w:val="24"/>
          <w:szCs w:val="24"/>
        </w:rPr>
        <w:t>-</w:t>
      </w:r>
      <w:r>
        <w:rPr>
          <w:rFonts w:ascii="Times New Roman" w:hAnsi="Times New Roman"/>
          <w:sz w:val="24"/>
          <w:szCs w:val="24"/>
        </w:rPr>
        <w:t xml:space="preserve"> </w:t>
      </w:r>
      <w:r w:rsidRPr="00067500">
        <w:rPr>
          <w:rFonts w:ascii="Times New Roman" w:hAnsi="Times New Roman"/>
          <w:sz w:val="24"/>
          <w:szCs w:val="24"/>
        </w:rPr>
        <w:t>un nivel scăzut de trai al populaţiei din această zonă datorit</w:t>
      </w:r>
      <w:r>
        <w:rPr>
          <w:rFonts w:ascii="Times New Roman" w:hAnsi="Times New Roman"/>
          <w:sz w:val="24"/>
          <w:szCs w:val="24"/>
        </w:rPr>
        <w:t>ă</w:t>
      </w:r>
      <w:r w:rsidRPr="00067500">
        <w:rPr>
          <w:rFonts w:ascii="Times New Roman" w:hAnsi="Times New Roman"/>
          <w:sz w:val="24"/>
          <w:szCs w:val="24"/>
        </w:rPr>
        <w:t xml:space="preserve"> lipsei acute a locurilor de munc</w:t>
      </w:r>
      <w:r>
        <w:rPr>
          <w:rFonts w:ascii="Times New Roman" w:hAnsi="Times New Roman"/>
          <w:sz w:val="24"/>
          <w:szCs w:val="24"/>
        </w:rPr>
        <w:t>ă</w:t>
      </w:r>
      <w:r w:rsidRPr="00067500">
        <w:rPr>
          <w:rFonts w:ascii="Times New Roman" w:hAnsi="Times New Roman"/>
          <w:sz w:val="24"/>
          <w:szCs w:val="24"/>
        </w:rPr>
        <w:t>, deoarece zona a fost bazat</w:t>
      </w:r>
      <w:r>
        <w:rPr>
          <w:rFonts w:ascii="Times New Roman" w:hAnsi="Times New Roman"/>
          <w:sz w:val="24"/>
          <w:szCs w:val="24"/>
        </w:rPr>
        <w:t>ă</w:t>
      </w:r>
      <w:r w:rsidRPr="00067500">
        <w:rPr>
          <w:rFonts w:ascii="Times New Roman" w:hAnsi="Times New Roman"/>
          <w:sz w:val="24"/>
          <w:szCs w:val="24"/>
        </w:rPr>
        <w:t xml:space="preserve"> pe industria </w:t>
      </w:r>
      <w:r>
        <w:rPr>
          <w:rFonts w:ascii="Times New Roman" w:hAnsi="Times New Roman"/>
          <w:sz w:val="24"/>
          <w:szCs w:val="24"/>
        </w:rPr>
        <w:t>de mecanica fina, samota, sticlarie si postav.</w:t>
      </w:r>
    </w:p>
    <w:p w14:paraId="40C8F588" w14:textId="77777777" w:rsidR="00F92F4E" w:rsidRPr="00067500" w:rsidRDefault="00F92F4E" w:rsidP="00F92F4E">
      <w:pPr>
        <w:spacing w:after="0" w:line="240" w:lineRule="auto"/>
        <w:ind w:firstLine="720"/>
        <w:jc w:val="both"/>
        <w:rPr>
          <w:rFonts w:ascii="Times New Roman" w:hAnsi="Times New Roman"/>
          <w:sz w:val="24"/>
          <w:szCs w:val="24"/>
        </w:rPr>
      </w:pPr>
      <w:r w:rsidRPr="00067500">
        <w:rPr>
          <w:rFonts w:ascii="Times New Roman" w:hAnsi="Times New Roman"/>
          <w:sz w:val="24"/>
          <w:szCs w:val="24"/>
        </w:rPr>
        <w:t>Ora</w:t>
      </w:r>
      <w:r>
        <w:rPr>
          <w:rFonts w:ascii="Times New Roman" w:hAnsi="Times New Roman"/>
          <w:sz w:val="24"/>
          <w:szCs w:val="24"/>
        </w:rPr>
        <w:t>ș</w:t>
      </w:r>
      <w:r w:rsidRPr="00067500">
        <w:rPr>
          <w:rFonts w:ascii="Times New Roman" w:hAnsi="Times New Roman"/>
          <w:sz w:val="24"/>
          <w:szCs w:val="24"/>
        </w:rPr>
        <w:t>ul  Azuga  esta o zon</w:t>
      </w:r>
      <w:r>
        <w:rPr>
          <w:rFonts w:ascii="Times New Roman" w:hAnsi="Times New Roman"/>
          <w:sz w:val="24"/>
          <w:szCs w:val="24"/>
        </w:rPr>
        <w:t>ă</w:t>
      </w:r>
      <w:r w:rsidRPr="00067500">
        <w:rPr>
          <w:rFonts w:ascii="Times New Roman" w:hAnsi="Times New Roman"/>
          <w:sz w:val="24"/>
          <w:szCs w:val="24"/>
        </w:rPr>
        <w:t xml:space="preserve"> cu o popula</w:t>
      </w:r>
      <w:r>
        <w:rPr>
          <w:rFonts w:ascii="Times New Roman" w:hAnsi="Times New Roman"/>
          <w:sz w:val="24"/>
          <w:szCs w:val="24"/>
        </w:rPr>
        <w:t>ț</w:t>
      </w:r>
      <w:r w:rsidRPr="00067500">
        <w:rPr>
          <w:rFonts w:ascii="Times New Roman" w:hAnsi="Times New Roman"/>
          <w:sz w:val="24"/>
          <w:szCs w:val="24"/>
        </w:rPr>
        <w:t>ie s</w:t>
      </w:r>
      <w:r>
        <w:rPr>
          <w:rFonts w:ascii="Times New Roman" w:hAnsi="Times New Roman"/>
          <w:sz w:val="24"/>
          <w:szCs w:val="24"/>
        </w:rPr>
        <w:t>ă</w:t>
      </w:r>
      <w:r w:rsidRPr="00067500">
        <w:rPr>
          <w:rFonts w:ascii="Times New Roman" w:hAnsi="Times New Roman"/>
          <w:sz w:val="24"/>
          <w:szCs w:val="24"/>
        </w:rPr>
        <w:t>rac</w:t>
      </w:r>
      <w:r>
        <w:rPr>
          <w:rFonts w:ascii="Times New Roman" w:hAnsi="Times New Roman"/>
          <w:sz w:val="24"/>
          <w:szCs w:val="24"/>
        </w:rPr>
        <w:t>ă</w:t>
      </w:r>
      <w:r w:rsidRPr="00067500">
        <w:rPr>
          <w:rFonts w:ascii="Times New Roman" w:hAnsi="Times New Roman"/>
          <w:sz w:val="24"/>
          <w:szCs w:val="24"/>
        </w:rPr>
        <w:t>, cu o rat</w:t>
      </w:r>
      <w:r>
        <w:rPr>
          <w:rFonts w:ascii="Times New Roman" w:hAnsi="Times New Roman"/>
          <w:sz w:val="24"/>
          <w:szCs w:val="24"/>
        </w:rPr>
        <w:t>ă</w:t>
      </w:r>
      <w:r w:rsidRPr="00067500">
        <w:rPr>
          <w:rFonts w:ascii="Times New Roman" w:hAnsi="Times New Roman"/>
          <w:sz w:val="24"/>
          <w:szCs w:val="24"/>
        </w:rPr>
        <w:t xml:space="preserve"> mare a somajului, consecin</w:t>
      </w:r>
      <w:r>
        <w:rPr>
          <w:rFonts w:ascii="Times New Roman" w:hAnsi="Times New Roman"/>
          <w:sz w:val="24"/>
          <w:szCs w:val="24"/>
        </w:rPr>
        <w:t>ț</w:t>
      </w:r>
      <w:r w:rsidRPr="00067500">
        <w:rPr>
          <w:rFonts w:ascii="Times New Roman" w:hAnsi="Times New Roman"/>
          <w:sz w:val="24"/>
          <w:szCs w:val="24"/>
        </w:rPr>
        <w:t>a restructur</w:t>
      </w:r>
      <w:r>
        <w:rPr>
          <w:rFonts w:ascii="Times New Roman" w:hAnsi="Times New Roman"/>
          <w:sz w:val="24"/>
          <w:szCs w:val="24"/>
        </w:rPr>
        <w:t>ă</w:t>
      </w:r>
      <w:r w:rsidRPr="00067500">
        <w:rPr>
          <w:rFonts w:ascii="Times New Roman" w:hAnsi="Times New Roman"/>
          <w:sz w:val="24"/>
          <w:szCs w:val="24"/>
        </w:rPr>
        <w:t>rilor industriale.</w:t>
      </w:r>
    </w:p>
    <w:p w14:paraId="36634C11" w14:textId="4D556D35" w:rsidR="00733EF8" w:rsidRPr="00581118" w:rsidRDefault="00F92F4E" w:rsidP="00581118">
      <w:pPr>
        <w:spacing w:line="240" w:lineRule="auto"/>
        <w:ind w:firstLine="720"/>
        <w:jc w:val="both"/>
        <w:rPr>
          <w:rFonts w:ascii="Times New Roman" w:hAnsi="Times New Roman"/>
          <w:sz w:val="24"/>
          <w:szCs w:val="24"/>
        </w:rPr>
      </w:pPr>
      <w:r w:rsidRPr="00067500">
        <w:rPr>
          <w:rFonts w:ascii="Times New Roman" w:hAnsi="Times New Roman"/>
          <w:sz w:val="24"/>
          <w:szCs w:val="24"/>
        </w:rPr>
        <w:t>Categoriile sociale care se adreseaz</w:t>
      </w:r>
      <w:r>
        <w:rPr>
          <w:rFonts w:ascii="Times New Roman" w:hAnsi="Times New Roman"/>
          <w:sz w:val="24"/>
          <w:szCs w:val="24"/>
        </w:rPr>
        <w:t>ă</w:t>
      </w:r>
      <w:r w:rsidRPr="00067500">
        <w:rPr>
          <w:rFonts w:ascii="Times New Roman" w:hAnsi="Times New Roman"/>
          <w:sz w:val="24"/>
          <w:szCs w:val="24"/>
        </w:rPr>
        <w:t xml:space="preserve"> spitalului </w:t>
      </w:r>
      <w:r>
        <w:rPr>
          <w:rFonts w:ascii="Times New Roman" w:hAnsi="Times New Roman"/>
          <w:sz w:val="24"/>
          <w:szCs w:val="24"/>
        </w:rPr>
        <w:t>ș</w:t>
      </w:r>
      <w:r w:rsidRPr="00067500">
        <w:rPr>
          <w:rFonts w:ascii="Times New Roman" w:hAnsi="Times New Roman"/>
          <w:sz w:val="24"/>
          <w:szCs w:val="24"/>
        </w:rPr>
        <w:t xml:space="preserve">i care au beneficiat de internare </w:t>
      </w:r>
      <w:r>
        <w:rPr>
          <w:rFonts w:ascii="Times New Roman" w:hAnsi="Times New Roman"/>
          <w:sz w:val="24"/>
          <w:szCs w:val="24"/>
        </w:rPr>
        <w:t>în</w:t>
      </w:r>
      <w:r w:rsidRPr="00067500">
        <w:rPr>
          <w:rFonts w:ascii="Times New Roman" w:hAnsi="Times New Roman"/>
          <w:sz w:val="24"/>
          <w:szCs w:val="24"/>
        </w:rPr>
        <w:t xml:space="preserve"> sec</w:t>
      </w:r>
      <w:r>
        <w:rPr>
          <w:rFonts w:ascii="Times New Roman" w:hAnsi="Times New Roman"/>
          <w:sz w:val="24"/>
          <w:szCs w:val="24"/>
        </w:rPr>
        <w:t>ț</w:t>
      </w:r>
      <w:r w:rsidRPr="00067500">
        <w:rPr>
          <w:rFonts w:ascii="Times New Roman" w:hAnsi="Times New Roman"/>
          <w:sz w:val="24"/>
          <w:szCs w:val="24"/>
        </w:rPr>
        <w:t xml:space="preserve">iile </w:t>
      </w:r>
      <w:r>
        <w:rPr>
          <w:rFonts w:ascii="Times New Roman" w:hAnsi="Times New Roman"/>
          <w:sz w:val="24"/>
          <w:szCs w:val="24"/>
        </w:rPr>
        <w:t>ș</w:t>
      </w:r>
      <w:r w:rsidRPr="00067500">
        <w:rPr>
          <w:rFonts w:ascii="Times New Roman" w:hAnsi="Times New Roman"/>
          <w:sz w:val="24"/>
          <w:szCs w:val="24"/>
        </w:rPr>
        <w:t>i compartimentele medicale au fost preponderent pensionarii peste 33%, salaria</w:t>
      </w:r>
      <w:r>
        <w:rPr>
          <w:rFonts w:ascii="Times New Roman" w:hAnsi="Times New Roman"/>
          <w:sz w:val="24"/>
          <w:szCs w:val="24"/>
        </w:rPr>
        <w:t>ț</w:t>
      </w:r>
      <w:r w:rsidRPr="00067500">
        <w:rPr>
          <w:rFonts w:ascii="Times New Roman" w:hAnsi="Times New Roman"/>
          <w:sz w:val="24"/>
          <w:szCs w:val="24"/>
        </w:rPr>
        <w:t xml:space="preserve">i 29 %, </w:t>
      </w:r>
      <w:r>
        <w:rPr>
          <w:rFonts w:ascii="Times New Roman" w:hAnsi="Times New Roman"/>
          <w:sz w:val="24"/>
          <w:szCs w:val="24"/>
        </w:rPr>
        <w:t>ș</w:t>
      </w:r>
      <w:r w:rsidRPr="00067500">
        <w:rPr>
          <w:rFonts w:ascii="Times New Roman" w:hAnsi="Times New Roman"/>
          <w:sz w:val="24"/>
          <w:szCs w:val="24"/>
        </w:rPr>
        <w:t xml:space="preserve">omeri 16% </w:t>
      </w:r>
      <w:r>
        <w:rPr>
          <w:rFonts w:ascii="Times New Roman" w:hAnsi="Times New Roman"/>
          <w:sz w:val="24"/>
          <w:szCs w:val="24"/>
        </w:rPr>
        <w:t>ș</w:t>
      </w:r>
      <w:r w:rsidRPr="00067500">
        <w:rPr>
          <w:rFonts w:ascii="Times New Roman" w:hAnsi="Times New Roman"/>
          <w:sz w:val="24"/>
          <w:szCs w:val="24"/>
        </w:rPr>
        <w:t>i 22% alte categorii.</w:t>
      </w:r>
    </w:p>
    <w:p w14:paraId="1A6A01DE" w14:textId="77777777" w:rsidR="002D3929" w:rsidRPr="005D6AA5" w:rsidRDefault="002D3929" w:rsidP="002D3929">
      <w:pPr>
        <w:ind w:firstLine="720"/>
        <w:jc w:val="both"/>
        <w:rPr>
          <w:rFonts w:ascii="Times New Roman" w:hAnsi="Times New Roman"/>
          <w:b/>
          <w:sz w:val="28"/>
          <w:szCs w:val="28"/>
        </w:rPr>
      </w:pPr>
      <w:r w:rsidRPr="005D6AA5">
        <w:rPr>
          <w:rFonts w:ascii="Times New Roman" w:hAnsi="Times New Roman"/>
          <w:b/>
          <w:sz w:val="28"/>
          <w:szCs w:val="28"/>
        </w:rPr>
        <w:t>CARACTERISTICI RELEVANTE ALE POPULATIEI DESERVITE SI CARACTERISTICI GEOGRAFICE ALE ZONE</w:t>
      </w:r>
    </w:p>
    <w:p w14:paraId="6FD66562" w14:textId="49CE1662" w:rsidR="005D6AA5" w:rsidRDefault="002D3929" w:rsidP="005D6AA5">
      <w:pPr>
        <w:spacing w:after="0" w:line="240" w:lineRule="auto"/>
        <w:ind w:firstLine="720"/>
        <w:jc w:val="both"/>
        <w:rPr>
          <w:rFonts w:ascii="Times New Roman" w:hAnsi="Times New Roman"/>
          <w:b/>
          <w:sz w:val="28"/>
          <w:szCs w:val="28"/>
        </w:rPr>
      </w:pPr>
      <w:r w:rsidRPr="005D6AA5">
        <w:rPr>
          <w:rFonts w:ascii="Times New Roman" w:hAnsi="Times New Roman"/>
          <w:b/>
          <w:sz w:val="28"/>
          <w:szCs w:val="28"/>
        </w:rPr>
        <w:t>Caracteristici relevante ale populatiei deservite</w:t>
      </w:r>
    </w:p>
    <w:p w14:paraId="6E44517A" w14:textId="698614E0" w:rsidR="00581118" w:rsidRDefault="00581118" w:rsidP="002E12A8">
      <w:pPr>
        <w:spacing w:after="0" w:line="240" w:lineRule="auto"/>
        <w:ind w:firstLine="360"/>
        <w:jc w:val="both"/>
        <w:rPr>
          <w:rFonts w:ascii="Times New Roman" w:hAnsi="Times New Roman" w:cs="Times New Roman"/>
          <w:color w:val="0B0C0C"/>
          <w:sz w:val="24"/>
          <w:szCs w:val="24"/>
          <w:shd w:val="clear" w:color="auto" w:fill="FFFFFF"/>
        </w:rPr>
      </w:pPr>
      <w:r w:rsidRPr="00581118">
        <w:rPr>
          <w:rFonts w:ascii="Times New Roman" w:hAnsi="Times New Roman" w:cs="Times New Roman"/>
          <w:color w:val="0B0C0C"/>
          <w:sz w:val="24"/>
          <w:szCs w:val="24"/>
          <w:shd w:val="clear" w:color="auto" w:fill="FFFFFF"/>
        </w:rPr>
        <w:t>Potrivit datelor colectate în urma recensământului din 2011, Orașul Azuga avea o populație de 4,440 locuitori. Cu toate acestea, în ultimii 10 ani, numărul de locuitori a înregistrat o scădere de 539 persoane, reprezentând o diminuare de 12.14% în comparație cu cifrele din recensământul din 2011. Prin urmare, conform informațiilor obținute în anul 2022, populația orașului Azuga este estimată la 3,901 locuitori</w:t>
      </w:r>
      <w:r>
        <w:rPr>
          <w:rFonts w:ascii="Times New Roman" w:hAnsi="Times New Roman" w:cs="Times New Roman"/>
          <w:color w:val="0B0C0C"/>
          <w:sz w:val="24"/>
          <w:szCs w:val="24"/>
          <w:shd w:val="clear" w:color="auto" w:fill="FFFFFF"/>
        </w:rPr>
        <w:t>.</w:t>
      </w:r>
    </w:p>
    <w:p w14:paraId="57DBD62D" w14:textId="77777777" w:rsidR="00581118" w:rsidRPr="00581118" w:rsidRDefault="00581118" w:rsidP="002E12A8">
      <w:pPr>
        <w:spacing w:after="0" w:line="240" w:lineRule="auto"/>
        <w:ind w:firstLine="360"/>
        <w:jc w:val="both"/>
        <w:rPr>
          <w:rFonts w:ascii="Times New Roman" w:hAnsi="Times New Roman" w:cs="Times New Roman"/>
          <w:color w:val="0B0C0C"/>
          <w:sz w:val="24"/>
          <w:szCs w:val="24"/>
          <w:shd w:val="clear" w:color="auto" w:fill="FFFFFF"/>
        </w:rPr>
      </w:pPr>
    </w:p>
    <w:p w14:paraId="2B0D0A59" w14:textId="67B38D65" w:rsidR="002D3929" w:rsidRPr="005D6AA5" w:rsidRDefault="002D3929" w:rsidP="002E12A8">
      <w:pPr>
        <w:spacing w:after="0" w:line="240" w:lineRule="auto"/>
        <w:ind w:firstLine="360"/>
        <w:jc w:val="both"/>
        <w:rPr>
          <w:rFonts w:ascii="Times New Roman" w:hAnsi="Times New Roman"/>
          <w:b/>
          <w:sz w:val="28"/>
          <w:szCs w:val="28"/>
        </w:rPr>
      </w:pPr>
      <w:r w:rsidRPr="005D6AA5">
        <w:rPr>
          <w:rFonts w:ascii="Times New Roman" w:hAnsi="Times New Roman"/>
          <w:b/>
          <w:sz w:val="28"/>
          <w:szCs w:val="28"/>
        </w:rPr>
        <w:t>Analiza pietei de servicii medicale. Pricipalii competitori pe piata de sanatate din zona acoperita:</w:t>
      </w:r>
    </w:p>
    <w:p w14:paraId="2E52C4FC" w14:textId="77777777" w:rsidR="002D3929" w:rsidRPr="00441020" w:rsidRDefault="002D3929" w:rsidP="00441020">
      <w:pPr>
        <w:spacing w:after="0" w:line="240" w:lineRule="auto"/>
        <w:ind w:firstLine="360"/>
        <w:jc w:val="both"/>
        <w:rPr>
          <w:rFonts w:ascii="Times New Roman" w:hAnsi="Times New Roman"/>
          <w:sz w:val="24"/>
          <w:szCs w:val="24"/>
        </w:rPr>
      </w:pPr>
      <w:r w:rsidRPr="00441020">
        <w:rPr>
          <w:rFonts w:ascii="Times New Roman" w:hAnsi="Times New Roman"/>
          <w:sz w:val="24"/>
          <w:szCs w:val="24"/>
        </w:rPr>
        <w:t>Conform statisticii la nivel de DSP Prahova, la nivel de jude</w:t>
      </w:r>
      <w:r w:rsidR="00987EE6" w:rsidRPr="00441020">
        <w:rPr>
          <w:rFonts w:ascii="Times New Roman" w:hAnsi="Times New Roman"/>
          <w:sz w:val="24"/>
          <w:szCs w:val="24"/>
        </w:rPr>
        <w:t>ț</w:t>
      </w:r>
      <w:r w:rsidRPr="00441020">
        <w:rPr>
          <w:rFonts w:ascii="Times New Roman" w:hAnsi="Times New Roman"/>
          <w:sz w:val="24"/>
          <w:szCs w:val="24"/>
        </w:rPr>
        <w:t xml:space="preserve">, exista </w:t>
      </w:r>
      <w:r w:rsidR="00987EE6" w:rsidRPr="00441020">
        <w:rPr>
          <w:rFonts w:ascii="Times New Roman" w:hAnsi="Times New Roman"/>
          <w:sz w:val="24"/>
          <w:szCs w:val="24"/>
        </w:rPr>
        <w:t>26</w:t>
      </w:r>
      <w:r w:rsidRPr="00441020">
        <w:rPr>
          <w:rFonts w:ascii="Times New Roman" w:hAnsi="Times New Roman"/>
          <w:sz w:val="24"/>
          <w:szCs w:val="24"/>
        </w:rPr>
        <w:t xml:space="preserve"> spitale </w:t>
      </w:r>
      <w:r w:rsidR="00987EE6" w:rsidRPr="00441020">
        <w:rPr>
          <w:rFonts w:ascii="Times New Roman" w:hAnsi="Times New Roman"/>
          <w:sz w:val="24"/>
          <w:szCs w:val="24"/>
        </w:rPr>
        <w:t xml:space="preserve"> publice și private, </w:t>
      </w:r>
      <w:r w:rsidRPr="00441020">
        <w:rPr>
          <w:rFonts w:ascii="Times New Roman" w:hAnsi="Times New Roman"/>
          <w:sz w:val="24"/>
          <w:szCs w:val="24"/>
        </w:rPr>
        <w:t xml:space="preserve">cu un total de </w:t>
      </w:r>
      <w:r w:rsidR="00987EE6" w:rsidRPr="00441020">
        <w:rPr>
          <w:rFonts w:ascii="Times New Roman" w:hAnsi="Times New Roman"/>
          <w:sz w:val="24"/>
          <w:szCs w:val="24"/>
        </w:rPr>
        <w:t>4332</w:t>
      </w:r>
      <w:r w:rsidRPr="00441020">
        <w:rPr>
          <w:rFonts w:ascii="Times New Roman" w:hAnsi="Times New Roman"/>
          <w:sz w:val="24"/>
          <w:szCs w:val="24"/>
        </w:rPr>
        <w:t xml:space="preserve"> paturi</w:t>
      </w:r>
      <w:r w:rsidR="00987EE6" w:rsidRPr="00441020">
        <w:rPr>
          <w:rFonts w:ascii="Times New Roman" w:hAnsi="Times New Roman"/>
          <w:sz w:val="24"/>
          <w:szCs w:val="24"/>
        </w:rPr>
        <w:t xml:space="preserve"> spitalizare continuă și un număr total de 206 paturi spitalizare de zi</w:t>
      </w:r>
      <w:r w:rsidRPr="00441020">
        <w:rPr>
          <w:rFonts w:ascii="Times New Roman" w:hAnsi="Times New Roman"/>
          <w:sz w:val="24"/>
          <w:szCs w:val="24"/>
        </w:rPr>
        <w:t xml:space="preserve">, </w:t>
      </w:r>
      <w:r w:rsidR="002E12A8" w:rsidRPr="00441020">
        <w:rPr>
          <w:rFonts w:ascii="Times New Roman" w:hAnsi="Times New Roman"/>
          <w:sz w:val="24"/>
          <w:szCs w:val="24"/>
        </w:rPr>
        <w:t>cu un număr de 62 linii de gardă, din care:</w:t>
      </w:r>
    </w:p>
    <w:p w14:paraId="385BCA6B" w14:textId="77777777" w:rsidR="002E12A8" w:rsidRPr="00441020" w:rsidRDefault="002E12A8" w:rsidP="008E6846">
      <w:pPr>
        <w:pStyle w:val="ListParagraph"/>
        <w:numPr>
          <w:ilvl w:val="0"/>
          <w:numId w:val="17"/>
        </w:numPr>
        <w:jc w:val="both"/>
        <w:rPr>
          <w:rFonts w:ascii="Times New Roman" w:hAnsi="Times New Roman"/>
        </w:rPr>
      </w:pPr>
      <w:r w:rsidRPr="00441020">
        <w:rPr>
          <w:rFonts w:ascii="Times New Roman" w:hAnsi="Times New Roman"/>
        </w:rPr>
        <w:t>Specialități medicale-27</w:t>
      </w:r>
    </w:p>
    <w:p w14:paraId="347140AA" w14:textId="77777777" w:rsidR="002E12A8" w:rsidRPr="00441020" w:rsidRDefault="002E12A8" w:rsidP="008E6846">
      <w:pPr>
        <w:pStyle w:val="ListParagraph"/>
        <w:numPr>
          <w:ilvl w:val="0"/>
          <w:numId w:val="17"/>
        </w:numPr>
        <w:jc w:val="both"/>
        <w:rPr>
          <w:rFonts w:ascii="Times New Roman" w:hAnsi="Times New Roman"/>
        </w:rPr>
      </w:pPr>
      <w:r w:rsidRPr="00441020">
        <w:rPr>
          <w:rFonts w:ascii="Times New Roman" w:hAnsi="Times New Roman"/>
        </w:rPr>
        <w:t>Specialități chirurgicale -20</w:t>
      </w:r>
    </w:p>
    <w:p w14:paraId="4128DF5C" w14:textId="77777777" w:rsidR="00581118" w:rsidRPr="00441020" w:rsidRDefault="002E12A8" w:rsidP="008E6846">
      <w:pPr>
        <w:pStyle w:val="ListParagraph"/>
        <w:numPr>
          <w:ilvl w:val="0"/>
          <w:numId w:val="17"/>
        </w:numPr>
        <w:jc w:val="both"/>
        <w:rPr>
          <w:rFonts w:ascii="Times New Roman" w:hAnsi="Times New Roman"/>
        </w:rPr>
      </w:pPr>
      <w:r w:rsidRPr="00441020">
        <w:rPr>
          <w:rFonts w:ascii="Times New Roman" w:hAnsi="Times New Roman"/>
        </w:rPr>
        <w:t>Alte specialități -15.</w:t>
      </w:r>
    </w:p>
    <w:p w14:paraId="0D5454B6" w14:textId="208AE741" w:rsidR="00733EF8" w:rsidRPr="00441020" w:rsidRDefault="002D3929" w:rsidP="00441020">
      <w:pPr>
        <w:spacing w:line="240" w:lineRule="auto"/>
        <w:ind w:firstLine="708"/>
        <w:jc w:val="both"/>
        <w:rPr>
          <w:rFonts w:ascii="Times New Roman" w:hAnsi="Times New Roman"/>
          <w:sz w:val="28"/>
          <w:szCs w:val="28"/>
        </w:rPr>
        <w:sectPr w:rsidR="00733EF8" w:rsidRPr="00441020" w:rsidSect="00851DEA">
          <w:pgSz w:w="11907" w:h="16839" w:code="9"/>
          <w:pgMar w:top="851" w:right="851" w:bottom="907" w:left="1134" w:header="720" w:footer="720" w:gutter="0"/>
          <w:cols w:space="720"/>
          <w:docGrid w:linePitch="360"/>
        </w:sectPr>
      </w:pPr>
      <w:r w:rsidRPr="00441020">
        <w:rPr>
          <w:rFonts w:ascii="Times New Roman" w:hAnsi="Times New Roman"/>
          <w:sz w:val="24"/>
          <w:szCs w:val="24"/>
        </w:rPr>
        <w:t xml:space="preserve">In orasul </w:t>
      </w:r>
      <w:r w:rsidR="00581118" w:rsidRPr="00441020">
        <w:rPr>
          <w:rFonts w:ascii="Times New Roman" w:hAnsi="Times New Roman"/>
          <w:sz w:val="24"/>
          <w:szCs w:val="24"/>
        </w:rPr>
        <w:t xml:space="preserve">Azuga </w:t>
      </w:r>
      <w:r w:rsidRPr="00441020">
        <w:rPr>
          <w:rFonts w:ascii="Times New Roman" w:hAnsi="Times New Roman"/>
          <w:sz w:val="24"/>
          <w:szCs w:val="24"/>
        </w:rPr>
        <w:t xml:space="preserve">asistenta medicala este asigurata de </w:t>
      </w:r>
      <w:r w:rsidR="00581118" w:rsidRPr="00441020">
        <w:rPr>
          <w:rFonts w:ascii="Times New Roman" w:hAnsi="Times New Roman"/>
          <w:sz w:val="24"/>
          <w:szCs w:val="24"/>
        </w:rPr>
        <w:t>4</w:t>
      </w:r>
      <w:r w:rsidR="002E12A8" w:rsidRPr="00441020">
        <w:rPr>
          <w:rFonts w:ascii="Times New Roman" w:hAnsi="Times New Roman"/>
          <w:sz w:val="24"/>
          <w:szCs w:val="24"/>
        </w:rPr>
        <w:t xml:space="preserve"> </w:t>
      </w:r>
      <w:r w:rsidRPr="00441020">
        <w:rPr>
          <w:rFonts w:ascii="Times New Roman" w:hAnsi="Times New Roman"/>
          <w:sz w:val="24"/>
          <w:szCs w:val="24"/>
        </w:rPr>
        <w:t>cabinete medicin</w:t>
      </w:r>
      <w:r w:rsidR="002E12A8" w:rsidRPr="00441020">
        <w:rPr>
          <w:rFonts w:ascii="Times New Roman" w:hAnsi="Times New Roman"/>
          <w:sz w:val="24"/>
          <w:szCs w:val="24"/>
        </w:rPr>
        <w:t>ă</w:t>
      </w:r>
      <w:r w:rsidRPr="00441020">
        <w:rPr>
          <w:rFonts w:ascii="Times New Roman" w:hAnsi="Times New Roman"/>
          <w:sz w:val="24"/>
          <w:szCs w:val="24"/>
        </w:rPr>
        <w:t xml:space="preserve"> de familie, iar in zona </w:t>
      </w:r>
      <w:r w:rsidR="002E12A8" w:rsidRPr="00441020">
        <w:rPr>
          <w:rFonts w:ascii="Times New Roman" w:hAnsi="Times New Roman"/>
          <w:sz w:val="24"/>
          <w:szCs w:val="24"/>
        </w:rPr>
        <w:t>e</w:t>
      </w:r>
      <w:r w:rsidRPr="00441020">
        <w:rPr>
          <w:rFonts w:ascii="Times New Roman" w:hAnsi="Times New Roman"/>
          <w:sz w:val="24"/>
          <w:szCs w:val="24"/>
        </w:rPr>
        <w:t>st</w:t>
      </w:r>
      <w:r w:rsidR="002E12A8" w:rsidRPr="00441020">
        <w:rPr>
          <w:rFonts w:ascii="Times New Roman" w:hAnsi="Times New Roman"/>
          <w:sz w:val="24"/>
          <w:szCs w:val="24"/>
        </w:rPr>
        <w:t>e</w:t>
      </w:r>
      <w:r w:rsidRPr="00441020">
        <w:rPr>
          <w:rFonts w:ascii="Times New Roman" w:hAnsi="Times New Roman"/>
          <w:sz w:val="24"/>
          <w:szCs w:val="24"/>
        </w:rPr>
        <w:t xml:space="preserve">  </w:t>
      </w:r>
      <w:r w:rsidR="002E12A8" w:rsidRPr="00441020">
        <w:rPr>
          <w:rFonts w:ascii="Times New Roman" w:hAnsi="Times New Roman"/>
          <w:sz w:val="24"/>
          <w:szCs w:val="24"/>
        </w:rPr>
        <w:t>S</w:t>
      </w:r>
      <w:r w:rsidRPr="00441020">
        <w:rPr>
          <w:rFonts w:ascii="Times New Roman" w:hAnsi="Times New Roman"/>
          <w:sz w:val="24"/>
          <w:szCs w:val="24"/>
        </w:rPr>
        <w:t>pital</w:t>
      </w:r>
      <w:r w:rsidR="002E12A8" w:rsidRPr="00441020">
        <w:rPr>
          <w:rFonts w:ascii="Times New Roman" w:hAnsi="Times New Roman"/>
          <w:sz w:val="24"/>
          <w:szCs w:val="24"/>
        </w:rPr>
        <w:t xml:space="preserve">ul Orășenesc </w:t>
      </w:r>
      <w:r w:rsidR="00581118" w:rsidRPr="00441020">
        <w:rPr>
          <w:rFonts w:ascii="Times New Roman" w:hAnsi="Times New Roman"/>
          <w:sz w:val="24"/>
          <w:szCs w:val="24"/>
        </w:rPr>
        <w:t>Sinaia</w:t>
      </w:r>
      <w:r w:rsidR="002E12A8" w:rsidRPr="00441020">
        <w:rPr>
          <w:rFonts w:ascii="Times New Roman" w:hAnsi="Times New Roman"/>
          <w:sz w:val="24"/>
          <w:szCs w:val="24"/>
        </w:rPr>
        <w:t>, care are secție de medicină internă, secție de pediatrie și secție de chirurgie</w:t>
      </w:r>
      <w:r w:rsidR="002E12A8" w:rsidRPr="00581118">
        <w:rPr>
          <w:rFonts w:ascii="Times New Roman" w:hAnsi="Times New Roman"/>
          <w:sz w:val="28"/>
          <w:szCs w:val="28"/>
        </w:rPr>
        <w:t>.</w:t>
      </w:r>
    </w:p>
    <w:p w14:paraId="15C62AC1" w14:textId="77777777" w:rsidR="00624B83" w:rsidRDefault="00624B83" w:rsidP="006A7FEA">
      <w:pPr>
        <w:spacing w:after="0" w:line="360" w:lineRule="auto"/>
        <w:rPr>
          <w:rFonts w:ascii="Times New Roman" w:eastAsia="Arial Unicode MS" w:hAnsi="Times New Roman" w:cs="Times New Roman"/>
          <w:color w:val="000000"/>
          <w:sz w:val="40"/>
          <w:szCs w:val="40"/>
          <w:shd w:val="clear" w:color="auto" w:fill="FFFFFF"/>
          <w:lang w:eastAsia="ro-RO"/>
        </w:rPr>
      </w:pPr>
    </w:p>
    <w:p w14:paraId="6E62E1F6" w14:textId="77777777" w:rsidR="005766E4" w:rsidRDefault="00330849" w:rsidP="00320B72">
      <w:pPr>
        <w:pBdr>
          <w:top w:val="single" w:sz="4" w:space="1" w:color="auto"/>
          <w:left w:val="single" w:sz="4" w:space="4" w:color="auto"/>
          <w:bottom w:val="single" w:sz="4" w:space="0"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shd w:val="clear" w:color="auto" w:fill="92D050"/>
          <w:lang w:eastAsia="ro-RO"/>
        </w:rPr>
      </w:pPr>
      <w:r w:rsidRPr="00320B72">
        <w:rPr>
          <w:rFonts w:ascii="Times New Roman" w:eastAsia="Arial Unicode MS" w:hAnsi="Times New Roman" w:cs="Times New Roman"/>
          <w:b/>
          <w:color w:val="000000"/>
          <w:sz w:val="40"/>
          <w:szCs w:val="40"/>
          <w:shd w:val="clear" w:color="auto" w:fill="92D050"/>
          <w:lang w:eastAsia="ro-RO"/>
        </w:rPr>
        <w:t>VII. O</w:t>
      </w:r>
      <w:r w:rsidR="005766E4">
        <w:rPr>
          <w:rFonts w:ascii="Times New Roman" w:eastAsia="Arial Unicode MS" w:hAnsi="Times New Roman" w:cs="Times New Roman"/>
          <w:b/>
          <w:color w:val="000000"/>
          <w:sz w:val="40"/>
          <w:szCs w:val="40"/>
          <w:shd w:val="clear" w:color="auto" w:fill="92D050"/>
          <w:lang w:eastAsia="ro-RO"/>
        </w:rPr>
        <w:t xml:space="preserve">BIECTIVE STRATEGICE ÎN </w:t>
      </w:r>
    </w:p>
    <w:p w14:paraId="62838EE1" w14:textId="77777777" w:rsidR="005766E4" w:rsidRDefault="005766E4" w:rsidP="00320B72">
      <w:pPr>
        <w:pBdr>
          <w:top w:val="single" w:sz="4" w:space="1" w:color="auto"/>
          <w:left w:val="single" w:sz="4" w:space="4" w:color="auto"/>
          <w:bottom w:val="single" w:sz="4" w:space="0"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shd w:val="clear" w:color="auto" w:fill="92D050"/>
          <w:lang w:eastAsia="ro-RO"/>
        </w:rPr>
      </w:pPr>
      <w:r>
        <w:rPr>
          <w:rFonts w:ascii="Times New Roman" w:eastAsia="Arial Unicode MS" w:hAnsi="Times New Roman" w:cs="Times New Roman"/>
          <w:b/>
          <w:color w:val="000000"/>
          <w:sz w:val="40"/>
          <w:szCs w:val="40"/>
          <w:shd w:val="clear" w:color="auto" w:fill="92D050"/>
          <w:lang w:eastAsia="ro-RO"/>
        </w:rPr>
        <w:t>DOMENIUL CALITĂȚII</w:t>
      </w:r>
    </w:p>
    <w:p w14:paraId="6C0D38F5" w14:textId="77777777" w:rsidR="005766E4" w:rsidRDefault="005766E4" w:rsidP="005766E4">
      <w:pPr>
        <w:spacing w:after="0" w:line="240" w:lineRule="auto"/>
        <w:ind w:firstLine="720"/>
        <w:jc w:val="both"/>
        <w:rPr>
          <w:rFonts w:ascii="Times New Roman" w:eastAsia="Arial Unicode MS" w:hAnsi="Times New Roman" w:cs="Times New Roman"/>
          <w:color w:val="000000"/>
          <w:sz w:val="28"/>
          <w:szCs w:val="28"/>
          <w:lang w:eastAsia="ro-RO"/>
        </w:rPr>
      </w:pPr>
    </w:p>
    <w:p w14:paraId="524F0C6F" w14:textId="77777777" w:rsidR="005766E4" w:rsidRPr="00E57128" w:rsidRDefault="005766E4" w:rsidP="005766E4">
      <w:pPr>
        <w:spacing w:after="0" w:line="240" w:lineRule="auto"/>
        <w:ind w:firstLine="720"/>
        <w:jc w:val="both"/>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 1</w:t>
      </w:r>
    </w:p>
    <w:p w14:paraId="3D9CDADC" w14:textId="77777777" w:rsidR="00E57128" w:rsidRPr="00E57128" w:rsidRDefault="00E57128" w:rsidP="005766E4">
      <w:pPr>
        <w:spacing w:after="0" w:line="240" w:lineRule="auto"/>
        <w:ind w:firstLine="720"/>
        <w:jc w:val="both"/>
        <w:rPr>
          <w:rFonts w:ascii="Times New Roman" w:eastAsia="Arial Unicode MS" w:hAnsi="Times New Roman" w:cs="Times New Roman"/>
          <w:b/>
          <w:color w:val="0070C0"/>
          <w:sz w:val="28"/>
          <w:szCs w:val="28"/>
          <w:lang w:eastAsia="ro-RO"/>
        </w:rPr>
      </w:pPr>
    </w:p>
    <w:p w14:paraId="45851046" w14:textId="77777777" w:rsidR="005766E4" w:rsidRPr="00C61E8E" w:rsidRDefault="005766E4" w:rsidP="005766E4">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Îngrijire deosebită și satisfacție pentru pacient</w:t>
      </w:r>
    </w:p>
    <w:p w14:paraId="1CCE2BEB" w14:textId="18FA4E8B" w:rsidR="005766E4" w:rsidRPr="00C61E8E" w:rsidRDefault="005766E4" w:rsidP="005766E4">
      <w:pPr>
        <w:spacing w:after="0" w:line="240" w:lineRule="auto"/>
        <w:ind w:firstLine="720"/>
        <w:jc w:val="both"/>
        <w:rPr>
          <w:rFonts w:ascii="Times New Roman" w:eastAsia="Arial Unicode MS" w:hAnsi="Times New Roman" w:cs="Times New Roman"/>
          <w:color w:val="000000"/>
          <w:sz w:val="24"/>
          <w:szCs w:val="24"/>
          <w:lang w:eastAsia="ro-RO"/>
        </w:rPr>
      </w:pPr>
      <w:r w:rsidRPr="00C61E8E">
        <w:rPr>
          <w:rFonts w:ascii="Times New Roman" w:eastAsia="Arial Unicode MS" w:hAnsi="Times New Roman" w:cs="Times New Roman"/>
          <w:color w:val="000000"/>
          <w:sz w:val="24"/>
          <w:szCs w:val="24"/>
          <w:lang w:eastAsia="ro-RO"/>
        </w:rPr>
        <w:t>Oferirea unei îngrijiri deosebite este fundamentală, iar c</w:t>
      </w:r>
      <w:r w:rsidR="003200EE">
        <w:rPr>
          <w:rFonts w:ascii="Times New Roman" w:eastAsia="Arial Unicode MS" w:hAnsi="Times New Roman" w:cs="Times New Roman"/>
          <w:color w:val="000000"/>
          <w:sz w:val="24"/>
          <w:szCs w:val="24"/>
          <w:lang w:eastAsia="ro-RO"/>
        </w:rPr>
        <w:t>lientii</w:t>
      </w:r>
      <w:r w:rsidRPr="00C61E8E">
        <w:rPr>
          <w:rFonts w:ascii="Times New Roman" w:eastAsia="Arial Unicode MS" w:hAnsi="Times New Roman" w:cs="Times New Roman"/>
          <w:color w:val="000000"/>
          <w:sz w:val="24"/>
          <w:szCs w:val="24"/>
          <w:lang w:eastAsia="ro-RO"/>
        </w:rPr>
        <w:t xml:space="preserve"> noștri, pacienții sunt în centrul a ceea ce facem. Oferim îngrijiri personalizate, sigure și de înaltă calitate, care sunt informate prin dovezi pentru a crea o experiență excepțională. Suntem empatici, respectăm nevoile pacienților noștri și lucrăm din greu pentru a ne asigura că pacienții noștri au încredere în îngrijirea pe care o primesc. Ne străduim să oferim de fiecare dată cea mai bună îngrijire clinică și experiență pentru pacienți.</w:t>
      </w:r>
    </w:p>
    <w:p w14:paraId="2C778BB9" w14:textId="77777777" w:rsidR="005766E4" w:rsidRPr="00C61E8E" w:rsidRDefault="005766E4" w:rsidP="005766E4">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Cum știm că am avut succes?</w:t>
      </w:r>
    </w:p>
    <w:p w14:paraId="0137F846" w14:textId="77777777" w:rsidR="005766E4" w:rsidRPr="00C61E8E" w:rsidRDefault="005766E4" w:rsidP="005766E4">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Știm că am atins acest obiectiv atunci când:</w:t>
      </w:r>
    </w:p>
    <w:p w14:paraId="5B3C5485" w14:textId="0DA6376C" w:rsidR="005766E4" w:rsidRPr="00C61E8E" w:rsidRDefault="005766E4" w:rsidP="008E6846">
      <w:pPr>
        <w:pStyle w:val="ListParagraph"/>
        <w:numPr>
          <w:ilvl w:val="0"/>
          <w:numId w:val="6"/>
        </w:numPr>
        <w:jc w:val="both"/>
        <w:rPr>
          <w:rFonts w:ascii="Times New Roman" w:hAnsi="Times New Roman" w:cs="Times New Roman"/>
        </w:rPr>
      </w:pPr>
      <w:r w:rsidRPr="00C61E8E">
        <w:rPr>
          <w:rFonts w:ascii="Times New Roman" w:hAnsi="Times New Roman" w:cs="Times New Roman"/>
        </w:rPr>
        <w:t>Pacienții beneficiază de o atenție deosebit</w:t>
      </w:r>
      <w:r w:rsidRPr="00C61E8E">
        <w:rPr>
          <w:rFonts w:ascii="Times New Roman" w:hAnsi="Times New Roman" w:cs="Times New Roman" w:hint="eastAsia"/>
        </w:rPr>
        <w:t>ă</w:t>
      </w:r>
      <w:r w:rsidRPr="00C61E8E">
        <w:rPr>
          <w:rFonts w:ascii="Times New Roman" w:hAnsi="Times New Roman" w:cs="Times New Roman"/>
        </w:rPr>
        <w:t xml:space="preserve"> și de cea mai bun</w:t>
      </w:r>
      <w:r w:rsidRPr="00C61E8E">
        <w:rPr>
          <w:rFonts w:ascii="Times New Roman" w:hAnsi="Times New Roman" w:cs="Times New Roman" w:hint="eastAsia"/>
        </w:rPr>
        <w:t>ă</w:t>
      </w:r>
      <w:r w:rsidRPr="00C61E8E">
        <w:rPr>
          <w:rFonts w:ascii="Times New Roman" w:hAnsi="Times New Roman" w:cs="Times New Roman"/>
        </w:rPr>
        <w:t xml:space="preserve"> experienț</w:t>
      </w:r>
      <w:r w:rsidRPr="00C61E8E">
        <w:rPr>
          <w:rFonts w:ascii="Times New Roman" w:hAnsi="Times New Roman" w:cs="Times New Roman" w:hint="eastAsia"/>
        </w:rPr>
        <w:t>ă</w:t>
      </w:r>
      <w:r w:rsidRPr="00C61E8E">
        <w:rPr>
          <w:rFonts w:ascii="Times New Roman" w:hAnsi="Times New Roman" w:cs="Times New Roman"/>
        </w:rPr>
        <w:t xml:space="preserve"> posibil</w:t>
      </w:r>
      <w:r w:rsidRPr="00C61E8E">
        <w:rPr>
          <w:rFonts w:ascii="Times New Roman" w:hAnsi="Times New Roman" w:cs="Times New Roman" w:hint="eastAsia"/>
        </w:rPr>
        <w:t>ă</w:t>
      </w:r>
      <w:r w:rsidRPr="00C61E8E">
        <w:rPr>
          <w:rFonts w:ascii="Times New Roman" w:hAnsi="Times New Roman" w:cs="Times New Roman"/>
        </w:rPr>
        <w:t xml:space="preserve"> pentru c</w:t>
      </w:r>
      <w:r w:rsidR="003200EE">
        <w:rPr>
          <w:rFonts w:ascii="Times New Roman" w:hAnsi="Times New Roman" w:cs="Times New Roman"/>
        </w:rPr>
        <w:t>lienti</w:t>
      </w:r>
      <w:r w:rsidRPr="00C61E8E">
        <w:rPr>
          <w:rFonts w:ascii="Times New Roman" w:hAnsi="Times New Roman" w:cs="Times New Roman"/>
        </w:rPr>
        <w:t>.</w:t>
      </w:r>
    </w:p>
    <w:p w14:paraId="348349E9" w14:textId="6B0CFB27" w:rsidR="005766E4" w:rsidRPr="00C61E8E" w:rsidRDefault="005766E4" w:rsidP="008E6846">
      <w:pPr>
        <w:pStyle w:val="ListParagraph"/>
        <w:numPr>
          <w:ilvl w:val="0"/>
          <w:numId w:val="6"/>
        </w:numPr>
        <w:jc w:val="both"/>
        <w:rPr>
          <w:rFonts w:ascii="Times New Roman" w:hAnsi="Times New Roman" w:cs="Times New Roman"/>
        </w:rPr>
      </w:pPr>
      <w:r w:rsidRPr="00C61E8E">
        <w:rPr>
          <w:rFonts w:ascii="Times New Roman" w:hAnsi="Times New Roman" w:cs="Times New Roman"/>
        </w:rPr>
        <w:t>Toate grupurile noastre țintă comunitare, de exemplu, locuitorii și vizitatori</w:t>
      </w:r>
      <w:r w:rsidR="003200EE">
        <w:rPr>
          <w:rFonts w:ascii="Times New Roman" w:hAnsi="Times New Roman" w:cs="Times New Roman"/>
        </w:rPr>
        <w:t>i</w:t>
      </w:r>
      <w:r w:rsidRPr="00C61E8E">
        <w:rPr>
          <w:rFonts w:ascii="Times New Roman" w:hAnsi="Times New Roman" w:cs="Times New Roman"/>
        </w:rPr>
        <w:t xml:space="preserve"> frecvenți în și </w:t>
      </w:r>
      <w:r w:rsidR="003200EE">
        <w:rPr>
          <w:rFonts w:ascii="Times New Roman" w:hAnsi="Times New Roman" w:cs="Times New Roman"/>
        </w:rPr>
        <w:t>din</w:t>
      </w:r>
      <w:r w:rsidRPr="00C61E8E">
        <w:rPr>
          <w:rFonts w:ascii="Times New Roman" w:hAnsi="Times New Roman" w:cs="Times New Roman"/>
        </w:rPr>
        <w:t xml:space="preserve"> jurul </w:t>
      </w:r>
      <w:r w:rsidR="00441020" w:rsidRPr="00C61E8E">
        <w:rPr>
          <w:rFonts w:ascii="Times New Roman" w:hAnsi="Times New Roman" w:cs="Times New Roman"/>
        </w:rPr>
        <w:t>orașului Azuga</w:t>
      </w:r>
      <w:r w:rsidRPr="00C61E8E">
        <w:rPr>
          <w:rFonts w:ascii="Times New Roman" w:hAnsi="Times New Roman" w:cs="Times New Roman"/>
        </w:rPr>
        <w:t xml:space="preserve"> sunt sprijiniți și îngrijiți de serviciul de sănătate oferit de noi.</w:t>
      </w:r>
    </w:p>
    <w:p w14:paraId="2BB73B8C" w14:textId="77777777" w:rsidR="005766E4" w:rsidRPr="00C61E8E" w:rsidRDefault="005766E4" w:rsidP="008E6846">
      <w:pPr>
        <w:pStyle w:val="ListParagraph"/>
        <w:numPr>
          <w:ilvl w:val="0"/>
          <w:numId w:val="6"/>
        </w:numPr>
        <w:jc w:val="both"/>
        <w:rPr>
          <w:rFonts w:ascii="Times New Roman" w:hAnsi="Times New Roman" w:cs="Times New Roman"/>
        </w:rPr>
      </w:pPr>
      <w:r w:rsidRPr="00C61E8E">
        <w:rPr>
          <w:rFonts w:ascii="Times New Roman" w:hAnsi="Times New Roman" w:cs="Times New Roman"/>
        </w:rPr>
        <w:t>Avem legături mai puternice cu comunitatea și un angajament sporit al comunității.</w:t>
      </w:r>
    </w:p>
    <w:p w14:paraId="2F7443C6" w14:textId="2EDA4C2C" w:rsidR="005766E4" w:rsidRPr="00C61E8E" w:rsidRDefault="005766E4" w:rsidP="008E6846">
      <w:pPr>
        <w:pStyle w:val="ListParagraph"/>
        <w:numPr>
          <w:ilvl w:val="0"/>
          <w:numId w:val="6"/>
        </w:numPr>
        <w:jc w:val="both"/>
        <w:rPr>
          <w:rFonts w:ascii="Times New Roman" w:hAnsi="Times New Roman" w:cs="Times New Roman"/>
        </w:rPr>
      </w:pPr>
      <w:r w:rsidRPr="00C61E8E">
        <w:rPr>
          <w:rFonts w:ascii="Times New Roman" w:hAnsi="Times New Roman" w:cs="Times New Roman"/>
        </w:rPr>
        <w:t xml:space="preserve">Am îmbunătățit calitatea și siguranța îngrijirii la </w:t>
      </w:r>
      <w:r w:rsidR="00406F6B" w:rsidRPr="00C61E8E">
        <w:rPr>
          <w:rFonts w:ascii="Times New Roman" w:hAnsi="Times New Roman" w:cs="Times New Roman"/>
          <w:b/>
        </w:rPr>
        <w:t xml:space="preserve">Spitalul </w:t>
      </w:r>
      <w:r w:rsidR="00441020" w:rsidRPr="00C61E8E">
        <w:rPr>
          <w:rFonts w:ascii="Times New Roman" w:hAnsi="Times New Roman" w:cs="Times New Roman"/>
          <w:b/>
        </w:rPr>
        <w:t xml:space="preserve">de </w:t>
      </w:r>
      <w:r w:rsidR="00406F6B" w:rsidRPr="00C61E8E">
        <w:rPr>
          <w:rFonts w:ascii="Times New Roman" w:eastAsia="Times New Roman" w:hAnsi="Times New Roman" w:cs="Times New Roman"/>
          <w:b/>
        </w:rPr>
        <w:t>O</w:t>
      </w:r>
      <w:r w:rsidR="00441020" w:rsidRPr="00C61E8E">
        <w:rPr>
          <w:rFonts w:ascii="Times New Roman" w:eastAsia="Times New Roman" w:hAnsi="Times New Roman" w:cs="Times New Roman"/>
          <w:b/>
        </w:rPr>
        <w:t>rtopedie și Traumatologie Azuga</w:t>
      </w:r>
      <w:r w:rsidRPr="00C61E8E">
        <w:rPr>
          <w:rFonts w:ascii="Times New Roman" w:hAnsi="Times New Roman" w:cs="Times New Roman"/>
        </w:rPr>
        <w:t xml:space="preserve"> și am eliminat </w:t>
      </w:r>
      <w:r w:rsidR="00441020" w:rsidRPr="00C61E8E">
        <w:rPr>
          <w:rFonts w:ascii="Times New Roman" w:hAnsi="Times New Roman" w:cs="Times New Roman"/>
        </w:rPr>
        <w:t>riscurile</w:t>
      </w:r>
      <w:r w:rsidRPr="00C61E8E">
        <w:rPr>
          <w:rFonts w:ascii="Times New Roman" w:hAnsi="Times New Roman" w:cs="Times New Roman"/>
        </w:rPr>
        <w:t xml:space="preserve"> care pot fi evitate.</w:t>
      </w:r>
    </w:p>
    <w:p w14:paraId="1A58DB93" w14:textId="77777777" w:rsidR="005766E4" w:rsidRPr="00C61E8E" w:rsidRDefault="005766E4" w:rsidP="005766E4">
      <w:pPr>
        <w:spacing w:after="0" w:line="240" w:lineRule="auto"/>
        <w:ind w:firstLine="720"/>
        <w:jc w:val="both"/>
        <w:rPr>
          <w:rFonts w:ascii="Times New Roman" w:eastAsia="Arial Unicode MS" w:hAnsi="Times New Roman" w:cs="Times New Roman"/>
          <w:color w:val="000000"/>
          <w:sz w:val="24"/>
          <w:szCs w:val="24"/>
          <w:lang w:eastAsia="ro-RO"/>
        </w:rPr>
      </w:pPr>
      <w:r w:rsidRPr="00C61E8E">
        <w:rPr>
          <w:rFonts w:ascii="Times New Roman" w:eastAsia="Arial Unicode MS" w:hAnsi="Times New Roman" w:cs="Times New Roman"/>
          <w:color w:val="000000"/>
          <w:sz w:val="24"/>
          <w:szCs w:val="24"/>
          <w:lang w:eastAsia="ro-RO"/>
        </w:rPr>
        <w:t xml:space="preserve">Calitatea serviciilor medicale este un principiu din ce in ce mai important în domeniul sănătăţii, deoarece creşte gradul de informare al pacienţilor, concomitent cu progresele tehnologice şi terapeutice. </w:t>
      </w:r>
    </w:p>
    <w:p w14:paraId="5DEC454E" w14:textId="77777777" w:rsidR="005766E4" w:rsidRPr="00C61E8E" w:rsidRDefault="005766E4" w:rsidP="005766E4">
      <w:pPr>
        <w:spacing w:after="0" w:line="240" w:lineRule="auto"/>
        <w:ind w:firstLine="720"/>
        <w:jc w:val="both"/>
        <w:rPr>
          <w:rFonts w:ascii="Times New Roman" w:eastAsia="Arial Unicode MS" w:hAnsi="Times New Roman" w:cs="Times New Roman"/>
          <w:color w:val="000000"/>
          <w:sz w:val="24"/>
          <w:szCs w:val="24"/>
          <w:lang w:eastAsia="ro-RO"/>
        </w:rPr>
      </w:pPr>
      <w:r w:rsidRPr="00C61E8E">
        <w:rPr>
          <w:rFonts w:ascii="Times New Roman" w:eastAsia="Arial Unicode MS" w:hAnsi="Times New Roman" w:cs="Times New Roman"/>
          <w:color w:val="000000"/>
          <w:sz w:val="24"/>
          <w:szCs w:val="24"/>
          <w:lang w:eastAsia="ro-RO"/>
        </w:rPr>
        <w:t>Calitatea serviciilor medicale are numeroase dimensiuni, dintre care cele mai importante sunt reprezentate de eficacitate, eficienţă, continuitatea îngrijirilor, siguranţa pacientului, competenţa echipei medicale, satisfacţia pacientului, dar şi a personalului medical. Conform legii, Ministerul Sănătăţii reglementează şi aplică măsuri de creştere a calităţii serviciilor medicale.</w:t>
      </w:r>
    </w:p>
    <w:p w14:paraId="4C2BB64C" w14:textId="77777777" w:rsidR="005766E4" w:rsidRPr="003200EE" w:rsidRDefault="005766E4" w:rsidP="005766E4">
      <w:pPr>
        <w:pBdr>
          <w:bottom w:val="single" w:sz="4" w:space="1" w:color="auto"/>
        </w:pBdr>
        <w:spacing w:after="0" w:line="240" w:lineRule="auto"/>
        <w:rPr>
          <w:rFonts w:ascii="Times New Roman" w:eastAsia="Arial Unicode MS" w:hAnsi="Times New Roman" w:cs="Times New Roman"/>
          <w:b/>
          <w:sz w:val="24"/>
          <w:szCs w:val="24"/>
          <w:lang w:eastAsia="ro-RO"/>
        </w:rPr>
      </w:pPr>
      <w:r w:rsidRPr="003200EE">
        <w:rPr>
          <w:rFonts w:ascii="Times New Roman" w:eastAsia="Arial Unicode MS" w:hAnsi="Times New Roman" w:cs="Times New Roman"/>
          <w:b/>
          <w:sz w:val="24"/>
          <w:szCs w:val="24"/>
          <w:lang w:eastAsia="ro-RO"/>
        </w:rPr>
        <w:t>Prioritățile noastre- Obiective specifice:</w:t>
      </w:r>
    </w:p>
    <w:p w14:paraId="43FD7034" w14:textId="77777777" w:rsidR="005766E4" w:rsidRPr="003200EE" w:rsidRDefault="005766E4" w:rsidP="005766E4">
      <w:pPr>
        <w:spacing w:after="0" w:line="240" w:lineRule="auto"/>
        <w:jc w:val="both"/>
        <w:rPr>
          <w:rFonts w:ascii="Times New Roman" w:eastAsia="Arial Unicode MS" w:hAnsi="Times New Roman" w:cs="Times New Roman"/>
          <w:sz w:val="24"/>
          <w:szCs w:val="24"/>
          <w:lang w:eastAsia="ro-RO"/>
        </w:rPr>
      </w:pPr>
      <w:r w:rsidRPr="003200EE">
        <w:rPr>
          <w:rFonts w:ascii="Times New Roman" w:eastAsia="Arial Unicode MS" w:hAnsi="Times New Roman" w:cs="Times New Roman"/>
          <w:b/>
          <w:sz w:val="24"/>
          <w:szCs w:val="24"/>
          <w:lang w:eastAsia="ro-RO"/>
        </w:rPr>
        <w:t>1.1. Ameliorarea practicilor medicale şi de ingrijire a pacientului</w:t>
      </w:r>
      <w:r w:rsidRPr="003200EE">
        <w:rPr>
          <w:rFonts w:ascii="Times New Roman" w:eastAsia="Arial Unicode MS" w:hAnsi="Times New Roman" w:cs="Times New Roman"/>
          <w:i/>
          <w:sz w:val="24"/>
          <w:szCs w:val="24"/>
          <w:lang w:eastAsia="ro-RO"/>
        </w:rPr>
        <w:t xml:space="preserve">, </w:t>
      </w:r>
    </w:p>
    <w:p w14:paraId="6CC658A0" w14:textId="77777777" w:rsidR="005766E4" w:rsidRPr="00C61E8E" w:rsidRDefault="005766E4" w:rsidP="005766E4">
      <w:pPr>
        <w:spacing w:after="0" w:line="240" w:lineRule="auto"/>
        <w:jc w:val="both"/>
        <w:rPr>
          <w:rFonts w:ascii="Times New Roman" w:eastAsia="Arial Unicode MS" w:hAnsi="Times New Roman" w:cs="Times New Roman"/>
          <w:i/>
          <w:sz w:val="24"/>
          <w:szCs w:val="24"/>
          <w:lang w:eastAsia="ro-RO"/>
        </w:rPr>
      </w:pPr>
      <w:r w:rsidRPr="003200EE">
        <w:rPr>
          <w:rFonts w:ascii="Times New Roman" w:eastAsia="Arial Unicode MS" w:hAnsi="Times New Roman" w:cs="Times New Roman"/>
          <w:b/>
          <w:sz w:val="24"/>
          <w:szCs w:val="24"/>
          <w:lang w:eastAsia="ro-RO"/>
        </w:rPr>
        <w:t>1.2. Îmbunătăţirea calităţii îngrijirilor acordate  pacientului</w:t>
      </w:r>
      <w:r w:rsidRPr="00C61E8E">
        <w:rPr>
          <w:rFonts w:ascii="Times New Roman" w:eastAsia="Arial Unicode MS" w:hAnsi="Times New Roman" w:cs="Times New Roman"/>
          <w:i/>
          <w:color w:val="000000"/>
          <w:sz w:val="24"/>
          <w:szCs w:val="24"/>
          <w:lang w:eastAsia="ro-RO"/>
        </w:rPr>
        <w:t xml:space="preserve">, prin implementarea </w:t>
      </w:r>
      <w:r w:rsidRPr="00C61E8E">
        <w:rPr>
          <w:rFonts w:ascii="Times New Roman" w:eastAsia="Arial Unicode MS" w:hAnsi="Times New Roman" w:cs="Times New Roman"/>
          <w:i/>
          <w:sz w:val="24"/>
          <w:szCs w:val="24"/>
          <w:lang w:eastAsia="ro-RO"/>
        </w:rPr>
        <w:t>ghidurilor de nursing şi adoptarea de protocoale şi proceduri de îngrijire pe tipuri de pacient şi nevoi.</w:t>
      </w:r>
    </w:p>
    <w:p w14:paraId="1042D4E2" w14:textId="77777777" w:rsidR="005766E4" w:rsidRPr="00C61E8E" w:rsidRDefault="005766E4" w:rsidP="005766E4">
      <w:pPr>
        <w:spacing w:after="0" w:line="240" w:lineRule="auto"/>
        <w:jc w:val="both"/>
        <w:rPr>
          <w:rFonts w:ascii="Times New Roman" w:eastAsia="Arial Unicode MS" w:hAnsi="Times New Roman" w:cs="Times New Roman"/>
          <w:i/>
          <w:color w:val="000000"/>
          <w:sz w:val="24"/>
          <w:szCs w:val="24"/>
          <w:lang w:eastAsia="ro-RO"/>
        </w:rPr>
      </w:pPr>
      <w:r w:rsidRPr="003200EE">
        <w:rPr>
          <w:rFonts w:ascii="Times New Roman" w:eastAsia="Arial Unicode MS" w:hAnsi="Times New Roman" w:cs="Times New Roman"/>
          <w:b/>
          <w:sz w:val="24"/>
          <w:szCs w:val="24"/>
          <w:lang w:eastAsia="ro-RO"/>
        </w:rPr>
        <w:t>1.3  Implementarea unui sistem de evaluare şi monitorizare continuă a calitatii serviciilor medicale in spital</w:t>
      </w:r>
      <w:r w:rsidRPr="00C61E8E">
        <w:rPr>
          <w:rFonts w:ascii="Times New Roman" w:eastAsia="Arial Unicode MS" w:hAnsi="Times New Roman" w:cs="Times New Roman"/>
          <w:i/>
          <w:color w:val="000000"/>
          <w:sz w:val="24"/>
          <w:szCs w:val="24"/>
          <w:lang w:eastAsia="ro-RO"/>
        </w:rPr>
        <w:t xml:space="preserve">, prin </w:t>
      </w:r>
    </w:p>
    <w:p w14:paraId="6EEDA529" w14:textId="77777777" w:rsidR="005766E4" w:rsidRPr="00C61E8E" w:rsidRDefault="005766E4" w:rsidP="00CD6B66">
      <w:pPr>
        <w:numPr>
          <w:ilvl w:val="0"/>
          <w:numId w:val="3"/>
        </w:numPr>
        <w:spacing w:after="0" w:line="240" w:lineRule="auto"/>
        <w:jc w:val="both"/>
        <w:rPr>
          <w:rFonts w:ascii="Times New Roman" w:eastAsia="Arial Unicode MS" w:hAnsi="Times New Roman" w:cs="Times New Roman"/>
          <w:i/>
          <w:color w:val="000000"/>
          <w:sz w:val="24"/>
          <w:szCs w:val="24"/>
          <w:lang w:eastAsia="ro-RO"/>
        </w:rPr>
      </w:pPr>
      <w:r w:rsidRPr="00C61E8E">
        <w:rPr>
          <w:rFonts w:ascii="Times New Roman" w:eastAsia="Arial Unicode MS" w:hAnsi="Times New Roman" w:cs="Times New Roman"/>
          <w:i/>
          <w:color w:val="000000"/>
          <w:sz w:val="24"/>
          <w:szCs w:val="24"/>
          <w:lang w:eastAsia="ro-RO"/>
        </w:rPr>
        <w:t>implementarea standardelor</w:t>
      </w:r>
      <w:r w:rsidRPr="00C61E8E">
        <w:rPr>
          <w:rFonts w:ascii="Times New Roman" w:eastAsia="Arial Unicode MS" w:hAnsi="Times New Roman" w:cs="Times New Roman"/>
          <w:b/>
          <w:color w:val="000000"/>
          <w:sz w:val="24"/>
          <w:szCs w:val="24"/>
          <w:lang w:eastAsia="ro-RO"/>
        </w:rPr>
        <w:t xml:space="preserve"> ISO 9001:2015</w:t>
      </w:r>
      <w:r w:rsidRPr="00C61E8E">
        <w:rPr>
          <w:rFonts w:ascii="Times New Roman" w:eastAsia="Arial Unicode MS" w:hAnsi="Times New Roman" w:cs="Times New Roman"/>
          <w:i/>
          <w:color w:val="000000"/>
          <w:sz w:val="24"/>
          <w:szCs w:val="24"/>
          <w:lang w:eastAsia="ro-RO"/>
        </w:rPr>
        <w:t xml:space="preserve"> </w:t>
      </w:r>
    </w:p>
    <w:p w14:paraId="2DE6058A" w14:textId="77777777" w:rsidR="005766E4" w:rsidRPr="00C61E8E" w:rsidRDefault="005766E4" w:rsidP="00CD6B66">
      <w:pPr>
        <w:numPr>
          <w:ilvl w:val="0"/>
          <w:numId w:val="3"/>
        </w:numPr>
        <w:spacing w:after="0" w:line="240" w:lineRule="auto"/>
        <w:jc w:val="both"/>
        <w:rPr>
          <w:rFonts w:ascii="Times New Roman" w:eastAsia="Arial Unicode MS" w:hAnsi="Times New Roman" w:cs="Times New Roman"/>
          <w:i/>
          <w:color w:val="000000"/>
          <w:sz w:val="24"/>
          <w:szCs w:val="24"/>
          <w:lang w:eastAsia="ro-RO"/>
        </w:rPr>
      </w:pPr>
      <w:r w:rsidRPr="00C61E8E">
        <w:rPr>
          <w:rFonts w:ascii="Times New Roman" w:eastAsia="Arial Unicode MS" w:hAnsi="Times New Roman" w:cs="Times New Roman"/>
          <w:i/>
          <w:color w:val="000000"/>
          <w:sz w:val="24"/>
          <w:szCs w:val="24"/>
          <w:lang w:eastAsia="ro-RO"/>
        </w:rPr>
        <w:t>și dezvoltarea sistemului management al</w:t>
      </w:r>
      <w:r w:rsidR="00E003E7" w:rsidRPr="00C61E8E">
        <w:rPr>
          <w:rFonts w:ascii="Times New Roman" w:eastAsia="Arial Unicode MS" w:hAnsi="Times New Roman" w:cs="Times New Roman"/>
          <w:i/>
          <w:color w:val="000000"/>
          <w:sz w:val="24"/>
          <w:szCs w:val="24"/>
          <w:lang w:eastAsia="ro-RO"/>
        </w:rPr>
        <w:t xml:space="preserve"> calității serviciilor medicale</w:t>
      </w:r>
    </w:p>
    <w:p w14:paraId="6C6F4B7B" w14:textId="77777777" w:rsidR="00E003E7" w:rsidRPr="00C61E8E" w:rsidRDefault="00E003E7" w:rsidP="00E003E7">
      <w:pPr>
        <w:numPr>
          <w:ilvl w:val="0"/>
          <w:numId w:val="3"/>
        </w:numPr>
        <w:spacing w:after="0"/>
        <w:rPr>
          <w:rFonts w:ascii="Times New Roman" w:hAnsi="Times New Roman"/>
          <w:i/>
          <w:sz w:val="24"/>
          <w:szCs w:val="24"/>
        </w:rPr>
      </w:pPr>
      <w:r w:rsidRPr="00C61E8E">
        <w:rPr>
          <w:rFonts w:ascii="Times New Roman" w:hAnsi="Times New Roman"/>
          <w:i/>
          <w:sz w:val="24"/>
          <w:szCs w:val="24"/>
        </w:rPr>
        <w:t xml:space="preserve">dezvoltarea managementului spitalului pe baze clinice; </w:t>
      </w:r>
    </w:p>
    <w:p w14:paraId="04AFB169" w14:textId="77777777" w:rsidR="00E003E7" w:rsidRPr="00C61E8E" w:rsidRDefault="00E003E7" w:rsidP="00E003E7">
      <w:pPr>
        <w:numPr>
          <w:ilvl w:val="0"/>
          <w:numId w:val="3"/>
        </w:numPr>
        <w:spacing w:after="0"/>
        <w:rPr>
          <w:rFonts w:ascii="Times New Roman" w:hAnsi="Times New Roman"/>
          <w:i/>
          <w:iCs/>
          <w:sz w:val="24"/>
          <w:szCs w:val="24"/>
        </w:rPr>
      </w:pPr>
      <w:r w:rsidRPr="00C61E8E">
        <w:rPr>
          <w:rFonts w:ascii="Times New Roman" w:hAnsi="Times New Roman"/>
          <w:i/>
          <w:sz w:val="24"/>
          <w:szCs w:val="24"/>
        </w:rPr>
        <w:t xml:space="preserve"> </w:t>
      </w:r>
      <w:r w:rsidRPr="00C61E8E">
        <w:rPr>
          <w:rFonts w:ascii="Times New Roman" w:hAnsi="Times New Roman"/>
          <w:i/>
          <w:iCs/>
          <w:sz w:val="24"/>
          <w:szCs w:val="24"/>
        </w:rPr>
        <w:t xml:space="preserve">implementarea managementul riscurilor; </w:t>
      </w:r>
    </w:p>
    <w:p w14:paraId="6335C935" w14:textId="77777777" w:rsidR="00E003E7" w:rsidRPr="00C61E8E" w:rsidRDefault="00E003E7" w:rsidP="00E003E7">
      <w:pPr>
        <w:spacing w:after="0" w:line="240" w:lineRule="auto"/>
        <w:jc w:val="both"/>
        <w:rPr>
          <w:rFonts w:ascii="Times New Roman" w:eastAsia="Arial Unicode MS" w:hAnsi="Times New Roman" w:cs="Times New Roman"/>
          <w:i/>
          <w:color w:val="000000"/>
          <w:sz w:val="24"/>
          <w:szCs w:val="24"/>
          <w:lang w:eastAsia="ro-RO"/>
        </w:rPr>
      </w:pPr>
    </w:p>
    <w:p w14:paraId="2174DBB6" w14:textId="77777777" w:rsidR="005766E4" w:rsidRPr="00C61E8E" w:rsidRDefault="005766E4" w:rsidP="0026789D">
      <w:pPr>
        <w:spacing w:after="0" w:line="240" w:lineRule="auto"/>
        <w:jc w:val="both"/>
        <w:rPr>
          <w:rFonts w:ascii="Times New Roman" w:eastAsia="Arial Unicode MS" w:hAnsi="Times New Roman" w:cs="Times New Roman"/>
          <w:i/>
          <w:color w:val="000000"/>
          <w:sz w:val="24"/>
          <w:szCs w:val="24"/>
          <w:lang w:eastAsia="ro-RO"/>
        </w:rPr>
      </w:pPr>
      <w:r w:rsidRPr="003200EE">
        <w:rPr>
          <w:rFonts w:ascii="Times New Roman" w:eastAsia="Arial Unicode MS" w:hAnsi="Times New Roman" w:cs="Times New Roman"/>
          <w:b/>
          <w:sz w:val="24"/>
          <w:szCs w:val="24"/>
          <w:lang w:eastAsia="ro-RO"/>
        </w:rPr>
        <w:t xml:space="preserve">1.4  Implementarea unui sistem de colaborare și parteneriate cu asociații, servicii sociale, medico-sociale și de îngrijire la domiciliu, </w:t>
      </w:r>
      <w:r w:rsidRPr="00C61E8E">
        <w:rPr>
          <w:rFonts w:ascii="Times New Roman" w:eastAsia="Arial Unicode MS" w:hAnsi="Times New Roman" w:cs="Times New Roman"/>
          <w:i/>
          <w:color w:val="000000"/>
          <w:sz w:val="24"/>
          <w:szCs w:val="24"/>
          <w:lang w:eastAsia="ro-RO"/>
        </w:rPr>
        <w:t>în scopul asigurării integrării sociale și a continuității îngrijirilor acordate pacientului</w:t>
      </w:r>
    </w:p>
    <w:p w14:paraId="1B1D8659" w14:textId="75E6B477" w:rsidR="005766E4" w:rsidRPr="003200EE" w:rsidRDefault="005766E4" w:rsidP="005766E4">
      <w:pPr>
        <w:spacing w:after="0" w:line="360" w:lineRule="auto"/>
        <w:jc w:val="both"/>
        <w:rPr>
          <w:rFonts w:ascii="Times New Roman" w:eastAsia="Arial Unicode MS" w:hAnsi="Times New Roman" w:cs="Times New Roman"/>
          <w:b/>
          <w:sz w:val="24"/>
          <w:szCs w:val="24"/>
          <w:lang w:eastAsia="ro-RO"/>
        </w:rPr>
      </w:pPr>
      <w:r w:rsidRPr="003200EE">
        <w:rPr>
          <w:rFonts w:ascii="Times New Roman" w:eastAsia="Arial Unicode MS" w:hAnsi="Times New Roman" w:cs="Times New Roman"/>
          <w:b/>
          <w:sz w:val="24"/>
          <w:szCs w:val="24"/>
          <w:lang w:eastAsia="ro-RO"/>
        </w:rPr>
        <w:t xml:space="preserve">1.5  Depistarea, controlul și supravegherea infecțiilor </w:t>
      </w:r>
      <w:r w:rsidR="003200EE">
        <w:rPr>
          <w:rFonts w:ascii="Times New Roman" w:eastAsia="Arial Unicode MS" w:hAnsi="Times New Roman" w:cs="Times New Roman"/>
          <w:b/>
          <w:sz w:val="24"/>
          <w:szCs w:val="24"/>
          <w:lang w:eastAsia="ro-RO"/>
        </w:rPr>
        <w:t>asociate actului medical.</w:t>
      </w:r>
    </w:p>
    <w:p w14:paraId="56B7C4C5" w14:textId="7CA4D22C" w:rsidR="00E57128" w:rsidRDefault="00E57128" w:rsidP="005766E4">
      <w:pPr>
        <w:spacing w:after="0" w:line="360" w:lineRule="auto"/>
        <w:jc w:val="both"/>
        <w:rPr>
          <w:rFonts w:ascii="Times New Roman" w:eastAsia="Arial Unicode MS" w:hAnsi="Times New Roman" w:cs="Times New Roman"/>
          <w:b/>
          <w:color w:val="000000"/>
          <w:sz w:val="28"/>
          <w:szCs w:val="28"/>
          <w:lang w:eastAsia="ro-RO"/>
        </w:rPr>
      </w:pPr>
    </w:p>
    <w:p w14:paraId="5A1FDA9E" w14:textId="77777777" w:rsidR="00C61E8E" w:rsidRPr="00733EF8" w:rsidRDefault="00C61E8E" w:rsidP="005766E4">
      <w:pPr>
        <w:spacing w:after="0" w:line="360" w:lineRule="auto"/>
        <w:jc w:val="both"/>
        <w:rPr>
          <w:rFonts w:ascii="Times New Roman" w:eastAsia="Arial Unicode MS" w:hAnsi="Times New Roman" w:cs="Times New Roman"/>
          <w:b/>
          <w:color w:val="000000"/>
          <w:sz w:val="28"/>
          <w:szCs w:val="28"/>
          <w:lang w:eastAsia="ro-RO"/>
        </w:rPr>
      </w:pPr>
    </w:p>
    <w:p w14:paraId="63049B7F" w14:textId="77777777" w:rsidR="005766E4" w:rsidRPr="00E57128" w:rsidRDefault="005766E4" w:rsidP="005766E4">
      <w:pPr>
        <w:spacing w:after="0" w:line="240" w:lineRule="auto"/>
        <w:ind w:firstLine="708"/>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 2</w:t>
      </w:r>
    </w:p>
    <w:p w14:paraId="42CE407C" w14:textId="77777777" w:rsidR="00E57128" w:rsidRPr="005766E4" w:rsidRDefault="00E57128" w:rsidP="005766E4">
      <w:pPr>
        <w:spacing w:after="0" w:line="240" w:lineRule="auto"/>
        <w:ind w:firstLine="708"/>
        <w:rPr>
          <w:rFonts w:ascii="Times New Roman" w:eastAsia="Arial Unicode MS" w:hAnsi="Times New Roman" w:cs="Times New Roman"/>
          <w:b/>
          <w:sz w:val="28"/>
          <w:szCs w:val="28"/>
          <w:lang w:eastAsia="ro-RO"/>
        </w:rPr>
      </w:pPr>
    </w:p>
    <w:p w14:paraId="7D8CBDB8" w14:textId="77777777" w:rsidR="005766E4" w:rsidRPr="00C61E8E" w:rsidRDefault="005766E4" w:rsidP="00406F6B">
      <w:pPr>
        <w:spacing w:after="0" w:line="240" w:lineRule="auto"/>
        <w:ind w:firstLine="708"/>
        <w:jc w:val="both"/>
        <w:rPr>
          <w:rFonts w:ascii="Times New Roman" w:eastAsia="Arial Unicode MS" w:hAnsi="Times New Roman" w:cs="Times New Roman"/>
          <w:b/>
          <w:sz w:val="24"/>
          <w:szCs w:val="24"/>
          <w:lang w:eastAsia="ro-RO"/>
        </w:rPr>
      </w:pPr>
      <w:r w:rsidRPr="00C61E8E">
        <w:rPr>
          <w:rFonts w:ascii="Times New Roman" w:eastAsia="Arial Unicode MS" w:hAnsi="Times New Roman" w:cs="Times New Roman"/>
          <w:b/>
          <w:sz w:val="24"/>
          <w:szCs w:val="24"/>
          <w:lang w:eastAsia="ro-RO"/>
        </w:rPr>
        <w:lastRenderedPageBreak/>
        <w:t>Comunități sănătoase. Împlementarea de programe care să răspundă problemelor de sănătate publică prioritare și nevoilor grupurilor populaționale vulnerabile</w:t>
      </w:r>
    </w:p>
    <w:p w14:paraId="1B573288" w14:textId="77777777" w:rsidR="005766E4" w:rsidRPr="00C61E8E" w:rsidRDefault="005766E4" w:rsidP="005766E4">
      <w:pPr>
        <w:spacing w:after="0" w:line="240" w:lineRule="auto"/>
        <w:ind w:firstLine="708"/>
        <w:jc w:val="both"/>
        <w:rPr>
          <w:rFonts w:ascii="Times New Roman" w:eastAsia="Arial Unicode MS" w:hAnsi="Times New Roman" w:cs="Times New Roman"/>
          <w:sz w:val="24"/>
          <w:szCs w:val="24"/>
          <w:lang w:eastAsia="ro-RO"/>
        </w:rPr>
      </w:pPr>
      <w:r w:rsidRPr="00C61E8E">
        <w:rPr>
          <w:rFonts w:ascii="Times New Roman" w:eastAsia="Arial Unicode MS" w:hAnsi="Times New Roman" w:cs="Times New Roman"/>
          <w:sz w:val="24"/>
          <w:szCs w:val="24"/>
          <w:lang w:eastAsia="ro-RO"/>
        </w:rPr>
        <w:t xml:space="preserve">Prevenirea și promovarea sănătății sunt mai importante ca oricând. </w:t>
      </w:r>
    </w:p>
    <w:p w14:paraId="7B3A5A74" w14:textId="77777777" w:rsidR="005766E4" w:rsidRPr="00C61E8E" w:rsidRDefault="005766E4" w:rsidP="005766E4">
      <w:pPr>
        <w:spacing w:after="0" w:line="240" w:lineRule="auto"/>
        <w:ind w:firstLine="708"/>
        <w:jc w:val="both"/>
        <w:rPr>
          <w:rFonts w:ascii="Times New Roman" w:eastAsia="Arial Unicode MS" w:hAnsi="Times New Roman" w:cs="Times New Roman"/>
          <w:sz w:val="24"/>
          <w:szCs w:val="24"/>
          <w:lang w:eastAsia="ro-RO"/>
        </w:rPr>
      </w:pPr>
      <w:r w:rsidRPr="00C61E8E">
        <w:rPr>
          <w:rFonts w:ascii="Times New Roman" w:eastAsia="Arial Unicode MS" w:hAnsi="Times New Roman" w:cs="Times New Roman"/>
          <w:sz w:val="24"/>
          <w:szCs w:val="24"/>
          <w:lang w:eastAsia="ro-RO"/>
        </w:rPr>
        <w:t xml:space="preserve">Pe lângă serviciile noastre actuale, vom adopta o abordare holistică și proactivă a promovării sănătății și a sănătății comunității. </w:t>
      </w:r>
    </w:p>
    <w:p w14:paraId="08AD062F" w14:textId="77777777" w:rsidR="005766E4" w:rsidRPr="00C61E8E" w:rsidRDefault="005766E4" w:rsidP="005766E4">
      <w:pPr>
        <w:spacing w:after="0" w:line="240" w:lineRule="auto"/>
        <w:ind w:firstLine="708"/>
        <w:jc w:val="both"/>
        <w:rPr>
          <w:rFonts w:ascii="Times New Roman" w:eastAsia="Arial Unicode MS" w:hAnsi="Times New Roman" w:cs="Times New Roman"/>
          <w:sz w:val="24"/>
          <w:szCs w:val="24"/>
          <w:lang w:eastAsia="ro-RO"/>
        </w:rPr>
      </w:pPr>
      <w:r w:rsidRPr="00C61E8E">
        <w:rPr>
          <w:rFonts w:ascii="Times New Roman" w:eastAsia="Arial Unicode MS" w:hAnsi="Times New Roman" w:cs="Times New Roman"/>
          <w:sz w:val="24"/>
          <w:szCs w:val="24"/>
          <w:lang w:eastAsia="ro-RO"/>
        </w:rPr>
        <w:t>Vom avea un accent mai puternic asupra bunăstării și strategiilor de autogestionare pentru a aborda bolile cronice și prevenibile din comunitatea noastră.</w:t>
      </w:r>
    </w:p>
    <w:p w14:paraId="70D2FE3B" w14:textId="77777777" w:rsidR="005766E4" w:rsidRPr="00C61E8E" w:rsidRDefault="005766E4" w:rsidP="005766E4">
      <w:pPr>
        <w:spacing w:after="0" w:line="240" w:lineRule="auto"/>
        <w:ind w:firstLine="708"/>
        <w:jc w:val="both"/>
        <w:rPr>
          <w:rFonts w:ascii="Times New Roman" w:eastAsia="Arial Unicode MS" w:hAnsi="Times New Roman" w:cs="Times New Roman"/>
          <w:sz w:val="24"/>
          <w:szCs w:val="24"/>
          <w:lang w:eastAsia="ro-RO"/>
        </w:rPr>
      </w:pPr>
      <w:r w:rsidRPr="00C61E8E">
        <w:rPr>
          <w:rFonts w:ascii="Times New Roman" w:eastAsia="Arial Unicode MS" w:hAnsi="Times New Roman" w:cs="Times New Roman"/>
          <w:sz w:val="24"/>
          <w:szCs w:val="24"/>
          <w:lang w:eastAsia="ro-RO"/>
        </w:rPr>
        <w:t>Vom continua să alimentăm legătura unică cu comunitățile noastre și să ne consolidăm modelele de îngrijire în cadrul acestora.</w:t>
      </w:r>
    </w:p>
    <w:p w14:paraId="6970105F" w14:textId="77777777" w:rsidR="005766E4" w:rsidRPr="00C61E8E" w:rsidRDefault="005766E4" w:rsidP="005766E4">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Cum știm că am avut succes?</w:t>
      </w:r>
    </w:p>
    <w:p w14:paraId="0B30FEEE" w14:textId="77777777" w:rsidR="005766E4" w:rsidRPr="00C61E8E" w:rsidRDefault="005766E4" w:rsidP="005766E4">
      <w:pPr>
        <w:spacing w:after="0" w:line="240" w:lineRule="auto"/>
        <w:ind w:firstLine="708"/>
        <w:jc w:val="both"/>
        <w:rPr>
          <w:rFonts w:ascii="Times New Roman" w:eastAsia="Arial Unicode MS" w:hAnsi="Times New Roman" w:cs="Times New Roman"/>
          <w:b/>
          <w:sz w:val="24"/>
          <w:szCs w:val="24"/>
          <w:lang w:eastAsia="ro-RO"/>
        </w:rPr>
      </w:pPr>
      <w:r w:rsidRPr="00C61E8E">
        <w:rPr>
          <w:rFonts w:ascii="Times New Roman" w:eastAsia="Arial Unicode MS" w:hAnsi="Times New Roman" w:cs="Times New Roman"/>
          <w:b/>
          <w:sz w:val="24"/>
          <w:szCs w:val="24"/>
          <w:lang w:eastAsia="ro-RO"/>
        </w:rPr>
        <w:t>Știm că am consolidat acest pilon atunci când:</w:t>
      </w:r>
    </w:p>
    <w:p w14:paraId="71B0B1F2" w14:textId="2CBFB485" w:rsidR="005766E4" w:rsidRPr="00C61E8E" w:rsidRDefault="003200EE" w:rsidP="008E6846">
      <w:pPr>
        <w:pStyle w:val="ListParagraph"/>
        <w:numPr>
          <w:ilvl w:val="0"/>
          <w:numId w:val="9"/>
        </w:numPr>
        <w:jc w:val="both"/>
        <w:rPr>
          <w:rFonts w:ascii="Times New Roman" w:hAnsi="Times New Roman" w:cs="Times New Roman"/>
        </w:rPr>
      </w:pPr>
      <w:r>
        <w:rPr>
          <w:rFonts w:ascii="Times New Roman" w:hAnsi="Times New Roman" w:cs="Times New Roman"/>
        </w:rPr>
        <w:t>Pacientii</w:t>
      </w:r>
      <w:r w:rsidR="005766E4" w:rsidRPr="00C61E8E">
        <w:rPr>
          <w:rFonts w:ascii="Times New Roman" w:hAnsi="Times New Roman" w:cs="Times New Roman"/>
        </w:rPr>
        <w:t xml:space="preserve"> sunt împuterniciți s</w:t>
      </w:r>
      <w:r w:rsidR="005766E4" w:rsidRPr="00C61E8E">
        <w:rPr>
          <w:rFonts w:ascii="Times New Roman" w:hAnsi="Times New Roman" w:cs="Times New Roman" w:hint="eastAsia"/>
        </w:rPr>
        <w:t>ă</w:t>
      </w:r>
      <w:r w:rsidR="005766E4" w:rsidRPr="00C61E8E">
        <w:rPr>
          <w:rFonts w:ascii="Times New Roman" w:hAnsi="Times New Roman" w:cs="Times New Roman"/>
        </w:rPr>
        <w:t xml:space="preserve"> ia decizii cu privire la propria îngrijire a sănătății.</w:t>
      </w:r>
    </w:p>
    <w:p w14:paraId="22A787AD" w14:textId="77777777" w:rsidR="005766E4" w:rsidRPr="00C61E8E" w:rsidRDefault="005766E4" w:rsidP="008E6846">
      <w:pPr>
        <w:pStyle w:val="ListParagraph"/>
        <w:numPr>
          <w:ilvl w:val="0"/>
          <w:numId w:val="9"/>
        </w:numPr>
        <w:jc w:val="both"/>
        <w:rPr>
          <w:rFonts w:ascii="Times New Roman" w:hAnsi="Times New Roman" w:cs="Times New Roman"/>
        </w:rPr>
      </w:pPr>
      <w:r w:rsidRPr="00C61E8E">
        <w:rPr>
          <w:rFonts w:ascii="Times New Roman" w:hAnsi="Times New Roman" w:cs="Times New Roman"/>
        </w:rPr>
        <w:t>Dezvoltăm și oferim soluții locale la problemele de sănătate ale comunității locale.</w:t>
      </w:r>
    </w:p>
    <w:p w14:paraId="100CCDF2" w14:textId="77777777" w:rsidR="005766E4" w:rsidRPr="00C61E8E" w:rsidRDefault="005766E4" w:rsidP="008E6846">
      <w:pPr>
        <w:pStyle w:val="ListParagraph"/>
        <w:numPr>
          <w:ilvl w:val="0"/>
          <w:numId w:val="9"/>
        </w:numPr>
        <w:jc w:val="both"/>
        <w:rPr>
          <w:rFonts w:ascii="Times New Roman" w:hAnsi="Times New Roman" w:cs="Times New Roman"/>
        </w:rPr>
      </w:pPr>
      <w:r w:rsidRPr="00C61E8E">
        <w:rPr>
          <w:rFonts w:ascii="Times New Roman" w:hAnsi="Times New Roman" w:cs="Times New Roman"/>
        </w:rPr>
        <w:t>Locuitorii noștri mai în vârstă locuiesc mai mult în casele lor.</w:t>
      </w:r>
    </w:p>
    <w:p w14:paraId="56456513" w14:textId="2DCDB372" w:rsidR="005766E4" w:rsidRPr="00C61E8E" w:rsidRDefault="005766E4" w:rsidP="008E6846">
      <w:pPr>
        <w:pStyle w:val="ListParagraph"/>
        <w:numPr>
          <w:ilvl w:val="0"/>
          <w:numId w:val="9"/>
        </w:numPr>
        <w:jc w:val="both"/>
        <w:rPr>
          <w:rFonts w:ascii="Times New Roman" w:hAnsi="Times New Roman" w:cs="Times New Roman"/>
        </w:rPr>
      </w:pPr>
      <w:r w:rsidRPr="00C61E8E">
        <w:rPr>
          <w:rFonts w:ascii="Times New Roman" w:hAnsi="Times New Roman" w:cs="Times New Roman"/>
        </w:rPr>
        <w:t xml:space="preserve">Comunitatea vede </w:t>
      </w:r>
      <w:r w:rsidR="00C61E8E" w:rsidRPr="00C61E8E">
        <w:rPr>
          <w:rFonts w:ascii="Times New Roman" w:hAnsi="Times New Roman" w:cs="Times New Roman"/>
          <w:b/>
        </w:rPr>
        <w:t xml:space="preserve">Spitalul de </w:t>
      </w:r>
      <w:r w:rsidR="00C61E8E" w:rsidRPr="00C61E8E">
        <w:rPr>
          <w:rFonts w:ascii="Times New Roman" w:eastAsia="Times New Roman" w:hAnsi="Times New Roman" w:cs="Times New Roman"/>
          <w:b/>
        </w:rPr>
        <w:t>Ortopedie și Traumatologie Azuga</w:t>
      </w:r>
      <w:r w:rsidR="00C61E8E" w:rsidRPr="00C61E8E">
        <w:rPr>
          <w:rFonts w:ascii="Times New Roman" w:hAnsi="Times New Roman" w:cs="Times New Roman"/>
        </w:rPr>
        <w:t xml:space="preserve"> </w:t>
      </w:r>
      <w:r w:rsidRPr="00C61E8E">
        <w:rPr>
          <w:rFonts w:ascii="Times New Roman" w:hAnsi="Times New Roman" w:cs="Times New Roman"/>
        </w:rPr>
        <w:t>ca o sursă de încredere de asistență medicală.</w:t>
      </w:r>
    </w:p>
    <w:p w14:paraId="3F437187" w14:textId="77777777" w:rsidR="005766E4" w:rsidRPr="00F8532F" w:rsidRDefault="005766E4" w:rsidP="005C696A">
      <w:pPr>
        <w:pBdr>
          <w:bottom w:val="single" w:sz="4" w:space="1" w:color="auto"/>
        </w:pBdr>
        <w:spacing w:after="0" w:line="240" w:lineRule="auto"/>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Prioritățile noastre -Obiective specifice:</w:t>
      </w:r>
    </w:p>
    <w:p w14:paraId="196729E7" w14:textId="77777777" w:rsidR="005766E4" w:rsidRPr="00F8532F" w:rsidRDefault="005766E4" w:rsidP="005C696A">
      <w:pPr>
        <w:shd w:val="clear" w:color="auto" w:fill="FFFFFF"/>
        <w:spacing w:after="0" w:line="345" w:lineRule="atLeast"/>
        <w:jc w:val="both"/>
        <w:rPr>
          <w:rFonts w:ascii="Times New Roman" w:eastAsia="Times New Roman" w:hAnsi="Times New Roman" w:cs="Times New Roman"/>
          <w:b/>
          <w:sz w:val="24"/>
          <w:szCs w:val="24"/>
        </w:rPr>
      </w:pPr>
      <w:r w:rsidRPr="00F8532F">
        <w:rPr>
          <w:rFonts w:ascii="Times New Roman" w:eastAsia="Times New Roman" w:hAnsi="Times New Roman" w:cs="Times New Roman"/>
          <w:b/>
          <w:sz w:val="24"/>
          <w:szCs w:val="24"/>
        </w:rPr>
        <w:t xml:space="preserve">2.1 </w:t>
      </w:r>
      <w:r w:rsidR="00E003E7" w:rsidRPr="00F8532F">
        <w:rPr>
          <w:rFonts w:ascii="Times New Roman" w:eastAsia="Times New Roman" w:hAnsi="Times New Roman" w:cs="Times New Roman"/>
          <w:b/>
          <w:sz w:val="24"/>
          <w:szCs w:val="24"/>
        </w:rPr>
        <w:t>Adaptarea structurii organizatorice conform cererii de servicii medicale a comunității deservite</w:t>
      </w:r>
      <w:r w:rsidRPr="00F8532F">
        <w:rPr>
          <w:rFonts w:ascii="Times New Roman" w:eastAsia="Times New Roman" w:hAnsi="Times New Roman" w:cs="Times New Roman"/>
          <w:b/>
          <w:sz w:val="24"/>
          <w:szCs w:val="24"/>
        </w:rPr>
        <w:t>.</w:t>
      </w:r>
    </w:p>
    <w:p w14:paraId="4DD4FAB6" w14:textId="2DAAAE08" w:rsidR="005C696A" w:rsidRPr="00F8532F" w:rsidRDefault="005766E4" w:rsidP="00C61E8E">
      <w:pPr>
        <w:shd w:val="clear" w:color="auto" w:fill="FFFFFF"/>
        <w:spacing w:after="0" w:line="345" w:lineRule="atLeast"/>
        <w:rPr>
          <w:rFonts w:ascii="Times New Roman" w:eastAsia="Times New Roman" w:hAnsi="Times New Roman" w:cs="Times New Roman"/>
          <w:b/>
          <w:sz w:val="24"/>
          <w:szCs w:val="24"/>
        </w:rPr>
      </w:pPr>
      <w:r w:rsidRPr="00F8532F">
        <w:rPr>
          <w:rFonts w:ascii="Times New Roman" w:eastAsia="Times New Roman" w:hAnsi="Times New Roman" w:cs="Times New Roman"/>
          <w:b/>
          <w:sz w:val="24"/>
          <w:szCs w:val="24"/>
        </w:rPr>
        <w:t>2.2. Participarea în continuare la P</w:t>
      </w:r>
      <w:r w:rsidR="005C696A" w:rsidRPr="00F8532F">
        <w:rPr>
          <w:rFonts w:ascii="Times New Roman" w:eastAsia="Times New Roman" w:hAnsi="Times New Roman" w:cs="Times New Roman"/>
          <w:b/>
          <w:sz w:val="24"/>
          <w:szCs w:val="24"/>
        </w:rPr>
        <w:t>rogramele Naționale de Sănătate</w:t>
      </w:r>
    </w:p>
    <w:p w14:paraId="7EA2EAAF" w14:textId="77777777" w:rsidR="00E57128" w:rsidRPr="00F8532F" w:rsidRDefault="00E57128" w:rsidP="005C696A">
      <w:pPr>
        <w:spacing w:after="0" w:line="240" w:lineRule="auto"/>
        <w:rPr>
          <w:rFonts w:ascii="Times New Roman" w:eastAsia="Arial Unicode MS" w:hAnsi="Times New Roman" w:cs="Times New Roman"/>
          <w:b/>
          <w:sz w:val="28"/>
          <w:szCs w:val="28"/>
          <w:u w:val="single"/>
          <w:lang w:eastAsia="ro-RO"/>
        </w:rPr>
      </w:pPr>
    </w:p>
    <w:p w14:paraId="4B124238" w14:textId="77777777" w:rsidR="005C696A" w:rsidRPr="00E57128" w:rsidRDefault="005C696A" w:rsidP="005C696A">
      <w:pPr>
        <w:spacing w:after="0" w:line="240" w:lineRule="auto"/>
        <w:ind w:firstLine="708"/>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 3</w:t>
      </w:r>
    </w:p>
    <w:p w14:paraId="168347EC" w14:textId="77777777" w:rsidR="00E57128" w:rsidRPr="005C696A" w:rsidRDefault="00E57128" w:rsidP="005C696A">
      <w:pPr>
        <w:spacing w:after="0" w:line="240" w:lineRule="auto"/>
        <w:ind w:firstLine="708"/>
        <w:rPr>
          <w:rFonts w:ascii="Times New Roman" w:eastAsia="Arial Unicode MS" w:hAnsi="Times New Roman" w:cs="Times New Roman"/>
          <w:b/>
          <w:sz w:val="28"/>
          <w:szCs w:val="28"/>
          <w:lang w:eastAsia="ro-RO"/>
        </w:rPr>
      </w:pPr>
    </w:p>
    <w:p w14:paraId="456AD996" w14:textId="77777777" w:rsidR="005C696A" w:rsidRPr="00C61E8E" w:rsidRDefault="005C696A" w:rsidP="005C696A">
      <w:pPr>
        <w:spacing w:after="0" w:line="240" w:lineRule="auto"/>
        <w:ind w:firstLine="708"/>
        <w:rPr>
          <w:rFonts w:ascii="Times New Roman" w:eastAsia="Arial Unicode MS" w:hAnsi="Times New Roman" w:cs="Times New Roman"/>
          <w:b/>
          <w:sz w:val="24"/>
          <w:szCs w:val="24"/>
          <w:lang w:eastAsia="ro-RO"/>
        </w:rPr>
      </w:pPr>
      <w:r w:rsidRPr="00C61E8E">
        <w:rPr>
          <w:rFonts w:ascii="Times New Roman" w:eastAsia="Arial Unicode MS" w:hAnsi="Times New Roman" w:cs="Times New Roman"/>
          <w:b/>
          <w:sz w:val="24"/>
          <w:szCs w:val="24"/>
          <w:lang w:eastAsia="ro-RO"/>
        </w:rPr>
        <w:t>Facilități moderne și integrate. Dezvoltarea, modernizarea infrastructurii spitalului și dotarea cu aparatură/echipamente medicale</w:t>
      </w:r>
    </w:p>
    <w:p w14:paraId="2F2A39D1" w14:textId="77777777" w:rsidR="005C696A" w:rsidRPr="00C61E8E" w:rsidRDefault="005C696A" w:rsidP="005C696A">
      <w:pPr>
        <w:spacing w:after="0" w:line="240" w:lineRule="auto"/>
        <w:ind w:firstLine="708"/>
        <w:jc w:val="both"/>
        <w:rPr>
          <w:rFonts w:ascii="Times New Roman" w:eastAsia="Arial Unicode MS" w:hAnsi="Times New Roman" w:cs="Times New Roman"/>
          <w:sz w:val="24"/>
          <w:szCs w:val="24"/>
          <w:lang w:eastAsia="ro-RO"/>
        </w:rPr>
      </w:pPr>
      <w:r w:rsidRPr="00C61E8E">
        <w:rPr>
          <w:rFonts w:ascii="Times New Roman" w:eastAsia="Arial Unicode MS" w:hAnsi="Times New Roman" w:cs="Times New Roman"/>
          <w:sz w:val="24"/>
          <w:szCs w:val="24"/>
          <w:lang w:eastAsia="ro-RO"/>
        </w:rPr>
        <w:t>Urmărim dezvoltarea unor facilități moderne și integrate de servicii de sănătate pentru a satisface nevoile tot mai mari de sănătate ale comunităților noastre și a continua să oferim rezultate și îngrijire de înaltă calitate pentru consumatori. Pe măsură ce populația noastră crește, ne vom asigura că facilitățile noastre sunt adecvate scopului și că vom ține pasul cu nevoile comunitare de sănătate, iar noile modele de îngrijire creează eficiență în furnizarea serviciilor noastre. Vom îmbrățișa tehnologii noi și interesante pentru a ne asigura că asistența medicală rămâne accesibilă pentru diversele noastre comunități.</w:t>
      </w:r>
    </w:p>
    <w:p w14:paraId="01F8D71A" w14:textId="77777777" w:rsidR="005C696A" w:rsidRPr="00C61E8E" w:rsidRDefault="005C696A" w:rsidP="005C696A">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Cum știm că am avut succes?</w:t>
      </w:r>
    </w:p>
    <w:p w14:paraId="4260C18F" w14:textId="77777777" w:rsidR="005C696A" w:rsidRPr="00C61E8E" w:rsidRDefault="005C696A" w:rsidP="005C696A">
      <w:pPr>
        <w:spacing w:after="0" w:line="240" w:lineRule="auto"/>
        <w:ind w:firstLine="708"/>
        <w:jc w:val="both"/>
        <w:rPr>
          <w:rFonts w:ascii="Times New Roman" w:eastAsia="Arial Unicode MS" w:hAnsi="Times New Roman" w:cs="Times New Roman"/>
          <w:b/>
          <w:sz w:val="24"/>
          <w:szCs w:val="24"/>
          <w:lang w:eastAsia="ro-RO"/>
        </w:rPr>
      </w:pPr>
      <w:r w:rsidRPr="00C61E8E">
        <w:rPr>
          <w:rFonts w:ascii="Times New Roman" w:eastAsia="Arial Unicode MS" w:hAnsi="Times New Roman" w:cs="Times New Roman"/>
          <w:b/>
          <w:sz w:val="24"/>
          <w:szCs w:val="24"/>
          <w:lang w:eastAsia="ro-RO"/>
        </w:rPr>
        <w:t>Știm că am consolidat acest pilon atunci când:</w:t>
      </w:r>
    </w:p>
    <w:p w14:paraId="14EE5EE0" w14:textId="4299908D" w:rsidR="005C696A" w:rsidRPr="00C61E8E" w:rsidRDefault="005C696A" w:rsidP="008E6846">
      <w:pPr>
        <w:pStyle w:val="ListParagraph"/>
        <w:numPr>
          <w:ilvl w:val="0"/>
          <w:numId w:val="8"/>
        </w:numPr>
        <w:rPr>
          <w:rFonts w:ascii="Times New Roman" w:hAnsi="Times New Roman" w:cs="Times New Roman"/>
        </w:rPr>
      </w:pPr>
      <w:r w:rsidRPr="00C61E8E">
        <w:rPr>
          <w:rFonts w:ascii="Times New Roman" w:hAnsi="Times New Roman" w:cs="Times New Roman"/>
        </w:rPr>
        <w:t xml:space="preserve">Ne-am </w:t>
      </w:r>
      <w:r w:rsidR="00F8532F">
        <w:rPr>
          <w:rFonts w:ascii="Times New Roman" w:hAnsi="Times New Roman" w:cs="Times New Roman"/>
        </w:rPr>
        <w:t>dezvoltat</w:t>
      </w:r>
      <w:r w:rsidRPr="00C61E8E">
        <w:rPr>
          <w:rFonts w:ascii="Times New Roman" w:hAnsi="Times New Roman" w:cs="Times New Roman"/>
        </w:rPr>
        <w:t xml:space="preserve"> serviciile, iar modalitățile prin care le oferim sunt mai eficiente.</w:t>
      </w:r>
    </w:p>
    <w:p w14:paraId="17BA6C47" w14:textId="77777777" w:rsidR="005C696A" w:rsidRPr="00C61E8E" w:rsidRDefault="005C696A" w:rsidP="008E6846">
      <w:pPr>
        <w:pStyle w:val="ListParagraph"/>
        <w:numPr>
          <w:ilvl w:val="0"/>
          <w:numId w:val="8"/>
        </w:numPr>
        <w:rPr>
          <w:rFonts w:ascii="Times New Roman" w:hAnsi="Times New Roman" w:cs="Times New Roman"/>
        </w:rPr>
      </w:pPr>
      <w:r w:rsidRPr="00C61E8E">
        <w:rPr>
          <w:rFonts w:ascii="Times New Roman" w:hAnsi="Times New Roman" w:cs="Times New Roman"/>
        </w:rPr>
        <w:t>Comunitățile noastre și utilizatorii serviciilor noastre accesează îngrijiri mai aproape de casă.</w:t>
      </w:r>
    </w:p>
    <w:p w14:paraId="65D89C68" w14:textId="77777777" w:rsidR="005C696A" w:rsidRPr="00C61E8E" w:rsidRDefault="005C696A" w:rsidP="008E6846">
      <w:pPr>
        <w:pStyle w:val="ListParagraph"/>
        <w:numPr>
          <w:ilvl w:val="0"/>
          <w:numId w:val="8"/>
        </w:numPr>
        <w:jc w:val="both"/>
        <w:rPr>
          <w:rFonts w:ascii="Times New Roman" w:hAnsi="Times New Roman" w:cs="Times New Roman"/>
        </w:rPr>
      </w:pPr>
      <w:r w:rsidRPr="00C61E8E">
        <w:rPr>
          <w:rFonts w:ascii="Times New Roman" w:hAnsi="Times New Roman" w:cs="Times New Roman"/>
        </w:rPr>
        <w:t>Progresăm către asigurarea unei noi facilități de servicii de sănătate, potrivit  nevoilor în creștere ale comunității.</w:t>
      </w:r>
    </w:p>
    <w:p w14:paraId="41F53FF6" w14:textId="77777777" w:rsidR="005C696A" w:rsidRPr="00C61E8E" w:rsidRDefault="005C696A" w:rsidP="008E6846">
      <w:pPr>
        <w:pStyle w:val="ListParagraph"/>
        <w:numPr>
          <w:ilvl w:val="0"/>
          <w:numId w:val="8"/>
        </w:numPr>
        <w:jc w:val="both"/>
        <w:rPr>
          <w:rFonts w:ascii="Times New Roman" w:hAnsi="Times New Roman" w:cs="Times New Roman"/>
        </w:rPr>
      </w:pPr>
      <w:r w:rsidRPr="00C61E8E">
        <w:rPr>
          <w:rFonts w:ascii="Times New Roman" w:hAnsi="Times New Roman" w:cs="Times New Roman"/>
        </w:rPr>
        <w:t xml:space="preserve">Ne-am modernizat facilitățile de îngrijire pentru toți pacienți cu atenție deosebită </w:t>
      </w:r>
      <w:r w:rsidR="005104E0" w:rsidRPr="00C61E8E">
        <w:rPr>
          <w:rFonts w:ascii="Times New Roman" w:hAnsi="Times New Roman" w:cs="Times New Roman"/>
        </w:rPr>
        <w:t>pentru vârstnici</w:t>
      </w:r>
    </w:p>
    <w:p w14:paraId="78A395B5" w14:textId="77777777" w:rsidR="005C696A" w:rsidRPr="00F8532F" w:rsidRDefault="005C696A" w:rsidP="005C696A">
      <w:pPr>
        <w:pBdr>
          <w:bottom w:val="single" w:sz="4" w:space="1" w:color="auto"/>
        </w:pBdr>
        <w:spacing w:after="0" w:line="240" w:lineRule="auto"/>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Prioritățile noastre – obiective specifice</w:t>
      </w:r>
    </w:p>
    <w:p w14:paraId="36B33CB0" w14:textId="77777777" w:rsidR="005C696A" w:rsidRPr="00C61E8E" w:rsidRDefault="005C696A" w:rsidP="005C696A">
      <w:pPr>
        <w:spacing w:after="0" w:line="240" w:lineRule="auto"/>
        <w:rPr>
          <w:rFonts w:ascii="Times New Roman" w:eastAsia="Arial Unicode MS" w:hAnsi="Times New Roman" w:cs="Times New Roman"/>
          <w:sz w:val="24"/>
          <w:szCs w:val="24"/>
          <w:lang w:eastAsia="ro-RO"/>
        </w:rPr>
      </w:pPr>
      <w:r w:rsidRPr="00F8532F">
        <w:rPr>
          <w:rFonts w:ascii="Times New Roman" w:eastAsia="Arial Unicode MS" w:hAnsi="Times New Roman" w:cs="Times New Roman"/>
          <w:b/>
          <w:sz w:val="24"/>
          <w:szCs w:val="24"/>
          <w:lang w:eastAsia="ro-RO"/>
        </w:rPr>
        <w:t>Prioritățile noastre</w:t>
      </w:r>
      <w:r w:rsidRPr="00F8532F">
        <w:rPr>
          <w:rFonts w:ascii="Times New Roman" w:eastAsia="Arial Unicode MS" w:hAnsi="Times New Roman" w:cs="Times New Roman"/>
          <w:sz w:val="24"/>
          <w:szCs w:val="24"/>
          <w:lang w:eastAsia="ro-RO"/>
        </w:rPr>
        <w:t xml:space="preserve"> </w:t>
      </w:r>
      <w:r w:rsidRPr="00C61E8E">
        <w:rPr>
          <w:rFonts w:ascii="Times New Roman" w:eastAsia="Arial Unicode MS" w:hAnsi="Times New Roman" w:cs="Times New Roman"/>
          <w:sz w:val="24"/>
          <w:szCs w:val="24"/>
          <w:lang w:eastAsia="ro-RO"/>
        </w:rPr>
        <w:t>de a realiza acest pilon strategic în următorii cinci ani sunt:</w:t>
      </w:r>
    </w:p>
    <w:p w14:paraId="152BF033" w14:textId="53FAC761" w:rsidR="005C696A" w:rsidRPr="00F8532F" w:rsidRDefault="005C696A" w:rsidP="008E6846">
      <w:pPr>
        <w:pStyle w:val="ListParagraph"/>
        <w:numPr>
          <w:ilvl w:val="1"/>
          <w:numId w:val="13"/>
        </w:numPr>
        <w:rPr>
          <w:rFonts w:ascii="Times New Roman" w:hAnsi="Times New Roman" w:cs="Times New Roman"/>
          <w:b/>
          <w:color w:val="auto"/>
        </w:rPr>
      </w:pPr>
      <w:r w:rsidRPr="00F8532F">
        <w:rPr>
          <w:rFonts w:ascii="Times New Roman" w:hAnsi="Times New Roman" w:cs="Times New Roman"/>
          <w:b/>
          <w:color w:val="auto"/>
        </w:rPr>
        <w:t xml:space="preserve">Continuăm să lucrăm pentru </w:t>
      </w:r>
      <w:r w:rsidR="00C61E8E" w:rsidRPr="00F8532F">
        <w:rPr>
          <w:rFonts w:ascii="Times New Roman" w:hAnsi="Times New Roman" w:cs="Times New Roman"/>
          <w:b/>
          <w:color w:val="auto"/>
        </w:rPr>
        <w:t>relocarea</w:t>
      </w:r>
      <w:r w:rsidR="00F8532F">
        <w:rPr>
          <w:rFonts w:ascii="Times New Roman" w:hAnsi="Times New Roman" w:cs="Times New Roman"/>
          <w:b/>
          <w:color w:val="auto"/>
        </w:rPr>
        <w:t xml:space="preserve">/marirea capacitatii </w:t>
      </w:r>
      <w:r w:rsidRPr="00F8532F">
        <w:rPr>
          <w:rFonts w:ascii="Times New Roman" w:hAnsi="Times New Roman" w:cs="Times New Roman"/>
          <w:b/>
          <w:color w:val="auto"/>
        </w:rPr>
        <w:t xml:space="preserve"> Ambulatoriu</w:t>
      </w:r>
      <w:r w:rsidR="00C61E8E" w:rsidRPr="00F8532F">
        <w:rPr>
          <w:rFonts w:ascii="Times New Roman" w:hAnsi="Times New Roman" w:cs="Times New Roman"/>
          <w:b/>
          <w:color w:val="auto"/>
        </w:rPr>
        <w:t>lui integrat spitalului</w:t>
      </w:r>
    </w:p>
    <w:p w14:paraId="3C940160" w14:textId="56693758" w:rsidR="00C61E8E" w:rsidRPr="00F8532F" w:rsidRDefault="00C61E8E" w:rsidP="008E6846">
      <w:pPr>
        <w:pStyle w:val="ListParagraph"/>
        <w:numPr>
          <w:ilvl w:val="1"/>
          <w:numId w:val="13"/>
        </w:numPr>
        <w:rPr>
          <w:rFonts w:ascii="Times New Roman" w:hAnsi="Times New Roman" w:cs="Times New Roman"/>
          <w:b/>
          <w:color w:val="auto"/>
        </w:rPr>
      </w:pPr>
      <w:r w:rsidRPr="00F8532F">
        <w:rPr>
          <w:rFonts w:ascii="Times New Roman" w:hAnsi="Times New Roman" w:cs="Times New Roman"/>
          <w:b/>
          <w:color w:val="auto"/>
        </w:rPr>
        <w:t>Crearea Compartimentului de Recuperare Ortopedică</w:t>
      </w:r>
    </w:p>
    <w:p w14:paraId="51AA9A36" w14:textId="77777777" w:rsidR="005C696A" w:rsidRPr="00F8532F" w:rsidRDefault="005C696A" w:rsidP="008E6846">
      <w:pPr>
        <w:pStyle w:val="ListParagraph"/>
        <w:numPr>
          <w:ilvl w:val="1"/>
          <w:numId w:val="13"/>
        </w:numPr>
        <w:rPr>
          <w:rFonts w:ascii="Times New Roman" w:hAnsi="Times New Roman" w:cs="Times New Roman"/>
          <w:b/>
          <w:color w:val="auto"/>
        </w:rPr>
      </w:pPr>
      <w:r w:rsidRPr="00F8532F">
        <w:rPr>
          <w:rFonts w:ascii="Times New Roman" w:hAnsi="Times New Roman" w:cs="Times New Roman"/>
          <w:b/>
          <w:color w:val="auto"/>
        </w:rPr>
        <w:t>Facem investiții strategice în facilitățile noastre existente</w:t>
      </w:r>
    </w:p>
    <w:p w14:paraId="18EAE09D" w14:textId="35355EF2" w:rsidR="005C696A" w:rsidRPr="00F8532F" w:rsidRDefault="005C696A" w:rsidP="005C696A">
      <w:pPr>
        <w:spacing w:after="0" w:line="240" w:lineRule="auto"/>
        <w:jc w:val="both"/>
        <w:rPr>
          <w:rFonts w:ascii="Times New Roman" w:hAnsi="Times New Roman" w:cs="Times New Roman"/>
          <w:b/>
          <w:sz w:val="24"/>
          <w:szCs w:val="24"/>
        </w:rPr>
      </w:pPr>
      <w:r w:rsidRPr="00F8532F">
        <w:rPr>
          <w:rFonts w:ascii="Times New Roman" w:eastAsia="Arial Unicode MS" w:hAnsi="Times New Roman" w:cs="Times New Roman"/>
          <w:b/>
          <w:sz w:val="24"/>
          <w:szCs w:val="24"/>
          <w:lang w:eastAsia="ro-RO"/>
        </w:rPr>
        <w:t xml:space="preserve">3.3 </w:t>
      </w:r>
      <w:r w:rsidRPr="00F8532F">
        <w:rPr>
          <w:rFonts w:ascii="Times New Roman" w:hAnsi="Times New Roman" w:cs="Times New Roman"/>
          <w:b/>
          <w:sz w:val="24"/>
          <w:szCs w:val="24"/>
        </w:rPr>
        <w:t xml:space="preserve">Modernizăm facilitățile noastre de </w:t>
      </w:r>
      <w:r w:rsidRPr="00F8532F">
        <w:rPr>
          <w:rFonts w:ascii="Times New Roman" w:hAnsi="Times New Roman" w:cs="Times New Roman" w:hint="eastAsia"/>
          <w:b/>
          <w:sz w:val="24"/>
          <w:szCs w:val="24"/>
        </w:rPr>
        <w:t>î</w:t>
      </w:r>
      <w:r w:rsidRPr="00F8532F">
        <w:rPr>
          <w:rFonts w:ascii="Times New Roman" w:hAnsi="Times New Roman" w:cs="Times New Roman"/>
          <w:b/>
          <w:sz w:val="24"/>
          <w:szCs w:val="24"/>
        </w:rPr>
        <w:t>ngrijire pentru toți pacienții cu atenție deosebită pentru vârstnici. Îmbunătățirea condițiilor hoteliere.</w:t>
      </w:r>
    </w:p>
    <w:p w14:paraId="05B79618" w14:textId="5B8828B4" w:rsidR="005C696A" w:rsidRPr="00F8532F" w:rsidRDefault="005C696A" w:rsidP="005C696A">
      <w:pPr>
        <w:spacing w:after="0" w:line="240" w:lineRule="auto"/>
        <w:jc w:val="both"/>
        <w:rPr>
          <w:rFonts w:ascii="Times New Roman" w:hAnsi="Times New Roman" w:cs="Times New Roman"/>
          <w:b/>
          <w:sz w:val="24"/>
          <w:szCs w:val="24"/>
        </w:rPr>
      </w:pPr>
      <w:r w:rsidRPr="00F8532F">
        <w:rPr>
          <w:rFonts w:ascii="Times New Roman" w:eastAsia="Arial Unicode MS" w:hAnsi="Times New Roman" w:cs="Times New Roman"/>
          <w:b/>
          <w:sz w:val="24"/>
          <w:szCs w:val="24"/>
          <w:lang w:eastAsia="ro-RO"/>
        </w:rPr>
        <w:t>3.4 Menținem asistența medicală accesibilă comunităților noastre</w:t>
      </w:r>
      <w:r w:rsidR="00C61E8E" w:rsidRPr="00F8532F">
        <w:rPr>
          <w:rFonts w:ascii="Times New Roman" w:eastAsia="Arial Unicode MS" w:hAnsi="Times New Roman" w:cs="Times New Roman"/>
          <w:b/>
          <w:sz w:val="24"/>
          <w:szCs w:val="24"/>
          <w:lang w:eastAsia="ro-RO"/>
        </w:rPr>
        <w:t>.</w:t>
      </w:r>
    </w:p>
    <w:p w14:paraId="6F05CCE4" w14:textId="77777777" w:rsidR="005104E0" w:rsidRPr="00F8532F" w:rsidRDefault="005104E0" w:rsidP="005104E0">
      <w:pPr>
        <w:spacing w:after="0" w:line="240" w:lineRule="auto"/>
        <w:rPr>
          <w:rFonts w:ascii="Times New Roman" w:eastAsia="Arial Unicode MS" w:hAnsi="Times New Roman" w:cs="Times New Roman"/>
          <w:b/>
          <w:sz w:val="28"/>
          <w:szCs w:val="28"/>
          <w:lang w:eastAsia="ro-RO"/>
        </w:rPr>
      </w:pPr>
    </w:p>
    <w:p w14:paraId="4C922D2E" w14:textId="77777777" w:rsidR="00E57128" w:rsidRDefault="00E57128" w:rsidP="005104E0">
      <w:pPr>
        <w:spacing w:after="0" w:line="240" w:lineRule="auto"/>
        <w:rPr>
          <w:rFonts w:ascii="Times New Roman" w:eastAsia="Arial Unicode MS" w:hAnsi="Times New Roman" w:cs="Times New Roman"/>
          <w:b/>
          <w:color w:val="00B050"/>
          <w:sz w:val="28"/>
          <w:szCs w:val="28"/>
          <w:lang w:eastAsia="ro-RO"/>
        </w:rPr>
      </w:pPr>
    </w:p>
    <w:p w14:paraId="1EDC1C59" w14:textId="77777777" w:rsidR="005104E0" w:rsidRPr="00E57128" w:rsidRDefault="005104E0" w:rsidP="005104E0">
      <w:pPr>
        <w:spacing w:after="0" w:line="240" w:lineRule="auto"/>
        <w:ind w:firstLine="708"/>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nr.4</w:t>
      </w:r>
    </w:p>
    <w:p w14:paraId="7D38459D" w14:textId="77777777" w:rsidR="00E57128" w:rsidRPr="005104E0" w:rsidRDefault="00E57128" w:rsidP="005104E0">
      <w:pPr>
        <w:spacing w:after="0" w:line="240" w:lineRule="auto"/>
        <w:ind w:firstLine="708"/>
        <w:rPr>
          <w:rFonts w:ascii="Times New Roman" w:eastAsia="Arial Unicode MS" w:hAnsi="Times New Roman" w:cs="Times New Roman"/>
          <w:b/>
          <w:sz w:val="28"/>
          <w:szCs w:val="28"/>
          <w:lang w:eastAsia="ro-RO"/>
        </w:rPr>
      </w:pPr>
    </w:p>
    <w:p w14:paraId="72D39C95" w14:textId="77777777" w:rsidR="005104E0" w:rsidRPr="00C61E8E" w:rsidRDefault="005104E0" w:rsidP="00406F6B">
      <w:pPr>
        <w:spacing w:after="0" w:line="240" w:lineRule="auto"/>
        <w:ind w:firstLine="708"/>
        <w:jc w:val="both"/>
        <w:rPr>
          <w:rFonts w:ascii="Times New Roman" w:eastAsia="Arial Unicode MS" w:hAnsi="Times New Roman" w:cs="Times New Roman"/>
          <w:b/>
          <w:color w:val="00B050"/>
          <w:sz w:val="24"/>
          <w:szCs w:val="24"/>
          <w:lang w:eastAsia="ro-RO"/>
        </w:rPr>
      </w:pPr>
      <w:r w:rsidRPr="00C61E8E">
        <w:rPr>
          <w:rFonts w:ascii="Times New Roman" w:eastAsia="Arial Unicode MS" w:hAnsi="Times New Roman" w:cs="Times New Roman"/>
          <w:b/>
          <w:sz w:val="24"/>
          <w:szCs w:val="24"/>
          <w:lang w:eastAsia="ro-RO"/>
        </w:rPr>
        <w:t>Echipă de încredere, calificată caracterizată prin coeziune. Îmbunătățirea managementului resurselor umane</w:t>
      </w:r>
      <w:r w:rsidRPr="00C61E8E">
        <w:rPr>
          <w:rFonts w:ascii="Times New Roman" w:eastAsia="Arial Unicode MS" w:hAnsi="Times New Roman" w:cs="Times New Roman"/>
          <w:b/>
          <w:color w:val="00B050"/>
          <w:sz w:val="24"/>
          <w:szCs w:val="24"/>
          <w:lang w:eastAsia="ro-RO"/>
        </w:rPr>
        <w:t>.</w:t>
      </w:r>
    </w:p>
    <w:p w14:paraId="3B2AE668" w14:textId="77777777" w:rsidR="005104E0" w:rsidRPr="00C61E8E" w:rsidRDefault="005104E0" w:rsidP="005104E0">
      <w:pPr>
        <w:spacing w:after="0" w:line="240" w:lineRule="auto"/>
        <w:ind w:firstLine="708"/>
        <w:jc w:val="both"/>
        <w:rPr>
          <w:rFonts w:ascii="Times New Roman" w:hAnsi="Times New Roman" w:cs="Times New Roman"/>
          <w:sz w:val="24"/>
          <w:szCs w:val="24"/>
        </w:rPr>
      </w:pPr>
      <w:r w:rsidRPr="00C61E8E">
        <w:rPr>
          <w:rFonts w:ascii="Times New Roman" w:hAnsi="Times New Roman" w:cs="Times New Roman"/>
          <w:sz w:val="24"/>
          <w:szCs w:val="24"/>
        </w:rPr>
        <w:t xml:space="preserve">Avem încredere și ne bazăm pe oamenii noștri pentru a oferi asistență de înaltă calitate consumatorilor noștri. </w:t>
      </w:r>
    </w:p>
    <w:p w14:paraId="77D5FB5F" w14:textId="77777777" w:rsidR="005104E0" w:rsidRPr="00C61E8E" w:rsidRDefault="005104E0" w:rsidP="005104E0">
      <w:pPr>
        <w:spacing w:after="0" w:line="240" w:lineRule="auto"/>
        <w:ind w:firstLine="708"/>
        <w:jc w:val="both"/>
        <w:rPr>
          <w:rFonts w:ascii="Times New Roman" w:hAnsi="Times New Roman" w:cs="Times New Roman"/>
          <w:sz w:val="24"/>
          <w:szCs w:val="24"/>
        </w:rPr>
      </w:pPr>
      <w:r w:rsidRPr="00C61E8E">
        <w:rPr>
          <w:rFonts w:ascii="Times New Roman" w:hAnsi="Times New Roman" w:cs="Times New Roman"/>
          <w:sz w:val="24"/>
          <w:szCs w:val="24"/>
        </w:rPr>
        <w:t xml:space="preserve">Oferim un mediu deschis și sigur pentru ca oamenii noștri să prospere și să experimenteze căi de realizare a unei cariere care să îi satisfacă. </w:t>
      </w:r>
    </w:p>
    <w:p w14:paraId="67195250" w14:textId="3C074C85" w:rsidR="005104E0" w:rsidRPr="00C61E8E" w:rsidRDefault="005104E0" w:rsidP="005104E0">
      <w:pPr>
        <w:spacing w:after="0" w:line="240" w:lineRule="auto"/>
        <w:ind w:firstLine="708"/>
        <w:jc w:val="both"/>
        <w:rPr>
          <w:rFonts w:ascii="Times New Roman" w:hAnsi="Times New Roman" w:cs="Times New Roman"/>
          <w:sz w:val="24"/>
          <w:szCs w:val="24"/>
        </w:rPr>
      </w:pPr>
      <w:r w:rsidRPr="00C61E8E">
        <w:rPr>
          <w:rFonts w:ascii="Times New Roman" w:hAnsi="Times New Roman" w:cs="Times New Roman"/>
          <w:sz w:val="24"/>
          <w:szCs w:val="24"/>
        </w:rPr>
        <w:t xml:space="preserve">Împuternicim pe toți cei de la </w:t>
      </w:r>
      <w:r w:rsidR="00C61E8E" w:rsidRPr="00C61E8E">
        <w:rPr>
          <w:rFonts w:ascii="Times New Roman" w:hAnsi="Times New Roman" w:cs="Times New Roman"/>
          <w:b/>
          <w:sz w:val="24"/>
          <w:szCs w:val="24"/>
        </w:rPr>
        <w:t xml:space="preserve">Spitalul de </w:t>
      </w:r>
      <w:r w:rsidR="00C61E8E" w:rsidRPr="00C61E8E">
        <w:rPr>
          <w:rFonts w:ascii="Times New Roman" w:eastAsia="Times New Roman" w:hAnsi="Times New Roman" w:cs="Times New Roman"/>
          <w:b/>
          <w:sz w:val="24"/>
          <w:szCs w:val="24"/>
        </w:rPr>
        <w:t>Ortopedie și Traumatologie Azuga</w:t>
      </w:r>
      <w:r w:rsidR="00C61E8E" w:rsidRPr="00C61E8E">
        <w:rPr>
          <w:rFonts w:ascii="Times New Roman" w:hAnsi="Times New Roman" w:cs="Times New Roman"/>
          <w:sz w:val="24"/>
          <w:szCs w:val="24"/>
        </w:rPr>
        <w:t xml:space="preserve"> </w:t>
      </w:r>
      <w:r w:rsidRPr="00C61E8E">
        <w:rPr>
          <w:rFonts w:ascii="Times New Roman" w:hAnsi="Times New Roman" w:cs="Times New Roman"/>
          <w:sz w:val="24"/>
          <w:szCs w:val="24"/>
        </w:rPr>
        <w:t xml:space="preserve">să demonstreze leadership și </w:t>
      </w:r>
      <w:r w:rsidR="00F8532F">
        <w:rPr>
          <w:rFonts w:ascii="Times New Roman" w:hAnsi="Times New Roman" w:cs="Times New Roman"/>
          <w:sz w:val="24"/>
          <w:szCs w:val="24"/>
        </w:rPr>
        <w:t>responsabilitate</w:t>
      </w:r>
      <w:r w:rsidRPr="00C61E8E">
        <w:rPr>
          <w:rFonts w:ascii="Times New Roman" w:hAnsi="Times New Roman" w:cs="Times New Roman"/>
          <w:sz w:val="24"/>
          <w:szCs w:val="24"/>
        </w:rPr>
        <w:t xml:space="preserve"> în acțiunile lor zilnice. </w:t>
      </w:r>
    </w:p>
    <w:p w14:paraId="5177A8FE" w14:textId="77777777" w:rsidR="005104E0" w:rsidRPr="00C61E8E" w:rsidRDefault="005104E0" w:rsidP="005104E0">
      <w:pPr>
        <w:spacing w:after="0" w:line="240" w:lineRule="auto"/>
        <w:ind w:firstLine="708"/>
        <w:jc w:val="both"/>
        <w:rPr>
          <w:rFonts w:ascii="Times New Roman" w:hAnsi="Times New Roman" w:cs="Times New Roman"/>
          <w:sz w:val="24"/>
          <w:szCs w:val="24"/>
        </w:rPr>
      </w:pPr>
      <w:r w:rsidRPr="00C61E8E">
        <w:rPr>
          <w:rFonts w:ascii="Times New Roman" w:hAnsi="Times New Roman" w:cs="Times New Roman"/>
          <w:sz w:val="24"/>
          <w:szCs w:val="24"/>
        </w:rPr>
        <w:t>Construim capacitățile de care avem nevoie pentru a satisface cererea tot mai mare, îmbunătățind procesele noastre de comunicare internă și consolidând conexiunile între echipele noastre.</w:t>
      </w:r>
    </w:p>
    <w:p w14:paraId="769B019F" w14:textId="77777777" w:rsidR="005104E0" w:rsidRPr="00C61E8E" w:rsidRDefault="005104E0" w:rsidP="005104E0">
      <w:pPr>
        <w:spacing w:after="0" w:line="240" w:lineRule="auto"/>
        <w:ind w:firstLine="720"/>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Cum știm că am avut succes?</w:t>
      </w:r>
    </w:p>
    <w:p w14:paraId="339A1970" w14:textId="77777777" w:rsidR="005104E0" w:rsidRPr="00C61E8E" w:rsidRDefault="005104E0" w:rsidP="005104E0">
      <w:pPr>
        <w:spacing w:after="0" w:line="240" w:lineRule="auto"/>
        <w:ind w:firstLine="708"/>
        <w:jc w:val="both"/>
        <w:rPr>
          <w:rFonts w:ascii="Times New Roman" w:eastAsia="Arial Unicode MS" w:hAnsi="Times New Roman" w:cs="Times New Roman"/>
          <w:b/>
          <w:sz w:val="24"/>
          <w:szCs w:val="24"/>
          <w:lang w:eastAsia="ro-RO"/>
        </w:rPr>
      </w:pPr>
      <w:r w:rsidRPr="00C61E8E">
        <w:rPr>
          <w:rFonts w:ascii="Times New Roman" w:eastAsia="Arial Unicode MS" w:hAnsi="Times New Roman" w:cs="Times New Roman"/>
          <w:b/>
          <w:sz w:val="24"/>
          <w:szCs w:val="24"/>
          <w:lang w:eastAsia="ro-RO"/>
        </w:rPr>
        <w:t>Știm că am consolidat acest pilon atunci când:</w:t>
      </w:r>
    </w:p>
    <w:p w14:paraId="39CEAE16" w14:textId="77777777" w:rsidR="005104E0" w:rsidRPr="00C61E8E" w:rsidRDefault="005104E0" w:rsidP="008E6846">
      <w:pPr>
        <w:pStyle w:val="ListParagraph"/>
        <w:numPr>
          <w:ilvl w:val="0"/>
          <w:numId w:val="10"/>
        </w:numPr>
        <w:jc w:val="both"/>
        <w:rPr>
          <w:rFonts w:ascii="Times New Roman" w:hAnsi="Times New Roman" w:cs="Times New Roman"/>
        </w:rPr>
      </w:pPr>
      <w:r w:rsidRPr="00C61E8E">
        <w:rPr>
          <w:rFonts w:ascii="Times New Roman" w:hAnsi="Times New Roman" w:cs="Times New Roman"/>
        </w:rPr>
        <w:t>Serviciul nostru funcționează perfect în toate departamentele și echipele.</w:t>
      </w:r>
    </w:p>
    <w:p w14:paraId="48F95802" w14:textId="77777777" w:rsidR="005104E0" w:rsidRPr="00C61E8E" w:rsidRDefault="005104E0" w:rsidP="008E6846">
      <w:pPr>
        <w:pStyle w:val="ListParagraph"/>
        <w:numPr>
          <w:ilvl w:val="0"/>
          <w:numId w:val="10"/>
        </w:numPr>
        <w:jc w:val="both"/>
        <w:rPr>
          <w:rFonts w:ascii="Times New Roman" w:hAnsi="Times New Roman" w:cs="Times New Roman"/>
        </w:rPr>
      </w:pPr>
      <w:r w:rsidRPr="00C61E8E">
        <w:rPr>
          <w:rFonts w:ascii="Times New Roman" w:hAnsi="Times New Roman" w:cs="Times New Roman"/>
        </w:rPr>
        <w:t>Personalul nostru este angajat și se simte împuternicit și susținut pentru a oferi rezultate excelente pentru consumatorii pacienți.</w:t>
      </w:r>
    </w:p>
    <w:p w14:paraId="20B232A6" w14:textId="77777777" w:rsidR="005104E0" w:rsidRPr="00C61E8E" w:rsidRDefault="005104E0" w:rsidP="008E6846">
      <w:pPr>
        <w:pStyle w:val="ListParagraph"/>
        <w:numPr>
          <w:ilvl w:val="0"/>
          <w:numId w:val="10"/>
        </w:numPr>
        <w:jc w:val="both"/>
        <w:rPr>
          <w:rFonts w:ascii="Times New Roman" w:hAnsi="Times New Roman" w:cs="Times New Roman"/>
        </w:rPr>
      </w:pPr>
      <w:r w:rsidRPr="00C61E8E">
        <w:rPr>
          <w:rFonts w:ascii="Times New Roman" w:hAnsi="Times New Roman" w:cs="Times New Roman"/>
        </w:rPr>
        <w:t>Forța noastră de muncă este flexibilă și multi-calificată și avem capacitatea și capabilitatea necesară pentru a satisface nevoile de sănătate ale comunității noastre.</w:t>
      </w:r>
    </w:p>
    <w:p w14:paraId="6F4DCFB0" w14:textId="77777777" w:rsidR="005104E0" w:rsidRPr="00C61E8E" w:rsidRDefault="005104E0" w:rsidP="008E6846">
      <w:pPr>
        <w:pStyle w:val="ListParagraph"/>
        <w:numPr>
          <w:ilvl w:val="0"/>
          <w:numId w:val="10"/>
        </w:numPr>
        <w:jc w:val="both"/>
        <w:rPr>
          <w:rFonts w:ascii="Times New Roman" w:hAnsi="Times New Roman" w:cs="Times New Roman"/>
        </w:rPr>
      </w:pPr>
      <w:r w:rsidRPr="00C61E8E">
        <w:rPr>
          <w:rFonts w:ascii="Times New Roman" w:hAnsi="Times New Roman" w:cs="Times New Roman"/>
        </w:rPr>
        <w:t>Avem mai multe forumuri pentru comunicare și implicare sporită a personalului.</w:t>
      </w:r>
    </w:p>
    <w:p w14:paraId="1725746C" w14:textId="77777777" w:rsidR="005104E0" w:rsidRPr="00F8532F" w:rsidRDefault="005104E0" w:rsidP="005104E0">
      <w:pPr>
        <w:pBdr>
          <w:bottom w:val="single" w:sz="4" w:space="1" w:color="auto"/>
        </w:pBdr>
        <w:spacing w:after="0" w:line="240" w:lineRule="auto"/>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Prioritățile noastre – obiective specifice</w:t>
      </w:r>
    </w:p>
    <w:p w14:paraId="12F012DA" w14:textId="77777777" w:rsidR="005104E0" w:rsidRPr="00F8532F" w:rsidRDefault="005104E0" w:rsidP="005104E0">
      <w:pPr>
        <w:spacing w:after="0" w:line="240" w:lineRule="auto"/>
        <w:jc w:val="both"/>
        <w:rPr>
          <w:rFonts w:ascii="Times New Roman" w:hAnsi="Times New Roman" w:cs="Times New Roman"/>
          <w:sz w:val="24"/>
          <w:szCs w:val="24"/>
        </w:rPr>
      </w:pPr>
      <w:r w:rsidRPr="00F8532F">
        <w:rPr>
          <w:rFonts w:ascii="Times New Roman" w:hAnsi="Times New Roman" w:cs="Times New Roman"/>
          <w:b/>
          <w:sz w:val="24"/>
          <w:szCs w:val="24"/>
        </w:rPr>
        <w:t>Prioritățile noastre</w:t>
      </w:r>
      <w:r w:rsidRPr="00F8532F">
        <w:rPr>
          <w:rFonts w:ascii="Times New Roman" w:hAnsi="Times New Roman" w:cs="Times New Roman"/>
          <w:sz w:val="24"/>
          <w:szCs w:val="24"/>
        </w:rPr>
        <w:t xml:space="preserve"> de a realiza acest pilon strategic în următorii cinci ani sunt:</w:t>
      </w:r>
    </w:p>
    <w:p w14:paraId="1F0FF0D7" w14:textId="77777777" w:rsidR="005104E0" w:rsidRPr="00F8532F" w:rsidRDefault="005104E0" w:rsidP="005104E0">
      <w:pPr>
        <w:spacing w:after="0" w:line="240" w:lineRule="auto"/>
        <w:jc w:val="both"/>
        <w:rPr>
          <w:rFonts w:ascii="Times New Roman" w:hAnsi="Times New Roman" w:cs="Times New Roman"/>
          <w:b/>
          <w:sz w:val="24"/>
          <w:szCs w:val="24"/>
        </w:rPr>
      </w:pPr>
      <w:r w:rsidRPr="00F8532F">
        <w:rPr>
          <w:rFonts w:ascii="Times New Roman" w:hAnsi="Times New Roman" w:cs="Times New Roman"/>
          <w:b/>
          <w:sz w:val="24"/>
          <w:szCs w:val="24"/>
        </w:rPr>
        <w:t>4.1 Oferim oportunități de dezvoltare profesională pentru personal</w:t>
      </w:r>
    </w:p>
    <w:p w14:paraId="4197320F" w14:textId="77777777" w:rsidR="005104E0" w:rsidRPr="00F8532F" w:rsidRDefault="005104E0" w:rsidP="005104E0">
      <w:pPr>
        <w:spacing w:after="0" w:line="240" w:lineRule="auto"/>
        <w:jc w:val="both"/>
        <w:rPr>
          <w:rFonts w:ascii="Times New Roman" w:hAnsi="Times New Roman" w:cs="Times New Roman"/>
          <w:b/>
          <w:sz w:val="24"/>
          <w:szCs w:val="24"/>
        </w:rPr>
      </w:pPr>
      <w:r w:rsidRPr="00F8532F">
        <w:rPr>
          <w:rFonts w:ascii="Times New Roman" w:hAnsi="Times New Roman" w:cs="Times New Roman"/>
          <w:b/>
          <w:sz w:val="24"/>
          <w:szCs w:val="24"/>
        </w:rPr>
        <w:t>4.2 Încorporăm valorile noastre în modurile noastre de lucru</w:t>
      </w:r>
    </w:p>
    <w:p w14:paraId="60684E00" w14:textId="77777777" w:rsidR="005104E0" w:rsidRPr="00F8532F" w:rsidRDefault="005104E0" w:rsidP="005104E0">
      <w:pPr>
        <w:spacing w:after="0" w:line="240" w:lineRule="auto"/>
        <w:jc w:val="both"/>
        <w:rPr>
          <w:rFonts w:ascii="Times New Roman" w:hAnsi="Times New Roman" w:cs="Times New Roman"/>
          <w:b/>
          <w:sz w:val="24"/>
          <w:szCs w:val="24"/>
        </w:rPr>
      </w:pPr>
      <w:r w:rsidRPr="00F8532F">
        <w:rPr>
          <w:rFonts w:ascii="Times New Roman" w:hAnsi="Times New Roman" w:cs="Times New Roman"/>
          <w:b/>
          <w:sz w:val="24"/>
          <w:szCs w:val="24"/>
        </w:rPr>
        <w:t>4.3 Consolidăm comunicările și procesele interne</w:t>
      </w:r>
    </w:p>
    <w:p w14:paraId="1C854D10" w14:textId="77777777" w:rsidR="005104E0" w:rsidRPr="00F8532F" w:rsidRDefault="005104E0" w:rsidP="005104E0">
      <w:pPr>
        <w:spacing w:after="0" w:line="240" w:lineRule="auto"/>
        <w:jc w:val="both"/>
        <w:rPr>
          <w:rFonts w:ascii="Times New Roman" w:hAnsi="Times New Roman" w:cs="Times New Roman"/>
          <w:b/>
          <w:sz w:val="28"/>
          <w:szCs w:val="28"/>
        </w:rPr>
      </w:pPr>
      <w:r w:rsidRPr="00F8532F">
        <w:rPr>
          <w:rFonts w:ascii="Times New Roman" w:hAnsi="Times New Roman" w:cs="Times New Roman"/>
          <w:b/>
          <w:sz w:val="24"/>
          <w:szCs w:val="24"/>
        </w:rPr>
        <w:t>4.4 Pregătim forța de muncă pentru viitor</w:t>
      </w:r>
    </w:p>
    <w:p w14:paraId="40EA2A57" w14:textId="77777777" w:rsidR="00E003E7" w:rsidRPr="00F8532F" w:rsidRDefault="005104E0" w:rsidP="0026789D">
      <w:pPr>
        <w:spacing w:after="0" w:line="240" w:lineRule="auto"/>
        <w:ind w:left="180"/>
        <w:jc w:val="both"/>
        <w:rPr>
          <w:rFonts w:ascii="Times New Roman" w:eastAsia="Arial Unicode MS" w:hAnsi="Times New Roman" w:cs="Times New Roman"/>
          <w:i/>
          <w:sz w:val="28"/>
          <w:szCs w:val="28"/>
          <w:lang w:eastAsia="ro-RO"/>
        </w:rPr>
      </w:pPr>
      <w:bookmarkStart w:id="2" w:name="bookmark50"/>
      <w:r w:rsidRPr="00F8532F">
        <w:rPr>
          <w:rFonts w:ascii="Times New Roman" w:eastAsia="Arial Unicode MS" w:hAnsi="Times New Roman" w:cs="Times New Roman"/>
          <w:i/>
          <w:sz w:val="28"/>
          <w:szCs w:val="28"/>
          <w:lang w:eastAsia="ro-RO"/>
        </w:rPr>
        <w:t xml:space="preserve"> </w:t>
      </w:r>
    </w:p>
    <w:p w14:paraId="7267290A" w14:textId="77777777" w:rsidR="00E57128" w:rsidRPr="00F8532F" w:rsidRDefault="00E57128" w:rsidP="0026789D">
      <w:pPr>
        <w:spacing w:after="0" w:line="240" w:lineRule="auto"/>
        <w:ind w:left="180"/>
        <w:jc w:val="both"/>
        <w:rPr>
          <w:rFonts w:ascii="Times New Roman" w:eastAsia="Arial Unicode MS" w:hAnsi="Times New Roman" w:cs="Times New Roman"/>
          <w:i/>
          <w:sz w:val="28"/>
          <w:szCs w:val="28"/>
          <w:lang w:eastAsia="ro-RO"/>
        </w:rPr>
      </w:pPr>
    </w:p>
    <w:p w14:paraId="7A9E51E0" w14:textId="77777777" w:rsidR="005104E0" w:rsidRPr="00E57128" w:rsidRDefault="005104E0" w:rsidP="005104E0">
      <w:pPr>
        <w:spacing w:after="0" w:line="240" w:lineRule="auto"/>
        <w:ind w:firstLine="708"/>
        <w:jc w:val="both"/>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 5</w:t>
      </w:r>
    </w:p>
    <w:p w14:paraId="26B7F849" w14:textId="77777777" w:rsidR="00E57128" w:rsidRPr="005104E0" w:rsidRDefault="00E57128" w:rsidP="005104E0">
      <w:pPr>
        <w:spacing w:after="0" w:line="240" w:lineRule="auto"/>
        <w:ind w:firstLine="708"/>
        <w:jc w:val="both"/>
        <w:rPr>
          <w:rFonts w:ascii="Times New Roman" w:eastAsia="Arial Unicode MS" w:hAnsi="Times New Roman" w:cs="Times New Roman"/>
          <w:b/>
          <w:color w:val="000000"/>
          <w:sz w:val="28"/>
          <w:szCs w:val="28"/>
          <w:lang w:eastAsia="ro-RO"/>
        </w:rPr>
      </w:pPr>
    </w:p>
    <w:p w14:paraId="7ABCD05F" w14:textId="77777777" w:rsidR="005104E0" w:rsidRPr="00C61E8E" w:rsidRDefault="005104E0" w:rsidP="005104E0">
      <w:pPr>
        <w:spacing w:after="0" w:line="240" w:lineRule="auto"/>
        <w:ind w:firstLine="708"/>
        <w:jc w:val="both"/>
        <w:rPr>
          <w:rFonts w:ascii="Times New Roman" w:eastAsia="Arial Unicode MS" w:hAnsi="Times New Roman" w:cs="Times New Roman"/>
          <w:b/>
          <w:color w:val="000000"/>
          <w:sz w:val="24"/>
          <w:szCs w:val="24"/>
          <w:lang w:eastAsia="ro-RO"/>
        </w:rPr>
      </w:pPr>
      <w:r w:rsidRPr="00C61E8E">
        <w:rPr>
          <w:rFonts w:ascii="Times New Roman" w:eastAsia="Arial Unicode MS" w:hAnsi="Times New Roman" w:cs="Times New Roman"/>
          <w:b/>
          <w:color w:val="000000"/>
          <w:sz w:val="24"/>
          <w:szCs w:val="24"/>
          <w:lang w:eastAsia="ro-RO"/>
        </w:rPr>
        <w:t>Îmbunătățirea managementului financiar al spitalului</w:t>
      </w:r>
    </w:p>
    <w:p w14:paraId="3892D422" w14:textId="77777777" w:rsidR="005104E0" w:rsidRPr="00F8532F" w:rsidRDefault="005104E0" w:rsidP="005104E0">
      <w:pPr>
        <w:spacing w:after="0" w:line="240" w:lineRule="auto"/>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Prioritățile noastre- obiective specifice</w:t>
      </w:r>
      <w:r w:rsidR="00D235D4" w:rsidRPr="00F8532F">
        <w:rPr>
          <w:rFonts w:ascii="Times New Roman" w:eastAsia="Arial Unicode MS" w:hAnsi="Times New Roman" w:cs="Times New Roman"/>
          <w:b/>
          <w:sz w:val="24"/>
          <w:szCs w:val="24"/>
          <w:lang w:eastAsia="ro-RO"/>
        </w:rPr>
        <w:t xml:space="preserve"> </w:t>
      </w:r>
      <w:r w:rsidRPr="00F8532F">
        <w:rPr>
          <w:rFonts w:ascii="Times New Roman" w:eastAsia="Arial Unicode MS" w:hAnsi="Times New Roman" w:cs="Times New Roman"/>
          <w:b/>
          <w:sz w:val="24"/>
          <w:szCs w:val="24"/>
          <w:lang w:eastAsia="ro-RO"/>
        </w:rPr>
        <w:t>__________________________________________________________________</w:t>
      </w:r>
    </w:p>
    <w:p w14:paraId="73E0ED7F" w14:textId="77777777" w:rsidR="005104E0" w:rsidRPr="00F8532F" w:rsidRDefault="005104E0" w:rsidP="005104E0">
      <w:pPr>
        <w:spacing w:after="0" w:line="240" w:lineRule="auto"/>
        <w:jc w:val="both"/>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5.1.Creşterea transparentei in utilizarea fondurilor</w:t>
      </w:r>
      <w:bookmarkEnd w:id="2"/>
    </w:p>
    <w:p w14:paraId="1704167A" w14:textId="77777777" w:rsidR="005104E0" w:rsidRPr="00F8532F" w:rsidRDefault="005104E0" w:rsidP="005104E0">
      <w:pPr>
        <w:spacing w:after="0" w:line="240" w:lineRule="auto"/>
        <w:jc w:val="both"/>
        <w:rPr>
          <w:rFonts w:ascii="Times New Roman" w:eastAsia="Arial Unicode MS" w:hAnsi="Times New Roman" w:cs="Times New Roman"/>
          <w:b/>
          <w:sz w:val="24"/>
          <w:szCs w:val="24"/>
          <w:lang w:eastAsia="ro-RO"/>
        </w:rPr>
      </w:pPr>
      <w:bookmarkStart w:id="3" w:name="bookmark53"/>
      <w:r w:rsidRPr="00F8532F">
        <w:rPr>
          <w:rFonts w:ascii="Times New Roman" w:eastAsia="Arial Unicode MS" w:hAnsi="Times New Roman" w:cs="Times New Roman"/>
          <w:b/>
          <w:sz w:val="24"/>
          <w:szCs w:val="24"/>
          <w:lang w:eastAsia="ro-RO"/>
        </w:rPr>
        <w:t>5.2. Întărirea disciplinei financiare</w:t>
      </w:r>
      <w:bookmarkStart w:id="4" w:name="bookmark55"/>
      <w:bookmarkEnd w:id="3"/>
    </w:p>
    <w:p w14:paraId="12DF0B2F" w14:textId="77777777" w:rsidR="005104E0" w:rsidRPr="00F8532F" w:rsidRDefault="005104E0" w:rsidP="005104E0">
      <w:pPr>
        <w:spacing w:after="0" w:line="240" w:lineRule="auto"/>
        <w:jc w:val="both"/>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5.3. Atragerea de noi resurse financiare în domeniul sanitar</w:t>
      </w:r>
      <w:bookmarkEnd w:id="4"/>
      <w:r w:rsidRPr="00F8532F">
        <w:rPr>
          <w:rFonts w:ascii="Times New Roman" w:eastAsia="Arial Unicode MS" w:hAnsi="Times New Roman" w:cs="Times New Roman"/>
          <w:sz w:val="24"/>
          <w:szCs w:val="24"/>
          <w:lang w:eastAsia="ro-RO"/>
        </w:rPr>
        <w:tab/>
      </w:r>
    </w:p>
    <w:p w14:paraId="11BCBAC8" w14:textId="77777777" w:rsidR="00D235D4" w:rsidRPr="00F8532F" w:rsidRDefault="005104E0" w:rsidP="00CE5856">
      <w:pPr>
        <w:spacing w:after="0" w:line="240" w:lineRule="auto"/>
        <w:jc w:val="both"/>
        <w:rPr>
          <w:rFonts w:ascii="Times New Roman" w:eastAsia="Arial Unicode MS" w:hAnsi="Times New Roman" w:cs="Times New Roman"/>
          <w:b/>
          <w:sz w:val="28"/>
          <w:szCs w:val="28"/>
          <w:lang w:eastAsia="ro-RO"/>
        </w:rPr>
      </w:pPr>
      <w:r w:rsidRPr="00F8532F">
        <w:rPr>
          <w:rFonts w:ascii="Times New Roman" w:eastAsia="Arial Unicode MS" w:hAnsi="Times New Roman" w:cs="Times New Roman"/>
          <w:b/>
          <w:sz w:val="24"/>
          <w:szCs w:val="24"/>
          <w:lang w:eastAsia="ro-RO"/>
        </w:rPr>
        <w:t>5.4.Creşterea capacității de control al costurilor</w:t>
      </w:r>
      <w:r w:rsidRPr="00F8532F">
        <w:rPr>
          <w:rFonts w:ascii="Times New Roman" w:eastAsia="Arial Unicode MS" w:hAnsi="Times New Roman" w:cs="Times New Roman"/>
          <w:b/>
          <w:sz w:val="28"/>
          <w:szCs w:val="28"/>
          <w:lang w:eastAsia="ro-RO"/>
        </w:rPr>
        <w:t>.</w:t>
      </w:r>
    </w:p>
    <w:p w14:paraId="105640AF" w14:textId="77777777" w:rsidR="00E003E7" w:rsidRPr="00F8532F" w:rsidRDefault="00E003E7" w:rsidP="00CE5856">
      <w:pPr>
        <w:spacing w:after="0" w:line="240" w:lineRule="auto"/>
        <w:jc w:val="both"/>
        <w:rPr>
          <w:rFonts w:ascii="Times New Roman" w:eastAsia="Arial Unicode MS" w:hAnsi="Times New Roman" w:cs="Times New Roman"/>
          <w:b/>
          <w:sz w:val="28"/>
          <w:szCs w:val="28"/>
          <w:lang w:eastAsia="ro-RO"/>
        </w:rPr>
      </w:pPr>
    </w:p>
    <w:p w14:paraId="57FC2BA0" w14:textId="77777777" w:rsidR="00E57128" w:rsidRPr="00CE5856" w:rsidRDefault="00E57128" w:rsidP="00CE5856">
      <w:pPr>
        <w:spacing w:after="0" w:line="240" w:lineRule="auto"/>
        <w:jc w:val="both"/>
        <w:rPr>
          <w:rFonts w:ascii="Times New Roman" w:eastAsia="Arial Unicode MS" w:hAnsi="Times New Roman" w:cs="Times New Roman"/>
          <w:b/>
          <w:color w:val="FF0000"/>
          <w:sz w:val="28"/>
          <w:szCs w:val="28"/>
          <w:lang w:eastAsia="ro-RO"/>
        </w:rPr>
      </w:pPr>
    </w:p>
    <w:p w14:paraId="00227FDB" w14:textId="77777777" w:rsidR="00D235D4" w:rsidRPr="00E57128" w:rsidRDefault="00D235D4" w:rsidP="00D235D4">
      <w:pPr>
        <w:spacing w:after="0" w:line="240" w:lineRule="auto"/>
        <w:ind w:firstLine="708"/>
        <w:jc w:val="both"/>
        <w:rPr>
          <w:rFonts w:ascii="Times New Roman" w:eastAsia="Arial Unicode MS" w:hAnsi="Times New Roman" w:cs="Times New Roman"/>
          <w:b/>
          <w:i/>
          <w:color w:val="0070C0"/>
          <w:sz w:val="28"/>
          <w:szCs w:val="28"/>
          <w:u w:val="single"/>
          <w:lang w:eastAsia="ro-RO"/>
        </w:rPr>
      </w:pPr>
      <w:r w:rsidRPr="00E57128">
        <w:rPr>
          <w:rFonts w:ascii="Times New Roman" w:eastAsia="Arial Unicode MS" w:hAnsi="Times New Roman" w:cs="Times New Roman"/>
          <w:b/>
          <w:i/>
          <w:color w:val="0070C0"/>
          <w:sz w:val="28"/>
          <w:szCs w:val="28"/>
          <w:u w:val="single"/>
          <w:lang w:eastAsia="ro-RO"/>
        </w:rPr>
        <w:t>Obiectiv general nr. 6</w:t>
      </w:r>
    </w:p>
    <w:p w14:paraId="468FA928" w14:textId="77777777" w:rsidR="00E57128" w:rsidRPr="00D235D4" w:rsidRDefault="00E57128" w:rsidP="00D235D4">
      <w:pPr>
        <w:spacing w:after="0" w:line="240" w:lineRule="auto"/>
        <w:ind w:firstLine="708"/>
        <w:jc w:val="both"/>
        <w:rPr>
          <w:rFonts w:ascii="Times New Roman" w:eastAsia="Arial Unicode MS" w:hAnsi="Times New Roman" w:cs="Times New Roman"/>
          <w:b/>
          <w:color w:val="000000"/>
          <w:sz w:val="28"/>
          <w:szCs w:val="28"/>
          <w:lang w:eastAsia="ro-RO"/>
        </w:rPr>
      </w:pPr>
    </w:p>
    <w:p w14:paraId="10595102" w14:textId="77777777" w:rsidR="00D235D4" w:rsidRPr="00733EF8" w:rsidRDefault="00D235D4" w:rsidP="00D235D4">
      <w:pPr>
        <w:spacing w:after="0" w:line="240" w:lineRule="auto"/>
        <w:ind w:firstLine="708"/>
        <w:jc w:val="both"/>
        <w:rPr>
          <w:rFonts w:ascii="Times New Roman" w:eastAsia="Arial Unicode MS" w:hAnsi="Times New Roman" w:cs="Times New Roman"/>
          <w:b/>
          <w:color w:val="000000"/>
          <w:sz w:val="24"/>
          <w:szCs w:val="24"/>
          <w:lang w:eastAsia="ro-RO"/>
        </w:rPr>
      </w:pPr>
      <w:r w:rsidRPr="00D235D4">
        <w:rPr>
          <w:rFonts w:ascii="Times New Roman" w:eastAsia="Arial Unicode MS" w:hAnsi="Times New Roman" w:cs="Times New Roman"/>
          <w:b/>
          <w:color w:val="000000"/>
          <w:sz w:val="28"/>
          <w:szCs w:val="28"/>
          <w:lang w:eastAsia="ro-RO"/>
        </w:rPr>
        <w:t>Promovarea spitalului</w:t>
      </w:r>
    </w:p>
    <w:p w14:paraId="4D8563B0" w14:textId="77777777" w:rsidR="00D235D4" w:rsidRPr="00F8532F" w:rsidRDefault="00D235D4" w:rsidP="00D235D4">
      <w:pPr>
        <w:spacing w:after="0" w:line="240" w:lineRule="auto"/>
        <w:rPr>
          <w:rFonts w:ascii="Times New Roman" w:eastAsia="Arial Unicode MS" w:hAnsi="Times New Roman" w:cs="Times New Roman"/>
          <w:b/>
          <w:sz w:val="24"/>
          <w:szCs w:val="24"/>
          <w:u w:val="single"/>
          <w:lang w:eastAsia="ro-RO"/>
        </w:rPr>
      </w:pPr>
      <w:r w:rsidRPr="00F8532F">
        <w:rPr>
          <w:rFonts w:ascii="Times New Roman" w:eastAsia="Arial Unicode MS" w:hAnsi="Times New Roman" w:cs="Times New Roman"/>
          <w:b/>
          <w:sz w:val="24"/>
          <w:szCs w:val="24"/>
          <w:u w:val="single"/>
          <w:lang w:eastAsia="ro-RO"/>
        </w:rPr>
        <w:t>Prioritățile noastre- Obiective specifice:</w:t>
      </w:r>
    </w:p>
    <w:p w14:paraId="114E25FD" w14:textId="77777777" w:rsidR="00D235D4" w:rsidRPr="00F8532F" w:rsidRDefault="00D235D4" w:rsidP="00D235D4">
      <w:pPr>
        <w:spacing w:after="0" w:line="240" w:lineRule="auto"/>
        <w:jc w:val="both"/>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6.1. Îmbunătățirea site-ului de prezentare a Spitalului</w:t>
      </w:r>
    </w:p>
    <w:p w14:paraId="7E142696" w14:textId="77777777" w:rsidR="00D235D4" w:rsidRPr="00F8532F" w:rsidRDefault="00D235D4" w:rsidP="00D235D4">
      <w:pPr>
        <w:spacing w:after="0" w:line="240" w:lineRule="auto"/>
        <w:jc w:val="both"/>
        <w:rPr>
          <w:rFonts w:ascii="Times New Roman" w:eastAsia="Arial Unicode MS" w:hAnsi="Times New Roman" w:cs="Times New Roman"/>
          <w:b/>
          <w:sz w:val="24"/>
          <w:szCs w:val="24"/>
          <w:lang w:eastAsia="ro-RO"/>
        </w:rPr>
      </w:pPr>
      <w:r w:rsidRPr="00F8532F">
        <w:rPr>
          <w:rFonts w:ascii="Times New Roman" w:eastAsia="Arial Unicode MS" w:hAnsi="Times New Roman" w:cs="Times New Roman"/>
          <w:b/>
          <w:sz w:val="24"/>
          <w:szCs w:val="24"/>
          <w:lang w:eastAsia="ro-RO"/>
        </w:rPr>
        <w:t>6.2 Lansarea unor campanii de promovare a spitalului în mass media</w:t>
      </w:r>
    </w:p>
    <w:p w14:paraId="661933DD" w14:textId="77777777" w:rsidR="00D235D4" w:rsidRPr="00733EF8" w:rsidRDefault="00D235D4" w:rsidP="00D235D4">
      <w:pPr>
        <w:spacing w:after="0" w:line="240" w:lineRule="auto"/>
        <w:jc w:val="both"/>
        <w:rPr>
          <w:rFonts w:ascii="Times New Roman" w:eastAsia="Arial Unicode MS" w:hAnsi="Times New Roman" w:cs="Times New Roman"/>
          <w:color w:val="000000"/>
          <w:sz w:val="24"/>
          <w:szCs w:val="24"/>
          <w:lang w:eastAsia="ro-RO"/>
        </w:rPr>
      </w:pPr>
      <w:r w:rsidRPr="00733EF8">
        <w:rPr>
          <w:rFonts w:ascii="Times New Roman" w:eastAsia="Arial Unicode MS" w:hAnsi="Times New Roman" w:cs="Times New Roman"/>
          <w:b/>
          <w:sz w:val="24"/>
          <w:szCs w:val="24"/>
          <w:lang w:eastAsia="ro-RO"/>
        </w:rPr>
        <w:tab/>
      </w:r>
    </w:p>
    <w:p w14:paraId="6FE78A5C" w14:textId="77777777" w:rsidR="005C696A" w:rsidRPr="00733EF8" w:rsidRDefault="005C696A" w:rsidP="005C696A">
      <w:pPr>
        <w:spacing w:after="0" w:line="240" w:lineRule="auto"/>
        <w:jc w:val="both"/>
        <w:rPr>
          <w:rFonts w:ascii="Times New Roman" w:eastAsia="Arial Unicode MS" w:hAnsi="Times New Roman" w:cs="Times New Roman"/>
          <w:b/>
          <w:color w:val="000000"/>
          <w:sz w:val="28"/>
          <w:szCs w:val="28"/>
          <w:lang w:eastAsia="ro-RO"/>
        </w:rPr>
      </w:pPr>
    </w:p>
    <w:p w14:paraId="20B3ECE6" w14:textId="77777777" w:rsidR="005C696A" w:rsidRPr="00733EF8" w:rsidRDefault="005C696A" w:rsidP="005C696A">
      <w:pPr>
        <w:spacing w:after="0" w:line="240" w:lineRule="auto"/>
        <w:ind w:firstLine="450"/>
        <w:jc w:val="both"/>
        <w:rPr>
          <w:rFonts w:ascii="Times New Roman" w:eastAsia="Arial Unicode MS" w:hAnsi="Times New Roman" w:cs="Times New Roman"/>
          <w:b/>
          <w:i/>
          <w:color w:val="000000"/>
          <w:lang w:eastAsia="ro-RO"/>
        </w:rPr>
      </w:pPr>
    </w:p>
    <w:p w14:paraId="31940899" w14:textId="77777777" w:rsidR="005C696A" w:rsidRPr="00733EF8" w:rsidRDefault="005C696A" w:rsidP="005C696A">
      <w:pPr>
        <w:spacing w:after="0" w:line="360" w:lineRule="auto"/>
        <w:ind w:left="1440"/>
        <w:jc w:val="both"/>
        <w:rPr>
          <w:rFonts w:ascii="Times New Roman" w:eastAsia="Arial Unicode MS" w:hAnsi="Times New Roman" w:cs="Times New Roman"/>
          <w:color w:val="000000"/>
          <w:sz w:val="24"/>
          <w:szCs w:val="24"/>
          <w:lang w:eastAsia="ro-RO"/>
        </w:rPr>
      </w:pPr>
    </w:p>
    <w:p w14:paraId="171AB5A5" w14:textId="77777777" w:rsidR="005C696A" w:rsidRDefault="005C696A" w:rsidP="005766E4">
      <w:pPr>
        <w:spacing w:after="0" w:line="240" w:lineRule="auto"/>
        <w:rPr>
          <w:rFonts w:ascii="Times New Roman" w:eastAsia="Arial Unicode MS" w:hAnsi="Times New Roman" w:cs="Times New Roman"/>
          <w:b/>
          <w:color w:val="00B050"/>
          <w:sz w:val="28"/>
          <w:szCs w:val="28"/>
          <w:lang w:eastAsia="ro-RO"/>
        </w:rPr>
      </w:pPr>
    </w:p>
    <w:p w14:paraId="76B7292B" w14:textId="77777777" w:rsidR="00733EF8" w:rsidRPr="00733EF8" w:rsidRDefault="00733EF8" w:rsidP="005C696A">
      <w:pPr>
        <w:pBdr>
          <w:top w:val="single" w:sz="4" w:space="1" w:color="auto"/>
          <w:left w:val="single" w:sz="4" w:space="4" w:color="auto"/>
          <w:bottom w:val="single" w:sz="4" w:space="1" w:color="auto"/>
          <w:right w:val="single" w:sz="4" w:space="4" w:color="auto"/>
        </w:pBdr>
        <w:shd w:val="clear" w:color="auto" w:fill="FFC000"/>
        <w:spacing w:after="0" w:line="240" w:lineRule="auto"/>
        <w:rPr>
          <w:rFonts w:ascii="Times New Roman" w:eastAsia="Arial Unicode MS" w:hAnsi="Times New Roman" w:cs="Times New Roman"/>
          <w:b/>
          <w:color w:val="000000"/>
          <w:sz w:val="40"/>
          <w:szCs w:val="40"/>
          <w:lang w:eastAsia="ro-RO"/>
        </w:rPr>
        <w:sectPr w:rsidR="00733EF8" w:rsidRPr="00733EF8" w:rsidSect="00851DEA">
          <w:headerReference w:type="default" r:id="rId10"/>
          <w:footerReference w:type="even" r:id="rId11"/>
          <w:footerReference w:type="default" r:id="rId12"/>
          <w:type w:val="nextColumn"/>
          <w:pgSz w:w="11907" w:h="16839" w:code="9"/>
          <w:pgMar w:top="851" w:right="851" w:bottom="907" w:left="1134" w:header="720" w:footer="720" w:gutter="0"/>
          <w:cols w:space="720"/>
          <w:docGrid w:linePitch="360"/>
        </w:sectPr>
      </w:pPr>
    </w:p>
    <w:p w14:paraId="6BB35998" w14:textId="77777777" w:rsidR="00733EF8" w:rsidRPr="00733EF8" w:rsidRDefault="00733EF8" w:rsidP="00330849">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lastRenderedPageBreak/>
        <w:t>VII</w:t>
      </w:r>
      <w:r w:rsidR="00320B72">
        <w:rPr>
          <w:rFonts w:ascii="Times New Roman" w:eastAsia="Arial Unicode MS" w:hAnsi="Times New Roman" w:cs="Times New Roman"/>
          <w:b/>
          <w:color w:val="000000"/>
          <w:sz w:val="40"/>
          <w:szCs w:val="40"/>
          <w:lang w:eastAsia="ro-RO"/>
        </w:rPr>
        <w:t>I</w:t>
      </w:r>
      <w:r w:rsidRPr="00733EF8">
        <w:rPr>
          <w:rFonts w:ascii="Times New Roman" w:eastAsia="Arial Unicode MS" w:hAnsi="Times New Roman" w:cs="Times New Roman"/>
          <w:b/>
          <w:color w:val="000000"/>
          <w:sz w:val="40"/>
          <w:szCs w:val="40"/>
          <w:lang w:eastAsia="ro-RO"/>
        </w:rPr>
        <w:t>. PROBLEME  IDENTIFICATE</w:t>
      </w:r>
    </w:p>
    <w:p w14:paraId="5A81098A" w14:textId="77777777" w:rsidR="00733EF8" w:rsidRPr="00733EF8" w:rsidRDefault="00733EF8" w:rsidP="00733EF8">
      <w:pPr>
        <w:spacing w:after="0" w:line="240" w:lineRule="auto"/>
        <w:ind w:left="720"/>
        <w:jc w:val="both"/>
        <w:rPr>
          <w:rFonts w:ascii="Times New Roman" w:eastAsia="Arial Unicode MS" w:hAnsi="Times New Roman" w:cs="Times New Roman"/>
          <w:color w:val="000000"/>
          <w:sz w:val="28"/>
          <w:szCs w:val="28"/>
          <w:lang w:eastAsia="ro-RO"/>
        </w:rPr>
      </w:pPr>
    </w:p>
    <w:p w14:paraId="2357CD93" w14:textId="5001F132" w:rsidR="00733EF8" w:rsidRPr="00E57128" w:rsidRDefault="00C61E8E" w:rsidP="00CD6B66">
      <w:pPr>
        <w:numPr>
          <w:ilvl w:val="0"/>
          <w:numId w:val="5"/>
        </w:numPr>
        <w:spacing w:after="0" w:line="240" w:lineRule="auto"/>
        <w:jc w:val="both"/>
        <w:rPr>
          <w:rFonts w:ascii="Times New Roman" w:eastAsia="Arial Unicode MS" w:hAnsi="Times New Roman" w:cs="Times New Roman"/>
          <w:b/>
          <w:i/>
          <w:color w:val="000000"/>
          <w:sz w:val="28"/>
          <w:szCs w:val="28"/>
          <w:lang w:eastAsia="ro-RO"/>
        </w:rPr>
      </w:pPr>
      <w:r>
        <w:rPr>
          <w:rFonts w:ascii="Times New Roman" w:eastAsia="Arial Unicode MS" w:hAnsi="Times New Roman" w:cs="Times New Roman"/>
          <w:b/>
          <w:i/>
          <w:color w:val="000000"/>
          <w:sz w:val="28"/>
          <w:szCs w:val="28"/>
          <w:lang w:eastAsia="ro-RO"/>
        </w:rPr>
        <w:t>Bugetul insuficient pentru asigurarea sustenabilității activităilor medicale monospecialitate pe termen mediu și lung</w:t>
      </w:r>
    </w:p>
    <w:p w14:paraId="03A34418" w14:textId="77777777" w:rsidR="00C61E8E" w:rsidRPr="00DA7E23" w:rsidRDefault="00C61E8E" w:rsidP="008E6846">
      <w:pPr>
        <w:numPr>
          <w:ilvl w:val="0"/>
          <w:numId w:val="7"/>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cresterilor salariale fara o baza reala</w:t>
      </w:r>
      <w:r w:rsidRPr="00DA7E23">
        <w:rPr>
          <w:rFonts w:ascii="Times New Roman" w:eastAsia="Arial Unicode MS" w:hAnsi="Times New Roman" w:cs="Times New Roman"/>
          <w:color w:val="000000"/>
          <w:sz w:val="24"/>
          <w:szCs w:val="24"/>
          <w:lang w:eastAsia="ro-RO"/>
        </w:rPr>
        <w:t xml:space="preserve"> </w:t>
      </w:r>
    </w:p>
    <w:p w14:paraId="68B3D740" w14:textId="77777777" w:rsidR="00D95317" w:rsidRPr="00DA7E23" w:rsidRDefault="00D95317" w:rsidP="008E6846">
      <w:pPr>
        <w:numPr>
          <w:ilvl w:val="0"/>
          <w:numId w:val="7"/>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mentinerea la acelasi nivel a costului serviciului medical</w:t>
      </w:r>
      <w:r w:rsidRPr="00DA7E23">
        <w:rPr>
          <w:rFonts w:ascii="Times New Roman" w:eastAsia="Arial Unicode MS" w:hAnsi="Times New Roman" w:cs="Times New Roman"/>
          <w:color w:val="000000"/>
          <w:sz w:val="24"/>
          <w:szCs w:val="24"/>
          <w:lang w:eastAsia="ro-RO"/>
        </w:rPr>
        <w:t xml:space="preserve"> </w:t>
      </w:r>
    </w:p>
    <w:p w14:paraId="604196C4" w14:textId="77777777" w:rsidR="00D95317" w:rsidRPr="00DA7E23" w:rsidRDefault="00D95317" w:rsidP="008E6846">
      <w:pPr>
        <w:numPr>
          <w:ilvl w:val="0"/>
          <w:numId w:val="7"/>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suport financiar limitat  din partea autoritatii locale pentru acoperirerea cheltuililor de dezvoltare si functionare a unitatii sanitare</w:t>
      </w:r>
      <w:r w:rsidRPr="00DA7E23">
        <w:rPr>
          <w:rFonts w:ascii="Times New Roman" w:eastAsia="Arial Unicode MS" w:hAnsi="Times New Roman" w:cs="Times New Roman"/>
          <w:b/>
          <w:color w:val="000000"/>
          <w:sz w:val="24"/>
          <w:szCs w:val="24"/>
          <w:lang w:eastAsia="ro-RO"/>
        </w:rPr>
        <w:t xml:space="preserve"> </w:t>
      </w:r>
    </w:p>
    <w:p w14:paraId="4BE214AA" w14:textId="67859D5D" w:rsidR="006A7FEA" w:rsidRPr="00DA7E23" w:rsidRDefault="00D95317" w:rsidP="00D95317">
      <w:p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Arial Unicode MS" w:hAnsi="Times New Roman" w:cs="Times New Roman"/>
          <w:b/>
          <w:color w:val="000000"/>
          <w:sz w:val="24"/>
          <w:szCs w:val="24"/>
          <w:lang w:eastAsia="ro-RO"/>
        </w:rPr>
        <w:t xml:space="preserve">       </w:t>
      </w:r>
      <w:r w:rsidR="006A7FEA" w:rsidRPr="00DA7E23">
        <w:rPr>
          <w:rFonts w:ascii="Times New Roman" w:eastAsia="Arial Unicode MS" w:hAnsi="Times New Roman" w:cs="Times New Roman"/>
          <w:b/>
          <w:color w:val="000000"/>
          <w:sz w:val="24"/>
          <w:szCs w:val="24"/>
          <w:lang w:eastAsia="ro-RO"/>
        </w:rPr>
        <w:t xml:space="preserve">Efectele problemei </w:t>
      </w:r>
      <w:r w:rsidR="006A7FEA" w:rsidRPr="00DA7E23">
        <w:rPr>
          <w:rFonts w:ascii="Times New Roman" w:eastAsia="Arial Unicode MS" w:hAnsi="Times New Roman" w:cs="Times New Roman"/>
          <w:color w:val="000000"/>
          <w:sz w:val="24"/>
          <w:szCs w:val="24"/>
          <w:lang w:eastAsia="ro-RO"/>
        </w:rPr>
        <w:t>(importanța)</w:t>
      </w:r>
      <w:r w:rsidR="00A43C9E" w:rsidRPr="00DA7E23">
        <w:rPr>
          <w:rFonts w:ascii="Times New Roman" w:eastAsia="Arial Unicode MS" w:hAnsi="Times New Roman" w:cs="Times New Roman"/>
          <w:color w:val="000000"/>
          <w:sz w:val="24"/>
          <w:szCs w:val="24"/>
          <w:lang w:eastAsia="ro-RO"/>
        </w:rPr>
        <w:t xml:space="preserve"> asupra </w:t>
      </w:r>
      <w:r w:rsidRPr="00DA7E23">
        <w:rPr>
          <w:rFonts w:ascii="Times New Roman" w:eastAsia="Arial Unicode MS" w:hAnsi="Times New Roman" w:cs="Times New Roman"/>
          <w:b/>
          <w:color w:val="000000"/>
          <w:sz w:val="24"/>
          <w:szCs w:val="24"/>
          <w:lang w:eastAsia="ro-RO"/>
        </w:rPr>
        <w:t>continuității activității</w:t>
      </w:r>
      <w:r w:rsidR="006A7FEA" w:rsidRPr="00DA7E23">
        <w:rPr>
          <w:rFonts w:ascii="Times New Roman" w:eastAsia="Arial Unicode MS" w:hAnsi="Times New Roman" w:cs="Times New Roman"/>
          <w:b/>
          <w:color w:val="000000"/>
          <w:sz w:val="24"/>
          <w:szCs w:val="24"/>
          <w:lang w:eastAsia="ro-RO"/>
        </w:rPr>
        <w:t>:</w:t>
      </w:r>
    </w:p>
    <w:p w14:paraId="3B3FAE13" w14:textId="17657BF5" w:rsidR="006A7FEA" w:rsidRPr="00DA7E23" w:rsidRDefault="00D95317" w:rsidP="008E6846">
      <w:pPr>
        <w:pStyle w:val="ListParagraph"/>
        <w:numPr>
          <w:ilvl w:val="0"/>
          <w:numId w:val="18"/>
        </w:numPr>
        <w:jc w:val="both"/>
        <w:rPr>
          <w:rFonts w:ascii="Times New Roman" w:hAnsi="Times New Roman" w:cs="Times New Roman"/>
        </w:rPr>
      </w:pPr>
      <w:r w:rsidRPr="00DA7E23">
        <w:rPr>
          <w:rFonts w:ascii="Times New Roman" w:hAnsi="Times New Roman" w:cs="Times New Roman"/>
        </w:rPr>
        <w:t>incapacitatea de dezvoltare a serviciilor oferite</w:t>
      </w:r>
    </w:p>
    <w:p w14:paraId="1623CAD1" w14:textId="1E8CC3AF" w:rsidR="00D95317" w:rsidRPr="00DA7E23" w:rsidRDefault="00D95317" w:rsidP="008E6846">
      <w:pPr>
        <w:pStyle w:val="ListParagraph"/>
        <w:numPr>
          <w:ilvl w:val="0"/>
          <w:numId w:val="18"/>
        </w:numPr>
        <w:jc w:val="both"/>
        <w:rPr>
          <w:rFonts w:ascii="Times New Roman" w:hAnsi="Times New Roman" w:cs="Times New Roman"/>
        </w:rPr>
      </w:pPr>
      <w:r w:rsidRPr="00DA7E23">
        <w:rPr>
          <w:rFonts w:ascii="Times New Roman" w:hAnsi="Times New Roman" w:cs="Times New Roman"/>
        </w:rPr>
        <w:t xml:space="preserve">afectarea realizării serviciilor </w:t>
      </w:r>
      <w:r w:rsidR="00F8532F">
        <w:rPr>
          <w:rFonts w:ascii="Times New Roman" w:hAnsi="Times New Roman" w:cs="Times New Roman"/>
        </w:rPr>
        <w:t xml:space="preserve">medicale </w:t>
      </w:r>
      <w:r w:rsidRPr="00DA7E23">
        <w:rPr>
          <w:rFonts w:ascii="Times New Roman" w:hAnsi="Times New Roman" w:cs="Times New Roman"/>
        </w:rPr>
        <w:t>către pacienți</w:t>
      </w:r>
    </w:p>
    <w:p w14:paraId="2963B66C" w14:textId="4DB88821" w:rsidR="00031A80" w:rsidRPr="00DA7E23" w:rsidRDefault="00D95317" w:rsidP="008E6846">
      <w:pPr>
        <w:pStyle w:val="ListParagraph"/>
        <w:numPr>
          <w:ilvl w:val="0"/>
          <w:numId w:val="18"/>
        </w:numPr>
        <w:jc w:val="both"/>
        <w:rPr>
          <w:rFonts w:ascii="Times New Roman" w:hAnsi="Times New Roman" w:cs="Times New Roman"/>
        </w:rPr>
      </w:pPr>
      <w:r w:rsidRPr="00DA7E23">
        <w:rPr>
          <w:rFonts w:ascii="Times New Roman" w:hAnsi="Times New Roman" w:cs="Times New Roman"/>
        </w:rPr>
        <w:t>blocarea activității pe unele sec</w:t>
      </w:r>
      <w:r w:rsidR="00F8532F">
        <w:rPr>
          <w:rFonts w:ascii="Times New Roman" w:hAnsi="Times New Roman" w:cs="Times New Roman"/>
        </w:rPr>
        <w:t>t</w:t>
      </w:r>
      <w:r w:rsidRPr="00DA7E23">
        <w:rPr>
          <w:rFonts w:ascii="Times New Roman" w:hAnsi="Times New Roman" w:cs="Times New Roman"/>
        </w:rPr>
        <w:t>ii/compartimente</w:t>
      </w:r>
      <w:r w:rsidR="00A43C9E" w:rsidRPr="00DA7E23">
        <w:rPr>
          <w:rFonts w:ascii="Times New Roman" w:hAnsi="Times New Roman" w:cs="Times New Roman"/>
        </w:rPr>
        <w:t>.</w:t>
      </w:r>
    </w:p>
    <w:p w14:paraId="715A044E" w14:textId="77777777" w:rsidR="006A7FEA" w:rsidRPr="00DA7E23" w:rsidRDefault="009221BC" w:rsidP="009221BC">
      <w:pPr>
        <w:spacing w:after="0" w:line="240" w:lineRule="auto"/>
        <w:jc w:val="both"/>
        <w:rPr>
          <w:rFonts w:ascii="Times New Roman" w:hAnsi="Times New Roman" w:cs="Times New Roman"/>
          <w:b/>
          <w:sz w:val="24"/>
          <w:szCs w:val="24"/>
        </w:rPr>
      </w:pPr>
      <w:r w:rsidRPr="00DA7E23">
        <w:rPr>
          <w:rFonts w:ascii="Times New Roman" w:hAnsi="Times New Roman" w:cs="Times New Roman"/>
          <w:b/>
          <w:sz w:val="24"/>
          <w:szCs w:val="24"/>
        </w:rPr>
        <w:t xml:space="preserve">         </w:t>
      </w:r>
      <w:r w:rsidR="00A43C9E" w:rsidRPr="00DA7E23">
        <w:rPr>
          <w:rFonts w:ascii="Times New Roman" w:hAnsi="Times New Roman" w:cs="Times New Roman"/>
          <w:b/>
          <w:sz w:val="24"/>
          <w:szCs w:val="24"/>
        </w:rPr>
        <w:t xml:space="preserve">Efectele </w:t>
      </w:r>
      <w:r w:rsidR="00A43C9E" w:rsidRPr="00DA7E23">
        <w:rPr>
          <w:rFonts w:ascii="Times New Roman" w:hAnsi="Times New Roman" w:cs="Times New Roman"/>
          <w:sz w:val="24"/>
          <w:szCs w:val="24"/>
        </w:rPr>
        <w:t xml:space="preserve">problemei </w:t>
      </w:r>
      <w:r w:rsidR="00A43C9E" w:rsidRPr="00DA7E23">
        <w:rPr>
          <w:rFonts w:ascii="Times New Roman" w:hAnsi="Times New Roman" w:cs="Times New Roman"/>
          <w:b/>
          <w:sz w:val="24"/>
          <w:szCs w:val="24"/>
        </w:rPr>
        <w:t>a</w:t>
      </w:r>
      <w:r w:rsidRPr="00DA7E23">
        <w:rPr>
          <w:rFonts w:ascii="Times New Roman" w:hAnsi="Times New Roman" w:cs="Times New Roman"/>
          <w:b/>
          <w:sz w:val="24"/>
          <w:szCs w:val="24"/>
        </w:rPr>
        <w:t xml:space="preserve">supra </w:t>
      </w:r>
      <w:r w:rsidR="00A43C9E" w:rsidRPr="00DA7E23">
        <w:rPr>
          <w:rFonts w:ascii="Times New Roman" w:hAnsi="Times New Roman" w:cs="Times New Roman"/>
          <w:b/>
          <w:sz w:val="24"/>
          <w:szCs w:val="24"/>
        </w:rPr>
        <w:t>organizație</w:t>
      </w:r>
      <w:r w:rsidRPr="00DA7E23">
        <w:rPr>
          <w:rFonts w:ascii="Times New Roman" w:hAnsi="Times New Roman" w:cs="Times New Roman"/>
          <w:b/>
          <w:sz w:val="24"/>
          <w:szCs w:val="24"/>
        </w:rPr>
        <w:t>i:</w:t>
      </w:r>
    </w:p>
    <w:p w14:paraId="25641195" w14:textId="77777777" w:rsidR="00B12310" w:rsidRPr="00DA7E23" w:rsidRDefault="00B12310" w:rsidP="008E6846">
      <w:pPr>
        <w:pStyle w:val="ListParagraph"/>
        <w:numPr>
          <w:ilvl w:val="0"/>
          <w:numId w:val="19"/>
        </w:numPr>
        <w:jc w:val="both"/>
        <w:rPr>
          <w:rFonts w:ascii="Times New Roman" w:hAnsi="Times New Roman" w:cs="Times New Roman"/>
        </w:rPr>
      </w:pPr>
      <w:r w:rsidRPr="00DA7E23">
        <w:rPr>
          <w:rFonts w:ascii="Times New Roman" w:hAnsi="Times New Roman" w:cs="Times New Roman"/>
        </w:rPr>
        <w:t>Afectarea imaginii instituției și încrederea pacien</w:t>
      </w:r>
      <w:r w:rsidR="00A43C9E" w:rsidRPr="00DA7E23">
        <w:rPr>
          <w:rFonts w:ascii="Times New Roman" w:hAnsi="Times New Roman" w:cs="Times New Roman"/>
        </w:rPr>
        <w:t>ț</w:t>
      </w:r>
      <w:r w:rsidRPr="00DA7E23">
        <w:rPr>
          <w:rFonts w:ascii="Times New Roman" w:hAnsi="Times New Roman" w:cs="Times New Roman"/>
        </w:rPr>
        <w:t>ilor în personalul medical.</w:t>
      </w:r>
    </w:p>
    <w:p w14:paraId="0B0354AD" w14:textId="77777777" w:rsidR="009221BC" w:rsidRPr="00DA7E23" w:rsidRDefault="00B12310" w:rsidP="008E6846">
      <w:pPr>
        <w:pStyle w:val="ListParagraph"/>
        <w:numPr>
          <w:ilvl w:val="0"/>
          <w:numId w:val="19"/>
        </w:numPr>
        <w:jc w:val="both"/>
        <w:rPr>
          <w:rFonts w:ascii="Times New Roman" w:hAnsi="Times New Roman" w:cs="Times New Roman"/>
        </w:rPr>
      </w:pPr>
      <w:r w:rsidRPr="00DA7E23">
        <w:rPr>
          <w:rFonts w:ascii="Times New Roman" w:hAnsi="Times New Roman" w:cs="Times New Roman"/>
        </w:rPr>
        <w:t>Cheltuieli suplimentare cu spitalizarea pacientului</w:t>
      </w:r>
      <w:r w:rsidR="00A43C9E" w:rsidRPr="00DA7E23">
        <w:rPr>
          <w:rFonts w:ascii="Times New Roman" w:hAnsi="Times New Roman" w:cs="Times New Roman"/>
        </w:rPr>
        <w:t>- eficiență scăzută.</w:t>
      </w:r>
      <w:r w:rsidRPr="00DA7E23">
        <w:rPr>
          <w:rFonts w:ascii="Times New Roman" w:hAnsi="Times New Roman" w:cs="Times New Roman"/>
        </w:rPr>
        <w:t xml:space="preserve"> </w:t>
      </w:r>
    </w:p>
    <w:p w14:paraId="19D438A2" w14:textId="77777777" w:rsidR="009221BC" w:rsidRPr="00DA7E23" w:rsidRDefault="009221BC" w:rsidP="009221BC">
      <w:pPr>
        <w:spacing w:after="0" w:line="240" w:lineRule="auto"/>
        <w:jc w:val="both"/>
        <w:rPr>
          <w:rFonts w:ascii="Times New Roman" w:hAnsi="Times New Roman" w:cs="Times New Roman"/>
          <w:b/>
          <w:sz w:val="24"/>
          <w:szCs w:val="24"/>
        </w:rPr>
      </w:pPr>
      <w:r w:rsidRPr="00DA7E23">
        <w:rPr>
          <w:rFonts w:ascii="Times New Roman" w:hAnsi="Times New Roman" w:cs="Times New Roman"/>
          <w:b/>
          <w:sz w:val="24"/>
          <w:szCs w:val="24"/>
        </w:rPr>
        <w:t xml:space="preserve">         </w:t>
      </w:r>
      <w:r w:rsidR="00A43C9E" w:rsidRPr="00DA7E23">
        <w:rPr>
          <w:rFonts w:ascii="Times New Roman" w:hAnsi="Times New Roman" w:cs="Times New Roman"/>
          <w:b/>
          <w:sz w:val="24"/>
          <w:szCs w:val="24"/>
        </w:rPr>
        <w:t xml:space="preserve">Efectele </w:t>
      </w:r>
      <w:r w:rsidR="00A43C9E" w:rsidRPr="00DA7E23">
        <w:rPr>
          <w:rFonts w:ascii="Times New Roman" w:hAnsi="Times New Roman" w:cs="Times New Roman"/>
          <w:sz w:val="24"/>
          <w:szCs w:val="24"/>
        </w:rPr>
        <w:t>problemei</w:t>
      </w:r>
      <w:r w:rsidR="00A43C9E" w:rsidRPr="00DA7E23">
        <w:rPr>
          <w:rFonts w:ascii="Times New Roman" w:hAnsi="Times New Roman" w:cs="Times New Roman"/>
          <w:b/>
          <w:sz w:val="24"/>
          <w:szCs w:val="24"/>
        </w:rPr>
        <w:t xml:space="preserve"> a</w:t>
      </w:r>
      <w:r w:rsidRPr="00DA7E23">
        <w:rPr>
          <w:rFonts w:ascii="Times New Roman" w:hAnsi="Times New Roman" w:cs="Times New Roman"/>
          <w:b/>
          <w:sz w:val="24"/>
          <w:szCs w:val="24"/>
        </w:rPr>
        <w:t>supra personalului:</w:t>
      </w:r>
    </w:p>
    <w:p w14:paraId="79AFA6CF" w14:textId="629F3A13" w:rsidR="00D95317" w:rsidRPr="00DA7E23" w:rsidRDefault="00D95317" w:rsidP="008E6846">
      <w:pPr>
        <w:pStyle w:val="ListParagraph"/>
        <w:numPr>
          <w:ilvl w:val="0"/>
          <w:numId w:val="20"/>
        </w:numPr>
        <w:jc w:val="both"/>
        <w:rPr>
          <w:rFonts w:ascii="Times New Roman" w:hAnsi="Times New Roman" w:cs="Times New Roman"/>
          <w:b/>
        </w:rPr>
      </w:pPr>
      <w:r w:rsidRPr="00DA7E23">
        <w:rPr>
          <w:rFonts w:ascii="Times New Roman" w:hAnsi="Times New Roman" w:cs="Times New Roman"/>
        </w:rPr>
        <w:t>Personal nemultumit de drepturile salariale încasate</w:t>
      </w:r>
    </w:p>
    <w:p w14:paraId="7D8D52C6" w14:textId="5220DA61" w:rsidR="009221BC" w:rsidRPr="00D95317" w:rsidRDefault="00B12310" w:rsidP="008E6846">
      <w:pPr>
        <w:pStyle w:val="ListParagraph"/>
        <w:numPr>
          <w:ilvl w:val="0"/>
          <w:numId w:val="20"/>
        </w:numPr>
        <w:jc w:val="both"/>
        <w:rPr>
          <w:rFonts w:ascii="Times New Roman" w:hAnsi="Times New Roman" w:cs="Times New Roman"/>
          <w:b/>
          <w:sz w:val="28"/>
          <w:szCs w:val="28"/>
        </w:rPr>
      </w:pPr>
      <w:r w:rsidRPr="00DA7E23">
        <w:rPr>
          <w:rFonts w:ascii="Times New Roman" w:hAnsi="Times New Roman" w:cs="Times New Roman"/>
        </w:rPr>
        <w:t>Acuzați</w:t>
      </w:r>
      <w:r w:rsidR="00F8532F">
        <w:rPr>
          <w:rFonts w:ascii="Times New Roman" w:hAnsi="Times New Roman" w:cs="Times New Roman"/>
        </w:rPr>
        <w:t>i</w:t>
      </w:r>
      <w:r w:rsidRPr="00DA7E23">
        <w:rPr>
          <w:rFonts w:ascii="Times New Roman" w:hAnsi="Times New Roman" w:cs="Times New Roman"/>
        </w:rPr>
        <w:t xml:space="preserve"> de malpraxis pentru personalul medical implicat</w:t>
      </w:r>
      <w:r w:rsidR="00D95317">
        <w:rPr>
          <w:rFonts w:ascii="Times New Roman" w:hAnsi="Times New Roman" w:cs="Times New Roman"/>
          <w:sz w:val="28"/>
          <w:szCs w:val="28"/>
        </w:rPr>
        <w:t>.</w:t>
      </w:r>
    </w:p>
    <w:p w14:paraId="31AD716A" w14:textId="77777777" w:rsidR="009221BC" w:rsidRPr="009221BC" w:rsidRDefault="009221BC" w:rsidP="009221BC">
      <w:pPr>
        <w:pStyle w:val="ListParagraph"/>
        <w:ind w:left="1440"/>
        <w:jc w:val="both"/>
        <w:rPr>
          <w:rFonts w:ascii="Times New Roman" w:hAnsi="Times New Roman" w:cs="Times New Roman"/>
          <w:b/>
          <w:sz w:val="28"/>
          <w:szCs w:val="28"/>
        </w:rPr>
      </w:pPr>
    </w:p>
    <w:p w14:paraId="7EC3CE09" w14:textId="77777777" w:rsidR="00A43C9E" w:rsidRPr="00A43C9E" w:rsidRDefault="00A43C9E" w:rsidP="00A43C9E">
      <w:pPr>
        <w:pStyle w:val="ListParagraph"/>
        <w:ind w:left="1637"/>
        <w:jc w:val="both"/>
        <w:rPr>
          <w:rFonts w:ascii="Times New Roman" w:hAnsi="Times New Roman" w:cs="Times New Roman"/>
          <w:sz w:val="28"/>
          <w:szCs w:val="28"/>
        </w:rPr>
      </w:pPr>
    </w:p>
    <w:p w14:paraId="38C4328B" w14:textId="77777777" w:rsidR="009221BC" w:rsidRPr="007E2339" w:rsidRDefault="00A43C9E" w:rsidP="00CD6B66">
      <w:pPr>
        <w:numPr>
          <w:ilvl w:val="0"/>
          <w:numId w:val="5"/>
        </w:numPr>
        <w:spacing w:after="0" w:line="240" w:lineRule="auto"/>
        <w:jc w:val="both"/>
        <w:rPr>
          <w:rFonts w:ascii="Times New Roman" w:eastAsia="Arial Unicode MS" w:hAnsi="Times New Roman" w:cs="Times New Roman"/>
          <w:i/>
          <w:color w:val="000000"/>
          <w:sz w:val="28"/>
          <w:szCs w:val="28"/>
          <w:lang w:eastAsia="ro-RO"/>
        </w:rPr>
      </w:pPr>
      <w:r w:rsidRPr="007E2339">
        <w:rPr>
          <w:rFonts w:ascii="Times New Roman" w:eastAsia="Arial Unicode MS" w:hAnsi="Times New Roman" w:cs="Times New Roman"/>
          <w:b/>
          <w:i/>
          <w:color w:val="000000"/>
          <w:sz w:val="28"/>
          <w:szCs w:val="28"/>
          <w:lang w:eastAsia="ro-RO"/>
        </w:rPr>
        <w:t xml:space="preserve">Personal insuficient și </w:t>
      </w:r>
      <w:r w:rsidRPr="007E2339">
        <w:rPr>
          <w:rFonts w:ascii="Times New Roman" w:eastAsia="Times New Roman" w:hAnsi="Times New Roman" w:cs="Times New Roman"/>
          <w:b/>
          <w:i/>
          <w:sz w:val="28"/>
          <w:szCs w:val="28"/>
        </w:rPr>
        <w:t>expus la multiple situaţii tensionate, suprasolicitare, cu risc crescut de epuizare emoţională şi fizică</w:t>
      </w:r>
      <w:r w:rsidR="009221BC" w:rsidRPr="007E2339">
        <w:rPr>
          <w:rFonts w:ascii="Times New Roman" w:eastAsia="Arial Unicode MS" w:hAnsi="Times New Roman" w:cs="Times New Roman"/>
          <w:i/>
          <w:color w:val="000000"/>
          <w:sz w:val="28"/>
          <w:szCs w:val="28"/>
          <w:lang w:eastAsia="ro-RO"/>
        </w:rPr>
        <w:t xml:space="preserve"> </w:t>
      </w:r>
    </w:p>
    <w:p w14:paraId="59D3E153" w14:textId="77777777" w:rsidR="00A43C9E" w:rsidRPr="00DA7E23" w:rsidRDefault="00A43C9E" w:rsidP="008E6846">
      <w:pPr>
        <w:pStyle w:val="ListParagraph"/>
        <w:numPr>
          <w:ilvl w:val="0"/>
          <w:numId w:val="21"/>
        </w:numPr>
        <w:jc w:val="both"/>
        <w:rPr>
          <w:rFonts w:ascii="Times New Roman" w:hAnsi="Times New Roman" w:cs="Times New Roman"/>
        </w:rPr>
      </w:pPr>
      <w:r w:rsidRPr="00DA7E23">
        <w:rPr>
          <w:rFonts w:ascii="Times New Roman" w:hAnsi="Times New Roman" w:cs="Times New Roman"/>
        </w:rPr>
        <w:t>Personalul nu poate răspunde solicitărilor pacienților</w:t>
      </w:r>
    </w:p>
    <w:p w14:paraId="30781D65" w14:textId="1CFE8210" w:rsidR="00A43C9E" w:rsidRPr="00DA7E23" w:rsidRDefault="00A43C9E" w:rsidP="008E6846">
      <w:pPr>
        <w:pStyle w:val="ListParagraph"/>
        <w:numPr>
          <w:ilvl w:val="0"/>
          <w:numId w:val="21"/>
        </w:numPr>
        <w:jc w:val="both"/>
        <w:rPr>
          <w:rFonts w:ascii="Times New Roman" w:hAnsi="Times New Roman" w:cs="Times New Roman"/>
        </w:rPr>
      </w:pPr>
      <w:r w:rsidRPr="00DA7E23">
        <w:rPr>
          <w:rFonts w:ascii="Times New Roman" w:hAnsi="Times New Roman" w:cs="Times New Roman"/>
        </w:rPr>
        <w:t xml:space="preserve">Personalul nu are un comportament adecvat </w:t>
      </w:r>
      <w:r w:rsidR="00F8532F">
        <w:rPr>
          <w:rFonts w:ascii="Times New Roman" w:hAnsi="Times New Roman" w:cs="Times New Roman"/>
        </w:rPr>
        <w:t>datorita incarcaturii suplimentare</w:t>
      </w:r>
    </w:p>
    <w:p w14:paraId="0B0C8948" w14:textId="6AD04E31" w:rsidR="00A43C9E" w:rsidRPr="00DA7E23" w:rsidRDefault="00A43C9E" w:rsidP="008E6846">
      <w:pPr>
        <w:pStyle w:val="ListParagraph"/>
        <w:numPr>
          <w:ilvl w:val="0"/>
          <w:numId w:val="21"/>
        </w:numPr>
        <w:jc w:val="both"/>
        <w:rPr>
          <w:rFonts w:ascii="Times New Roman" w:hAnsi="Times New Roman" w:cs="Times New Roman"/>
        </w:rPr>
      </w:pPr>
      <w:r w:rsidRPr="00DA7E23">
        <w:rPr>
          <w:rFonts w:ascii="Times New Roman" w:hAnsi="Times New Roman" w:cs="Times New Roman"/>
        </w:rPr>
        <w:t>Comunicare ineficientă între aparținători și personalul spitalului, cu apariția de conflic</w:t>
      </w:r>
      <w:r w:rsidR="00F8532F">
        <w:rPr>
          <w:rFonts w:ascii="Times New Roman" w:hAnsi="Times New Roman" w:cs="Times New Roman"/>
        </w:rPr>
        <w:t>t</w:t>
      </w:r>
      <w:r w:rsidRPr="00DA7E23">
        <w:rPr>
          <w:rFonts w:ascii="Times New Roman" w:hAnsi="Times New Roman" w:cs="Times New Roman"/>
        </w:rPr>
        <w:t>e și reclamații adresate conducerii</w:t>
      </w:r>
    </w:p>
    <w:p w14:paraId="7AFB3D9C" w14:textId="74A3D968" w:rsidR="00733EF8" w:rsidRPr="00DA7E23" w:rsidRDefault="00A43C9E" w:rsidP="008E6846">
      <w:pPr>
        <w:pStyle w:val="ListParagraph"/>
        <w:numPr>
          <w:ilvl w:val="0"/>
          <w:numId w:val="21"/>
        </w:numPr>
        <w:jc w:val="both"/>
        <w:rPr>
          <w:rFonts w:ascii="Times New Roman" w:hAnsi="Times New Roman" w:cs="Times New Roman"/>
        </w:rPr>
      </w:pPr>
      <w:r w:rsidRPr="00DA7E23">
        <w:rPr>
          <w:rFonts w:ascii="Times New Roman" w:hAnsi="Times New Roman" w:cs="Times New Roman"/>
        </w:rPr>
        <w:t>Comunicarea</w:t>
      </w:r>
      <w:r w:rsidR="00F8532F">
        <w:rPr>
          <w:rFonts w:ascii="Times New Roman" w:hAnsi="Times New Roman" w:cs="Times New Roman"/>
        </w:rPr>
        <w:t xml:space="preserve"> redusa</w:t>
      </w:r>
      <w:r w:rsidRPr="00DA7E23">
        <w:rPr>
          <w:rFonts w:ascii="Times New Roman" w:hAnsi="Times New Roman" w:cs="Times New Roman"/>
        </w:rPr>
        <w:t xml:space="preserve"> între personalul medical al unității</w:t>
      </w:r>
    </w:p>
    <w:p w14:paraId="13777B31" w14:textId="77777777" w:rsidR="00A43C9E" w:rsidRPr="00DA7E23" w:rsidRDefault="00A43C9E" w:rsidP="00A43C9E">
      <w:pPr>
        <w:spacing w:after="0" w:line="360" w:lineRule="auto"/>
        <w:ind w:left="720"/>
        <w:jc w:val="both"/>
        <w:rPr>
          <w:rFonts w:ascii="Times New Roman" w:eastAsia="Arial Unicode MS" w:hAnsi="Times New Roman" w:cs="Times New Roman"/>
          <w:b/>
          <w:color w:val="000000"/>
          <w:sz w:val="24"/>
          <w:szCs w:val="24"/>
          <w:lang w:eastAsia="ro-RO"/>
        </w:rPr>
      </w:pPr>
      <w:r w:rsidRPr="00DA7E23">
        <w:rPr>
          <w:rFonts w:ascii="Times New Roman" w:eastAsia="Arial Unicode MS" w:hAnsi="Times New Roman" w:cs="Times New Roman"/>
          <w:b/>
          <w:color w:val="000000"/>
          <w:sz w:val="24"/>
          <w:szCs w:val="24"/>
          <w:lang w:eastAsia="ro-RO"/>
        </w:rPr>
        <w:t>Efectele problemei:</w:t>
      </w:r>
    </w:p>
    <w:p w14:paraId="69BDC178" w14:textId="77777777" w:rsidR="00A43C9E" w:rsidRPr="00DA7E23" w:rsidRDefault="00A43C9E" w:rsidP="008E6846">
      <w:pPr>
        <w:pStyle w:val="ListParagraph"/>
        <w:numPr>
          <w:ilvl w:val="0"/>
          <w:numId w:val="17"/>
        </w:numPr>
        <w:jc w:val="both"/>
        <w:rPr>
          <w:rFonts w:ascii="Times New Roman" w:hAnsi="Times New Roman" w:cs="Times New Roman"/>
        </w:rPr>
      </w:pPr>
      <w:r w:rsidRPr="00DA7E23">
        <w:rPr>
          <w:rFonts w:ascii="Times New Roman" w:hAnsi="Times New Roman" w:cs="Times New Roman"/>
        </w:rPr>
        <w:t>Afectarea imaginii instituției și încrederea pacienților în personalul medical.</w:t>
      </w:r>
    </w:p>
    <w:p w14:paraId="2FB3FB0D" w14:textId="5EE6ED61" w:rsidR="00A43C9E" w:rsidRDefault="00F8532F" w:rsidP="008E6846">
      <w:pPr>
        <w:pStyle w:val="ListParagraph"/>
        <w:numPr>
          <w:ilvl w:val="0"/>
          <w:numId w:val="17"/>
        </w:numPr>
        <w:jc w:val="both"/>
        <w:rPr>
          <w:rFonts w:ascii="Times New Roman" w:hAnsi="Times New Roman" w:cs="Times New Roman"/>
          <w:sz w:val="28"/>
          <w:szCs w:val="28"/>
        </w:rPr>
      </w:pPr>
      <w:r>
        <w:rPr>
          <w:rFonts w:ascii="Times New Roman" w:hAnsi="Times New Roman" w:cs="Times New Roman"/>
        </w:rPr>
        <w:t>Deterioararea</w:t>
      </w:r>
      <w:r w:rsidR="00A43C9E" w:rsidRPr="00DA7E23">
        <w:rPr>
          <w:rFonts w:ascii="Times New Roman" w:hAnsi="Times New Roman" w:cs="Times New Roman"/>
        </w:rPr>
        <w:t xml:space="preserve"> stării de sănătate a pacientului internat</w:t>
      </w:r>
      <w:r w:rsidR="00A43C9E">
        <w:rPr>
          <w:rFonts w:ascii="Times New Roman" w:hAnsi="Times New Roman" w:cs="Times New Roman"/>
          <w:sz w:val="28"/>
          <w:szCs w:val="28"/>
        </w:rPr>
        <w:t>.</w:t>
      </w:r>
    </w:p>
    <w:p w14:paraId="3EE630E7" w14:textId="77777777" w:rsidR="00D95317" w:rsidRDefault="00D95317" w:rsidP="00D95317">
      <w:pPr>
        <w:contextualSpacing/>
        <w:jc w:val="both"/>
        <w:rPr>
          <w:rFonts w:ascii="Times New Roman" w:eastAsia="Times New Roman" w:hAnsi="Times New Roman" w:cs="Times New Roman"/>
        </w:rPr>
      </w:pPr>
    </w:p>
    <w:p w14:paraId="7C32B9FB" w14:textId="5C2D9BB2" w:rsidR="00D95317" w:rsidRPr="00DA7E23" w:rsidRDefault="00D95317" w:rsidP="00D95317">
      <w:pPr>
        <w:pStyle w:val="ListParagraph"/>
        <w:numPr>
          <w:ilvl w:val="0"/>
          <w:numId w:val="5"/>
        </w:numPr>
        <w:contextualSpacing/>
        <w:jc w:val="both"/>
        <w:rPr>
          <w:rFonts w:ascii="Times New Roman" w:eastAsia="Times New Roman" w:hAnsi="Times New Roman" w:cs="Times New Roman"/>
          <w:b/>
          <w:bCs/>
          <w:i/>
          <w:iCs/>
          <w:sz w:val="28"/>
          <w:szCs w:val="28"/>
        </w:rPr>
      </w:pPr>
      <w:r w:rsidRPr="00DA7E23">
        <w:rPr>
          <w:rFonts w:ascii="Times New Roman" w:eastAsia="Times New Roman" w:hAnsi="Times New Roman" w:cs="Times New Roman"/>
          <w:b/>
          <w:bCs/>
          <w:i/>
          <w:iCs/>
          <w:sz w:val="28"/>
          <w:szCs w:val="28"/>
        </w:rPr>
        <w:t xml:space="preserve">Suport financiar limitat de la bugetul local si de la bugetul judetean, necesar finalizarii  investitiilor in curs, si a  realizarii unor noi proiecte privind reabilitarea /reamenajarea infrastructurii </w:t>
      </w:r>
    </w:p>
    <w:p w14:paraId="25D88EFF" w14:textId="4B26975C" w:rsidR="00D95317" w:rsidRPr="00DA7E23" w:rsidRDefault="00D95317" w:rsidP="008E6846">
      <w:pPr>
        <w:pStyle w:val="ListParagraph"/>
        <w:numPr>
          <w:ilvl w:val="0"/>
          <w:numId w:val="32"/>
        </w:numPr>
        <w:contextualSpacing/>
        <w:jc w:val="both"/>
        <w:rPr>
          <w:rFonts w:ascii="Times New Roman" w:eastAsia="Times New Roman" w:hAnsi="Times New Roman" w:cs="Times New Roman"/>
        </w:rPr>
      </w:pPr>
      <w:r w:rsidRPr="00DA7E23">
        <w:rPr>
          <w:rFonts w:ascii="Times New Roman" w:eastAsia="Times New Roman" w:hAnsi="Times New Roman" w:cs="Times New Roman"/>
        </w:rPr>
        <w:t>Nu se pot finaliza lucrările pentru Proiectele cu fonduri europen</w:t>
      </w:r>
      <w:r w:rsidR="00F8532F">
        <w:rPr>
          <w:rFonts w:ascii="Times New Roman" w:eastAsia="Times New Roman" w:hAnsi="Times New Roman" w:cs="Times New Roman"/>
        </w:rPr>
        <w:t>e</w:t>
      </w:r>
      <w:r w:rsidRPr="00DA7E23">
        <w:rPr>
          <w:rFonts w:ascii="Times New Roman" w:eastAsia="Times New Roman" w:hAnsi="Times New Roman" w:cs="Times New Roman"/>
        </w:rPr>
        <w:t xml:space="preserve"> af</w:t>
      </w:r>
      <w:r w:rsidR="00F8532F">
        <w:rPr>
          <w:rFonts w:ascii="Times New Roman" w:eastAsia="Times New Roman" w:hAnsi="Times New Roman" w:cs="Times New Roman"/>
        </w:rPr>
        <w:t>late</w:t>
      </w:r>
      <w:r w:rsidRPr="00DA7E23">
        <w:rPr>
          <w:rFonts w:ascii="Times New Roman" w:eastAsia="Times New Roman" w:hAnsi="Times New Roman" w:cs="Times New Roman"/>
        </w:rPr>
        <w:t xml:space="preserve"> în derulare, datorită costurilor ridicate cu cheltuielile neeligibile</w:t>
      </w:r>
    </w:p>
    <w:p w14:paraId="0A2087A5" w14:textId="1DBFD234" w:rsidR="00D95317" w:rsidRPr="00DA7E23" w:rsidRDefault="00D95317" w:rsidP="008E6846">
      <w:pPr>
        <w:pStyle w:val="ListParagraph"/>
        <w:numPr>
          <w:ilvl w:val="0"/>
          <w:numId w:val="31"/>
        </w:numPr>
        <w:contextualSpacing/>
        <w:jc w:val="both"/>
        <w:rPr>
          <w:rFonts w:ascii="Times New Roman" w:eastAsia="Times New Roman" w:hAnsi="Times New Roman" w:cs="Times New Roman"/>
        </w:rPr>
      </w:pPr>
      <w:r w:rsidRPr="00DA7E23">
        <w:rPr>
          <w:rFonts w:ascii="Times New Roman" w:eastAsia="Times New Roman" w:hAnsi="Times New Roman" w:cs="Times New Roman"/>
        </w:rPr>
        <w:t>Nu se pot asigura siguranța pacientului și condițiile hoteliere corespunzătoare</w:t>
      </w:r>
    </w:p>
    <w:p w14:paraId="62EFCB70" w14:textId="7008EB5D" w:rsidR="00D95317" w:rsidRPr="00DA7E23" w:rsidRDefault="00D95317" w:rsidP="008E6846">
      <w:pPr>
        <w:pStyle w:val="ListParagraph"/>
        <w:numPr>
          <w:ilvl w:val="0"/>
          <w:numId w:val="30"/>
        </w:numPr>
        <w:contextualSpacing/>
        <w:jc w:val="both"/>
        <w:rPr>
          <w:rFonts w:ascii="Times New Roman" w:eastAsia="Times New Roman" w:hAnsi="Times New Roman" w:cs="Times New Roman"/>
        </w:rPr>
      </w:pPr>
      <w:r w:rsidRPr="00DA7E23">
        <w:rPr>
          <w:rFonts w:ascii="Times New Roman" w:eastAsia="Times New Roman" w:hAnsi="Times New Roman" w:cs="Times New Roman"/>
        </w:rPr>
        <w:t>Nu se asigură condiții corespunzătoare de muncă pentru salariații spitalului</w:t>
      </w:r>
    </w:p>
    <w:p w14:paraId="213A44CD" w14:textId="207ACDFC" w:rsidR="00D95317" w:rsidRPr="00DA7E23" w:rsidRDefault="00D95317" w:rsidP="00DA7E23">
      <w:pPr>
        <w:pStyle w:val="ListParagraph"/>
        <w:contextualSpacing/>
        <w:jc w:val="both"/>
        <w:rPr>
          <w:rFonts w:ascii="Times New Roman" w:eastAsia="Times New Roman" w:hAnsi="Times New Roman" w:cs="Times New Roman"/>
          <w:b/>
          <w:bCs/>
          <w:i/>
          <w:iCs/>
        </w:rPr>
      </w:pPr>
      <w:r w:rsidRPr="00DA7E23">
        <w:rPr>
          <w:rFonts w:ascii="Times New Roman" w:eastAsia="Times New Roman" w:hAnsi="Times New Roman" w:cs="Times New Roman"/>
          <w:b/>
          <w:bCs/>
          <w:i/>
          <w:iCs/>
        </w:rPr>
        <w:t>Efectele problemei</w:t>
      </w:r>
    </w:p>
    <w:p w14:paraId="47238D2C" w14:textId="77777777" w:rsidR="00DA7E23" w:rsidRPr="00DA7E23" w:rsidRDefault="00DA7E23" w:rsidP="008E6846">
      <w:pPr>
        <w:pStyle w:val="ListParagraph"/>
        <w:numPr>
          <w:ilvl w:val="0"/>
          <w:numId w:val="29"/>
        </w:numPr>
        <w:jc w:val="both"/>
        <w:rPr>
          <w:rFonts w:ascii="Times New Roman" w:hAnsi="Times New Roman" w:cs="Times New Roman"/>
        </w:rPr>
      </w:pPr>
      <w:r w:rsidRPr="00DA7E23">
        <w:rPr>
          <w:rFonts w:ascii="Times New Roman" w:hAnsi="Times New Roman" w:cs="Times New Roman"/>
        </w:rPr>
        <w:t>Afectarea imaginii instituției și încrederea pacienților în personalul medical.</w:t>
      </w:r>
    </w:p>
    <w:p w14:paraId="223D06A7" w14:textId="624689DB" w:rsidR="00D95317" w:rsidRPr="00DA7E23" w:rsidRDefault="00DA7E23" w:rsidP="008E6846">
      <w:pPr>
        <w:pStyle w:val="ListParagraph"/>
        <w:numPr>
          <w:ilvl w:val="0"/>
          <w:numId w:val="29"/>
        </w:numPr>
        <w:jc w:val="both"/>
        <w:rPr>
          <w:rFonts w:ascii="Times New Roman" w:hAnsi="Times New Roman" w:cs="Times New Roman"/>
          <w:sz w:val="28"/>
          <w:szCs w:val="28"/>
        </w:rPr>
      </w:pPr>
      <w:r w:rsidRPr="00DA7E23">
        <w:rPr>
          <w:rFonts w:ascii="Times New Roman" w:hAnsi="Times New Roman" w:cs="Times New Roman"/>
        </w:rPr>
        <w:t>Agravarea stării de sănătate a pacientului internat</w:t>
      </w:r>
    </w:p>
    <w:p w14:paraId="46F4CC0D" w14:textId="77777777" w:rsidR="00D95317" w:rsidRPr="00D95317" w:rsidRDefault="00D95317" w:rsidP="00D95317">
      <w:pPr>
        <w:pStyle w:val="ListParagraph"/>
        <w:contextualSpacing/>
        <w:jc w:val="both"/>
        <w:rPr>
          <w:rFonts w:ascii="Times New Roman" w:eastAsia="Times New Roman" w:hAnsi="Times New Roman" w:cs="Times New Roman"/>
          <w:b/>
          <w:bCs/>
          <w:i/>
          <w:iCs/>
        </w:rPr>
      </w:pPr>
    </w:p>
    <w:p w14:paraId="26B2EF20" w14:textId="77777777" w:rsidR="00733EF8" w:rsidRPr="00733EF8" w:rsidRDefault="00733EF8" w:rsidP="00733EF8">
      <w:pPr>
        <w:pBdr>
          <w:top w:val="single" w:sz="4" w:space="1" w:color="auto"/>
          <w:left w:val="single" w:sz="4" w:space="4" w:color="auto"/>
          <w:bottom w:val="single" w:sz="4" w:space="1" w:color="auto"/>
          <w:right w:val="single" w:sz="4" w:space="4" w:color="auto"/>
        </w:pBdr>
        <w:shd w:val="clear" w:color="auto" w:fill="FFC000"/>
        <w:spacing w:after="0" w:line="360" w:lineRule="auto"/>
        <w:ind w:firstLine="720"/>
        <w:jc w:val="center"/>
        <w:rPr>
          <w:rFonts w:ascii="Times New Roman" w:eastAsia="Arial Unicode MS" w:hAnsi="Times New Roman" w:cs="Times New Roman"/>
          <w:b/>
          <w:color w:val="000000"/>
          <w:sz w:val="40"/>
          <w:szCs w:val="40"/>
          <w:lang w:eastAsia="ro-RO"/>
        </w:rPr>
        <w:sectPr w:rsidR="00733EF8" w:rsidRPr="00733EF8" w:rsidSect="00851DEA">
          <w:pgSz w:w="11907" w:h="16839" w:code="9"/>
          <w:pgMar w:top="851" w:right="851" w:bottom="907" w:left="1134" w:header="720" w:footer="720" w:gutter="0"/>
          <w:cols w:space="720"/>
          <w:docGrid w:linePitch="360"/>
        </w:sectPr>
      </w:pPr>
    </w:p>
    <w:p w14:paraId="398C6A74" w14:textId="77777777" w:rsidR="00733EF8" w:rsidRPr="00733EF8" w:rsidRDefault="00320B72" w:rsidP="00320B72">
      <w:pPr>
        <w:pBdr>
          <w:top w:val="single" w:sz="4" w:space="1" w:color="auto"/>
          <w:left w:val="single" w:sz="4" w:space="4" w:color="auto"/>
          <w:bottom w:val="single" w:sz="4" w:space="1" w:color="auto"/>
          <w:right w:val="single" w:sz="4" w:space="4" w:color="auto"/>
        </w:pBdr>
        <w:shd w:val="clear" w:color="auto" w:fill="92D050"/>
        <w:spacing w:after="0" w:line="360" w:lineRule="auto"/>
        <w:ind w:firstLine="720"/>
        <w:jc w:val="center"/>
        <w:rPr>
          <w:rFonts w:ascii="Times New Roman" w:eastAsia="Arial Unicode MS" w:hAnsi="Times New Roman" w:cs="Times New Roman"/>
          <w:b/>
          <w:color w:val="000000"/>
          <w:sz w:val="40"/>
          <w:szCs w:val="40"/>
          <w:lang w:eastAsia="ro-RO"/>
        </w:rPr>
      </w:pPr>
      <w:r>
        <w:rPr>
          <w:rFonts w:ascii="Times New Roman" w:eastAsia="Arial Unicode MS" w:hAnsi="Times New Roman" w:cs="Times New Roman"/>
          <w:b/>
          <w:color w:val="000000"/>
          <w:sz w:val="40"/>
          <w:szCs w:val="40"/>
          <w:lang w:eastAsia="ro-RO"/>
        </w:rPr>
        <w:lastRenderedPageBreak/>
        <w:t>IX</w:t>
      </w:r>
      <w:r w:rsidR="00733EF8" w:rsidRPr="00733EF8">
        <w:rPr>
          <w:rFonts w:ascii="Times New Roman" w:eastAsia="Arial Unicode MS" w:hAnsi="Times New Roman" w:cs="Times New Roman"/>
          <w:b/>
          <w:color w:val="000000"/>
          <w:sz w:val="40"/>
          <w:szCs w:val="40"/>
          <w:lang w:eastAsia="ro-RO"/>
        </w:rPr>
        <w:t xml:space="preserve">. </w:t>
      </w:r>
      <w:r w:rsidR="00733EF8" w:rsidRPr="00320B72">
        <w:rPr>
          <w:rFonts w:ascii="Times New Roman" w:eastAsia="Arial Unicode MS" w:hAnsi="Times New Roman" w:cs="Times New Roman"/>
          <w:b/>
          <w:color w:val="000000"/>
          <w:sz w:val="40"/>
          <w:szCs w:val="40"/>
          <w:shd w:val="clear" w:color="auto" w:fill="92D050"/>
          <w:lang w:eastAsia="ro-RO"/>
        </w:rPr>
        <w:t>PRIORITI</w:t>
      </w:r>
      <w:r>
        <w:rPr>
          <w:rFonts w:ascii="Times New Roman" w:eastAsia="Arial Unicode MS" w:hAnsi="Times New Roman" w:cs="Times New Roman"/>
          <w:b/>
          <w:color w:val="000000"/>
          <w:sz w:val="40"/>
          <w:szCs w:val="40"/>
          <w:shd w:val="clear" w:color="auto" w:fill="92D050"/>
          <w:lang w:eastAsia="ro-RO"/>
        </w:rPr>
        <w:t>ZARE PROBLEME</w:t>
      </w:r>
    </w:p>
    <w:p w14:paraId="5ADCB716" w14:textId="77777777" w:rsidR="00733EF8" w:rsidRDefault="00733EF8" w:rsidP="00733EF8">
      <w:pPr>
        <w:spacing w:after="0" w:line="360" w:lineRule="auto"/>
        <w:ind w:left="720"/>
        <w:jc w:val="both"/>
        <w:rPr>
          <w:rFonts w:ascii="Times New Roman" w:eastAsia="Arial Unicode MS" w:hAnsi="Times New Roman" w:cs="Times New Roman"/>
          <w:b/>
          <w:color w:val="000000"/>
          <w:sz w:val="24"/>
          <w:szCs w:val="24"/>
          <w:lang w:eastAsia="ro-RO"/>
        </w:rPr>
      </w:pPr>
    </w:p>
    <w:p w14:paraId="6068A3C0" w14:textId="77777777" w:rsidR="00A43C9E" w:rsidRPr="00DB2094" w:rsidRDefault="00A43C9E" w:rsidP="00E57128">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B2094">
        <w:rPr>
          <w:rFonts w:ascii="Times New Roman" w:eastAsia="Times New Roman" w:hAnsi="Times New Roman" w:cs="Times New Roman"/>
          <w:sz w:val="24"/>
          <w:szCs w:val="24"/>
        </w:rPr>
        <w:t>Pentru fiecare criteriu s-a acordat un scor ce variază de la 1 la 4, unde:</w:t>
      </w:r>
    </w:p>
    <w:p w14:paraId="295EF802" w14:textId="77777777" w:rsidR="00FD53FA" w:rsidRPr="00733EF8" w:rsidRDefault="00A43C9E" w:rsidP="00E57128">
      <w:pPr>
        <w:spacing w:after="0" w:line="240" w:lineRule="auto"/>
        <w:ind w:left="720"/>
        <w:jc w:val="both"/>
        <w:rPr>
          <w:rFonts w:ascii="Times New Roman" w:eastAsia="Arial Unicode MS" w:hAnsi="Times New Roman" w:cs="Times New Roman"/>
          <w:b/>
          <w:color w:val="000000"/>
          <w:sz w:val="24"/>
          <w:szCs w:val="24"/>
          <w:lang w:eastAsia="ro-RO"/>
        </w:rPr>
      </w:pPr>
      <w:r w:rsidRPr="00DB2094">
        <w:rPr>
          <w:rFonts w:ascii="Times New Roman" w:eastAsia="Times New Roman" w:hAnsi="Times New Roman" w:cs="Times New Roman"/>
          <w:sz w:val="24"/>
          <w:szCs w:val="24"/>
        </w:rPr>
        <w:t>1 – scor scăzut, 2 – scor mediu, 3 – scor ridicat, 4 – scor foarte ridicat</w:t>
      </w:r>
    </w:p>
    <w:tbl>
      <w:tblPr>
        <w:tblStyle w:val="TableGrid"/>
        <w:tblW w:w="10314" w:type="dxa"/>
        <w:tblLook w:val="04A0" w:firstRow="1" w:lastRow="0" w:firstColumn="1" w:lastColumn="0" w:noHBand="0" w:noVBand="1"/>
      </w:tblPr>
      <w:tblGrid>
        <w:gridCol w:w="2518"/>
        <w:gridCol w:w="1843"/>
        <w:gridCol w:w="1559"/>
        <w:gridCol w:w="1701"/>
        <w:gridCol w:w="1701"/>
        <w:gridCol w:w="992"/>
      </w:tblGrid>
      <w:tr w:rsidR="00CE5856" w14:paraId="0130A0EF" w14:textId="77777777" w:rsidTr="007E2339">
        <w:tc>
          <w:tcPr>
            <w:tcW w:w="2518" w:type="dxa"/>
            <w:shd w:val="clear" w:color="auto" w:fill="C6D9F1" w:themeFill="text2" w:themeFillTint="33"/>
          </w:tcPr>
          <w:p w14:paraId="3B5D36D9" w14:textId="77777777" w:rsidR="00AA3F0D" w:rsidRPr="007E2339" w:rsidRDefault="00AA3F0D" w:rsidP="00CB78EC">
            <w:pPr>
              <w:spacing w:line="360" w:lineRule="auto"/>
              <w:jc w:val="center"/>
              <w:rPr>
                <w:rFonts w:eastAsia="Arial Unicode MS"/>
                <w:b/>
                <w:color w:val="000000"/>
                <w:sz w:val="24"/>
                <w:szCs w:val="24"/>
              </w:rPr>
            </w:pPr>
            <w:r w:rsidRPr="007E2339">
              <w:rPr>
                <w:rFonts w:eastAsia="Arial Unicode MS"/>
                <w:b/>
                <w:color w:val="000000"/>
                <w:sz w:val="24"/>
                <w:szCs w:val="24"/>
              </w:rPr>
              <w:t>Problema identificată</w:t>
            </w:r>
          </w:p>
        </w:tc>
        <w:tc>
          <w:tcPr>
            <w:tcW w:w="1843" w:type="dxa"/>
            <w:shd w:val="clear" w:color="auto" w:fill="C6D9F1" w:themeFill="text2" w:themeFillTint="33"/>
          </w:tcPr>
          <w:p w14:paraId="020DFFAC" w14:textId="77777777" w:rsidR="00AA3F0D" w:rsidRPr="007E2339" w:rsidRDefault="00AA3F0D" w:rsidP="00CE5856">
            <w:pPr>
              <w:jc w:val="center"/>
              <w:rPr>
                <w:rFonts w:eastAsia="Arial Unicode MS"/>
                <w:b/>
                <w:color w:val="000000"/>
                <w:sz w:val="24"/>
                <w:szCs w:val="24"/>
              </w:rPr>
            </w:pPr>
            <w:r w:rsidRPr="007E2339">
              <w:rPr>
                <w:rFonts w:eastAsia="Arial Unicode MS"/>
                <w:b/>
                <w:color w:val="000000"/>
                <w:sz w:val="24"/>
                <w:szCs w:val="24"/>
              </w:rPr>
              <w:t xml:space="preserve">Importanța pentru </w:t>
            </w:r>
            <w:r w:rsidR="00CE5856" w:rsidRPr="007E2339">
              <w:rPr>
                <w:rFonts w:eastAsia="Arial Unicode MS"/>
                <w:b/>
                <w:color w:val="000000"/>
                <w:sz w:val="24"/>
                <w:szCs w:val="24"/>
              </w:rPr>
              <w:t xml:space="preserve">siguranța </w:t>
            </w:r>
            <w:r w:rsidRPr="007E2339">
              <w:rPr>
                <w:rFonts w:eastAsia="Arial Unicode MS"/>
                <w:b/>
                <w:color w:val="000000"/>
                <w:sz w:val="24"/>
                <w:szCs w:val="24"/>
              </w:rPr>
              <w:t>pacienți</w:t>
            </w:r>
            <w:r w:rsidR="00CE5856" w:rsidRPr="007E2339">
              <w:rPr>
                <w:rFonts w:eastAsia="Arial Unicode MS"/>
                <w:b/>
                <w:color w:val="000000"/>
                <w:sz w:val="24"/>
                <w:szCs w:val="24"/>
              </w:rPr>
              <w:t>lor</w:t>
            </w:r>
          </w:p>
        </w:tc>
        <w:tc>
          <w:tcPr>
            <w:tcW w:w="1559" w:type="dxa"/>
            <w:shd w:val="clear" w:color="auto" w:fill="C6D9F1" w:themeFill="text2" w:themeFillTint="33"/>
          </w:tcPr>
          <w:p w14:paraId="6E161EFB" w14:textId="77777777" w:rsidR="00AA3F0D" w:rsidRPr="007E2339" w:rsidRDefault="00AA3F0D" w:rsidP="00CE5856">
            <w:pPr>
              <w:jc w:val="center"/>
              <w:rPr>
                <w:rFonts w:eastAsia="Arial Unicode MS"/>
                <w:b/>
                <w:color w:val="000000"/>
                <w:sz w:val="24"/>
                <w:szCs w:val="24"/>
              </w:rPr>
            </w:pPr>
            <w:r w:rsidRPr="007E2339">
              <w:rPr>
                <w:rFonts w:eastAsia="Arial Unicode MS"/>
                <w:b/>
                <w:color w:val="000000"/>
                <w:sz w:val="24"/>
                <w:szCs w:val="24"/>
              </w:rPr>
              <w:t>Importanța pentru spital</w:t>
            </w:r>
          </w:p>
        </w:tc>
        <w:tc>
          <w:tcPr>
            <w:tcW w:w="1701" w:type="dxa"/>
            <w:shd w:val="clear" w:color="auto" w:fill="C6D9F1" w:themeFill="text2" w:themeFillTint="33"/>
          </w:tcPr>
          <w:p w14:paraId="61AF778C" w14:textId="77777777" w:rsidR="00AA3F0D" w:rsidRPr="007E2339" w:rsidRDefault="00AA3F0D" w:rsidP="00CE5856">
            <w:pPr>
              <w:jc w:val="center"/>
              <w:rPr>
                <w:rFonts w:eastAsia="Arial Unicode MS"/>
                <w:b/>
                <w:color w:val="000000"/>
                <w:sz w:val="24"/>
                <w:szCs w:val="24"/>
              </w:rPr>
            </w:pPr>
            <w:r w:rsidRPr="007E2339">
              <w:rPr>
                <w:rFonts w:eastAsia="Arial Unicode MS"/>
                <w:b/>
                <w:color w:val="000000"/>
                <w:sz w:val="24"/>
                <w:szCs w:val="24"/>
              </w:rPr>
              <w:t xml:space="preserve">Importanța pentru </w:t>
            </w:r>
            <w:r w:rsidR="00CE5856" w:rsidRPr="007E2339">
              <w:rPr>
                <w:rFonts w:eastAsia="Arial Unicode MS"/>
                <w:b/>
                <w:color w:val="000000"/>
                <w:sz w:val="24"/>
                <w:szCs w:val="24"/>
              </w:rPr>
              <w:t xml:space="preserve">siguranța </w:t>
            </w:r>
            <w:r w:rsidRPr="007E2339">
              <w:rPr>
                <w:rFonts w:eastAsia="Arial Unicode MS"/>
                <w:b/>
                <w:color w:val="000000"/>
                <w:sz w:val="24"/>
                <w:szCs w:val="24"/>
              </w:rPr>
              <w:t>angajați</w:t>
            </w:r>
            <w:r w:rsidR="00CE5856" w:rsidRPr="007E2339">
              <w:rPr>
                <w:rFonts w:eastAsia="Arial Unicode MS"/>
                <w:b/>
                <w:color w:val="000000"/>
                <w:sz w:val="24"/>
                <w:szCs w:val="24"/>
              </w:rPr>
              <w:t>lor</w:t>
            </w:r>
          </w:p>
        </w:tc>
        <w:tc>
          <w:tcPr>
            <w:tcW w:w="1701" w:type="dxa"/>
            <w:shd w:val="clear" w:color="auto" w:fill="C6D9F1" w:themeFill="text2" w:themeFillTint="33"/>
          </w:tcPr>
          <w:p w14:paraId="238A2A13" w14:textId="77777777" w:rsidR="00AA3F0D" w:rsidRPr="007E2339" w:rsidRDefault="00CE5856" w:rsidP="00CE5856">
            <w:pPr>
              <w:jc w:val="center"/>
              <w:rPr>
                <w:rFonts w:eastAsia="Arial Unicode MS"/>
                <w:b/>
                <w:color w:val="000000"/>
                <w:sz w:val="24"/>
                <w:szCs w:val="24"/>
              </w:rPr>
            </w:pPr>
            <w:r w:rsidRPr="007E2339">
              <w:rPr>
                <w:rFonts w:eastAsia="Arial Unicode MS"/>
                <w:b/>
                <w:color w:val="000000"/>
                <w:sz w:val="24"/>
                <w:szCs w:val="24"/>
              </w:rPr>
              <w:t>Existența resurselor necesare (c</w:t>
            </w:r>
            <w:r w:rsidR="00AA3F0D" w:rsidRPr="007E2339">
              <w:rPr>
                <w:rFonts w:eastAsia="Arial Unicode MS"/>
                <w:b/>
                <w:color w:val="000000"/>
                <w:sz w:val="24"/>
                <w:szCs w:val="24"/>
              </w:rPr>
              <w:t>osturi</w:t>
            </w:r>
            <w:r w:rsidRPr="007E2339">
              <w:rPr>
                <w:rFonts w:eastAsia="Arial Unicode MS"/>
                <w:b/>
                <w:color w:val="000000"/>
                <w:sz w:val="24"/>
                <w:szCs w:val="24"/>
              </w:rPr>
              <w:t>)</w:t>
            </w:r>
            <w:r w:rsidR="00AA3F0D" w:rsidRPr="007E2339">
              <w:rPr>
                <w:rFonts w:eastAsia="Arial Unicode MS"/>
                <w:b/>
                <w:color w:val="000000"/>
                <w:sz w:val="24"/>
                <w:szCs w:val="24"/>
              </w:rPr>
              <w:t xml:space="preserve"> </w:t>
            </w:r>
          </w:p>
        </w:tc>
        <w:tc>
          <w:tcPr>
            <w:tcW w:w="992" w:type="dxa"/>
            <w:shd w:val="clear" w:color="auto" w:fill="C6D9F1" w:themeFill="text2" w:themeFillTint="33"/>
          </w:tcPr>
          <w:p w14:paraId="067CEA2E" w14:textId="77777777" w:rsidR="00AA3F0D" w:rsidRPr="007E2339" w:rsidRDefault="00AA3F0D" w:rsidP="00CB78EC">
            <w:pPr>
              <w:spacing w:line="360" w:lineRule="auto"/>
              <w:jc w:val="center"/>
              <w:rPr>
                <w:rFonts w:eastAsia="Arial Unicode MS"/>
                <w:b/>
                <w:color w:val="000000"/>
                <w:sz w:val="24"/>
                <w:szCs w:val="24"/>
              </w:rPr>
            </w:pPr>
            <w:r w:rsidRPr="007E2339">
              <w:rPr>
                <w:rFonts w:eastAsia="Arial Unicode MS"/>
                <w:b/>
                <w:color w:val="000000"/>
                <w:sz w:val="24"/>
                <w:szCs w:val="24"/>
              </w:rPr>
              <w:t>Total</w:t>
            </w:r>
          </w:p>
        </w:tc>
      </w:tr>
      <w:tr w:rsidR="00A43C9E" w14:paraId="142525E2" w14:textId="77777777" w:rsidTr="00CE5856">
        <w:tc>
          <w:tcPr>
            <w:tcW w:w="2518" w:type="dxa"/>
            <w:shd w:val="clear" w:color="auto" w:fill="auto"/>
          </w:tcPr>
          <w:p w14:paraId="419AA978" w14:textId="0CB881D5" w:rsidR="00A43C9E" w:rsidRPr="00DA7E23" w:rsidRDefault="00DA7E23" w:rsidP="00DA7E23">
            <w:pPr>
              <w:jc w:val="both"/>
              <w:rPr>
                <w:rFonts w:eastAsia="Arial Unicode MS"/>
                <w:bCs/>
                <w:iCs/>
                <w:color w:val="000000"/>
                <w:sz w:val="22"/>
                <w:szCs w:val="22"/>
              </w:rPr>
            </w:pPr>
            <w:r w:rsidRPr="00DA7E23">
              <w:rPr>
                <w:rFonts w:eastAsia="Arial Unicode MS"/>
                <w:bCs/>
                <w:iCs/>
                <w:color w:val="000000"/>
                <w:sz w:val="22"/>
                <w:szCs w:val="22"/>
              </w:rPr>
              <w:t>Bugetul insuficient pentru asigurarea sustenabilității activităilor medicale monospecialitate pe termen mediu și lung</w:t>
            </w:r>
          </w:p>
        </w:tc>
        <w:tc>
          <w:tcPr>
            <w:tcW w:w="1843" w:type="dxa"/>
            <w:shd w:val="clear" w:color="auto" w:fill="auto"/>
          </w:tcPr>
          <w:p w14:paraId="656446B8"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4</w:t>
            </w:r>
          </w:p>
        </w:tc>
        <w:tc>
          <w:tcPr>
            <w:tcW w:w="1559" w:type="dxa"/>
            <w:shd w:val="clear" w:color="auto" w:fill="auto"/>
          </w:tcPr>
          <w:p w14:paraId="52F9FC40"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4</w:t>
            </w:r>
          </w:p>
        </w:tc>
        <w:tc>
          <w:tcPr>
            <w:tcW w:w="1701" w:type="dxa"/>
            <w:shd w:val="clear" w:color="auto" w:fill="auto"/>
          </w:tcPr>
          <w:p w14:paraId="5B4F034F"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2</w:t>
            </w:r>
          </w:p>
        </w:tc>
        <w:tc>
          <w:tcPr>
            <w:tcW w:w="1701" w:type="dxa"/>
            <w:shd w:val="clear" w:color="auto" w:fill="auto"/>
          </w:tcPr>
          <w:p w14:paraId="013EC24C" w14:textId="77777777" w:rsidR="00A43C9E" w:rsidRDefault="00440B92" w:rsidP="00CE5856">
            <w:pPr>
              <w:jc w:val="center"/>
              <w:rPr>
                <w:rFonts w:eastAsia="Arial Unicode MS"/>
                <w:color w:val="000000"/>
                <w:sz w:val="24"/>
                <w:szCs w:val="24"/>
              </w:rPr>
            </w:pPr>
            <w:r>
              <w:rPr>
                <w:rFonts w:eastAsia="Arial Unicode MS"/>
                <w:color w:val="000000"/>
                <w:sz w:val="24"/>
                <w:szCs w:val="24"/>
              </w:rPr>
              <w:t>3</w:t>
            </w:r>
          </w:p>
        </w:tc>
        <w:tc>
          <w:tcPr>
            <w:tcW w:w="992" w:type="dxa"/>
            <w:shd w:val="clear" w:color="auto" w:fill="auto"/>
          </w:tcPr>
          <w:p w14:paraId="5FB093DB" w14:textId="77777777" w:rsidR="00A43C9E" w:rsidRPr="00406F6B" w:rsidRDefault="00440B92" w:rsidP="00CB78EC">
            <w:pPr>
              <w:spacing w:line="360" w:lineRule="auto"/>
              <w:jc w:val="center"/>
              <w:rPr>
                <w:rFonts w:eastAsia="Arial Unicode MS"/>
                <w:color w:val="000000"/>
                <w:sz w:val="24"/>
                <w:szCs w:val="24"/>
              </w:rPr>
            </w:pPr>
            <w:r>
              <w:rPr>
                <w:rFonts w:eastAsia="Arial Unicode MS"/>
                <w:color w:val="000000"/>
                <w:sz w:val="24"/>
                <w:szCs w:val="24"/>
              </w:rPr>
              <w:t>13</w:t>
            </w:r>
          </w:p>
        </w:tc>
      </w:tr>
      <w:tr w:rsidR="00A43C9E" w14:paraId="593D10E5" w14:textId="77777777" w:rsidTr="00CE5856">
        <w:tc>
          <w:tcPr>
            <w:tcW w:w="2518" w:type="dxa"/>
            <w:shd w:val="clear" w:color="auto" w:fill="auto"/>
          </w:tcPr>
          <w:p w14:paraId="4BDBA90E" w14:textId="77777777" w:rsidR="00A43C9E" w:rsidRPr="007E2339" w:rsidRDefault="00A43C9E" w:rsidP="00440B92">
            <w:pPr>
              <w:jc w:val="both"/>
              <w:rPr>
                <w:rFonts w:eastAsia="Arial Unicode MS"/>
                <w:color w:val="000000"/>
                <w:sz w:val="22"/>
                <w:szCs w:val="22"/>
              </w:rPr>
            </w:pPr>
            <w:r w:rsidRPr="007E2339">
              <w:rPr>
                <w:rFonts w:eastAsia="Arial Unicode MS"/>
                <w:color w:val="000000"/>
                <w:sz w:val="22"/>
                <w:szCs w:val="22"/>
              </w:rPr>
              <w:t xml:space="preserve">Personal insuficient și </w:t>
            </w:r>
            <w:r w:rsidRPr="007E2339">
              <w:rPr>
                <w:sz w:val="22"/>
                <w:szCs w:val="22"/>
              </w:rPr>
              <w:t>expus la multiple situaţii tensionate, suprasolicitare, cu risc crescut de epuizare emoţională şi fizică</w:t>
            </w:r>
            <w:r w:rsidRPr="007E2339">
              <w:rPr>
                <w:rFonts w:eastAsia="Arial Unicode MS"/>
                <w:color w:val="000000"/>
                <w:sz w:val="22"/>
                <w:szCs w:val="22"/>
              </w:rPr>
              <w:t xml:space="preserve"> </w:t>
            </w:r>
          </w:p>
        </w:tc>
        <w:tc>
          <w:tcPr>
            <w:tcW w:w="1843" w:type="dxa"/>
            <w:shd w:val="clear" w:color="auto" w:fill="auto"/>
          </w:tcPr>
          <w:p w14:paraId="44F16377"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3</w:t>
            </w:r>
          </w:p>
        </w:tc>
        <w:tc>
          <w:tcPr>
            <w:tcW w:w="1559" w:type="dxa"/>
            <w:shd w:val="clear" w:color="auto" w:fill="auto"/>
          </w:tcPr>
          <w:p w14:paraId="7B819CDA"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2</w:t>
            </w:r>
          </w:p>
        </w:tc>
        <w:tc>
          <w:tcPr>
            <w:tcW w:w="1701" w:type="dxa"/>
            <w:shd w:val="clear" w:color="auto" w:fill="auto"/>
          </w:tcPr>
          <w:p w14:paraId="366B421E" w14:textId="77777777" w:rsidR="00A43C9E" w:rsidRPr="00406F6B" w:rsidRDefault="00440B92" w:rsidP="00CE5856">
            <w:pPr>
              <w:jc w:val="center"/>
              <w:rPr>
                <w:rFonts w:eastAsia="Arial Unicode MS"/>
                <w:color w:val="000000"/>
                <w:sz w:val="24"/>
                <w:szCs w:val="24"/>
              </w:rPr>
            </w:pPr>
            <w:r>
              <w:rPr>
                <w:rFonts w:eastAsia="Arial Unicode MS"/>
                <w:color w:val="000000"/>
                <w:sz w:val="24"/>
                <w:szCs w:val="24"/>
              </w:rPr>
              <w:t>3</w:t>
            </w:r>
          </w:p>
        </w:tc>
        <w:tc>
          <w:tcPr>
            <w:tcW w:w="1701" w:type="dxa"/>
            <w:shd w:val="clear" w:color="auto" w:fill="auto"/>
          </w:tcPr>
          <w:p w14:paraId="4BD45A88" w14:textId="77777777" w:rsidR="00A43C9E" w:rsidRDefault="00440B92" w:rsidP="00CE5856">
            <w:pPr>
              <w:jc w:val="center"/>
              <w:rPr>
                <w:rFonts w:eastAsia="Arial Unicode MS"/>
                <w:color w:val="000000"/>
                <w:sz w:val="24"/>
                <w:szCs w:val="24"/>
              </w:rPr>
            </w:pPr>
            <w:r>
              <w:rPr>
                <w:rFonts w:eastAsia="Arial Unicode MS"/>
                <w:color w:val="000000"/>
                <w:sz w:val="24"/>
                <w:szCs w:val="24"/>
              </w:rPr>
              <w:t>2</w:t>
            </w:r>
          </w:p>
        </w:tc>
        <w:tc>
          <w:tcPr>
            <w:tcW w:w="992" w:type="dxa"/>
            <w:shd w:val="clear" w:color="auto" w:fill="auto"/>
          </w:tcPr>
          <w:p w14:paraId="2CA1E0E2" w14:textId="77777777" w:rsidR="00A43C9E" w:rsidRPr="00406F6B" w:rsidRDefault="00440B92" w:rsidP="00CB78EC">
            <w:pPr>
              <w:spacing w:line="360" w:lineRule="auto"/>
              <w:jc w:val="center"/>
              <w:rPr>
                <w:rFonts w:eastAsia="Arial Unicode MS"/>
                <w:color w:val="000000"/>
                <w:sz w:val="24"/>
                <w:szCs w:val="24"/>
              </w:rPr>
            </w:pPr>
            <w:r>
              <w:rPr>
                <w:rFonts w:eastAsia="Arial Unicode MS"/>
                <w:color w:val="000000"/>
                <w:sz w:val="24"/>
                <w:szCs w:val="24"/>
              </w:rPr>
              <w:t>10</w:t>
            </w:r>
          </w:p>
        </w:tc>
      </w:tr>
      <w:tr w:rsidR="00A43C9E" w14:paraId="08150468" w14:textId="77777777" w:rsidTr="00CE5856">
        <w:tc>
          <w:tcPr>
            <w:tcW w:w="2518" w:type="dxa"/>
            <w:shd w:val="clear" w:color="auto" w:fill="auto"/>
          </w:tcPr>
          <w:p w14:paraId="16BE1662" w14:textId="1D5973B1" w:rsidR="00A43C9E" w:rsidRPr="00DA7E23" w:rsidRDefault="00DA7E23" w:rsidP="00DA7E23">
            <w:pPr>
              <w:contextualSpacing/>
              <w:jc w:val="both"/>
              <w:rPr>
                <w:sz w:val="22"/>
                <w:szCs w:val="22"/>
              </w:rPr>
            </w:pPr>
            <w:r w:rsidRPr="00DA7E23">
              <w:rPr>
                <w:sz w:val="22"/>
                <w:szCs w:val="22"/>
              </w:rPr>
              <w:t xml:space="preserve">Suport financiar limitat de la bugetul local si de la bugetul judetean, necesare finalizarii  investitiilor in curs, si a  realizarii unor noi proiecte privind reabilitarea /reamenajarea infrastructurii </w:t>
            </w:r>
          </w:p>
        </w:tc>
        <w:tc>
          <w:tcPr>
            <w:tcW w:w="1843" w:type="dxa"/>
            <w:shd w:val="clear" w:color="auto" w:fill="auto"/>
          </w:tcPr>
          <w:p w14:paraId="156D6461" w14:textId="77777777" w:rsidR="00A43C9E" w:rsidRPr="00406F6B" w:rsidRDefault="00FA38CB" w:rsidP="00CE5856">
            <w:pPr>
              <w:jc w:val="center"/>
              <w:rPr>
                <w:rFonts w:eastAsia="Arial Unicode MS"/>
                <w:color w:val="000000"/>
                <w:sz w:val="24"/>
                <w:szCs w:val="24"/>
              </w:rPr>
            </w:pPr>
            <w:r>
              <w:rPr>
                <w:rFonts w:eastAsia="Arial Unicode MS"/>
                <w:color w:val="000000"/>
                <w:sz w:val="24"/>
                <w:szCs w:val="24"/>
              </w:rPr>
              <w:t>3</w:t>
            </w:r>
          </w:p>
        </w:tc>
        <w:tc>
          <w:tcPr>
            <w:tcW w:w="1559" w:type="dxa"/>
            <w:shd w:val="clear" w:color="auto" w:fill="auto"/>
          </w:tcPr>
          <w:p w14:paraId="20B08840" w14:textId="77777777" w:rsidR="00A43C9E" w:rsidRPr="00406F6B" w:rsidRDefault="00FA38CB" w:rsidP="00CE5856">
            <w:pPr>
              <w:jc w:val="center"/>
              <w:rPr>
                <w:rFonts w:eastAsia="Arial Unicode MS"/>
                <w:color w:val="000000"/>
                <w:sz w:val="24"/>
                <w:szCs w:val="24"/>
              </w:rPr>
            </w:pPr>
            <w:r>
              <w:rPr>
                <w:rFonts w:eastAsia="Arial Unicode MS"/>
                <w:color w:val="000000"/>
                <w:sz w:val="24"/>
                <w:szCs w:val="24"/>
              </w:rPr>
              <w:t>4</w:t>
            </w:r>
          </w:p>
        </w:tc>
        <w:tc>
          <w:tcPr>
            <w:tcW w:w="1701" w:type="dxa"/>
            <w:shd w:val="clear" w:color="auto" w:fill="auto"/>
          </w:tcPr>
          <w:p w14:paraId="2F67BCC4" w14:textId="77777777" w:rsidR="00A43C9E" w:rsidRPr="00406F6B" w:rsidRDefault="00E9006D" w:rsidP="00CE5856">
            <w:pPr>
              <w:jc w:val="center"/>
              <w:rPr>
                <w:rFonts w:eastAsia="Arial Unicode MS"/>
                <w:color w:val="000000"/>
                <w:sz w:val="24"/>
                <w:szCs w:val="24"/>
              </w:rPr>
            </w:pPr>
            <w:r>
              <w:rPr>
                <w:rFonts w:eastAsia="Arial Unicode MS"/>
                <w:color w:val="000000"/>
                <w:sz w:val="24"/>
                <w:szCs w:val="24"/>
              </w:rPr>
              <w:t>3</w:t>
            </w:r>
          </w:p>
        </w:tc>
        <w:tc>
          <w:tcPr>
            <w:tcW w:w="1701" w:type="dxa"/>
            <w:shd w:val="clear" w:color="auto" w:fill="auto"/>
          </w:tcPr>
          <w:p w14:paraId="39C189EA" w14:textId="77777777" w:rsidR="00A43C9E" w:rsidRDefault="00E9006D" w:rsidP="00CE5856">
            <w:pPr>
              <w:jc w:val="center"/>
              <w:rPr>
                <w:rFonts w:eastAsia="Arial Unicode MS"/>
                <w:color w:val="000000"/>
                <w:sz w:val="24"/>
                <w:szCs w:val="24"/>
              </w:rPr>
            </w:pPr>
            <w:r>
              <w:rPr>
                <w:rFonts w:eastAsia="Arial Unicode MS"/>
                <w:color w:val="000000"/>
                <w:sz w:val="24"/>
                <w:szCs w:val="24"/>
              </w:rPr>
              <w:t>1</w:t>
            </w:r>
          </w:p>
        </w:tc>
        <w:tc>
          <w:tcPr>
            <w:tcW w:w="992" w:type="dxa"/>
            <w:shd w:val="clear" w:color="auto" w:fill="auto"/>
          </w:tcPr>
          <w:p w14:paraId="50D4A043" w14:textId="77777777" w:rsidR="00A43C9E" w:rsidRPr="00406F6B" w:rsidRDefault="00E9006D" w:rsidP="00CB78EC">
            <w:pPr>
              <w:spacing w:line="360" w:lineRule="auto"/>
              <w:jc w:val="center"/>
              <w:rPr>
                <w:rFonts w:eastAsia="Arial Unicode MS"/>
                <w:color w:val="000000"/>
                <w:sz w:val="24"/>
                <w:szCs w:val="24"/>
              </w:rPr>
            </w:pPr>
            <w:r>
              <w:rPr>
                <w:rFonts w:eastAsia="Arial Unicode MS"/>
                <w:color w:val="000000"/>
                <w:sz w:val="24"/>
                <w:szCs w:val="24"/>
              </w:rPr>
              <w:t>11</w:t>
            </w:r>
          </w:p>
        </w:tc>
      </w:tr>
    </w:tbl>
    <w:p w14:paraId="481FFDE9" w14:textId="77777777" w:rsidR="00320B72" w:rsidRDefault="00320B72" w:rsidP="00733EF8">
      <w:pPr>
        <w:spacing w:after="0" w:line="360" w:lineRule="auto"/>
        <w:jc w:val="both"/>
        <w:rPr>
          <w:rFonts w:ascii="Times New Roman" w:eastAsia="Arial Unicode MS" w:hAnsi="Times New Roman" w:cs="Times New Roman"/>
          <w:color w:val="000000"/>
          <w:sz w:val="24"/>
          <w:szCs w:val="24"/>
          <w:highlight w:val="yellow"/>
          <w:lang w:eastAsia="ro-RO"/>
        </w:rPr>
      </w:pPr>
    </w:p>
    <w:p w14:paraId="0E5CA7CB" w14:textId="77777777" w:rsidR="00320B72" w:rsidRDefault="00320B72" w:rsidP="00C94091">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Arial Unicode MS" w:hAnsi="Times New Roman" w:cs="Times New Roman"/>
          <w:b/>
          <w:color w:val="000000"/>
          <w:sz w:val="40"/>
          <w:szCs w:val="40"/>
          <w:lang w:eastAsia="ro-RO"/>
        </w:rPr>
      </w:pPr>
      <w:r w:rsidRPr="00320B72">
        <w:rPr>
          <w:rFonts w:ascii="Times New Roman" w:eastAsia="Arial Unicode MS" w:hAnsi="Times New Roman" w:cs="Times New Roman"/>
          <w:b/>
          <w:color w:val="000000"/>
          <w:sz w:val="40"/>
          <w:szCs w:val="40"/>
          <w:lang w:eastAsia="ro-RO"/>
        </w:rPr>
        <w:t>X. ANALIZA PROBLEMEI PRIORITARE</w:t>
      </w:r>
      <w:r w:rsidR="00CB78EC">
        <w:rPr>
          <w:rFonts w:ascii="Times New Roman" w:eastAsia="Arial Unicode MS" w:hAnsi="Times New Roman" w:cs="Times New Roman"/>
          <w:b/>
          <w:color w:val="000000"/>
          <w:sz w:val="40"/>
          <w:szCs w:val="40"/>
          <w:lang w:eastAsia="ro-RO"/>
        </w:rPr>
        <w:t>:</w:t>
      </w:r>
    </w:p>
    <w:p w14:paraId="139DC98D" w14:textId="5919CC23" w:rsidR="00CB78EC" w:rsidRPr="00320B72" w:rsidRDefault="00DA7E23" w:rsidP="00C94091">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Arial Unicode MS" w:hAnsi="Times New Roman" w:cs="Times New Roman"/>
          <w:b/>
          <w:color w:val="000000"/>
          <w:sz w:val="40"/>
          <w:szCs w:val="40"/>
          <w:lang w:eastAsia="ro-RO"/>
        </w:rPr>
      </w:pPr>
      <w:r>
        <w:rPr>
          <w:rFonts w:ascii="Times New Roman" w:eastAsia="Arial Unicode MS" w:hAnsi="Times New Roman" w:cs="Times New Roman"/>
          <w:b/>
          <w:color w:val="000000"/>
          <w:sz w:val="40"/>
          <w:szCs w:val="40"/>
          <w:lang w:eastAsia="ro-RO"/>
        </w:rPr>
        <w:t>BUGET INSUFICIENT PENTRU UNITATE</w:t>
      </w:r>
    </w:p>
    <w:p w14:paraId="2749DF8B" w14:textId="77777777" w:rsidR="00320B72" w:rsidRDefault="00320B72" w:rsidP="00733EF8">
      <w:pPr>
        <w:spacing w:after="0" w:line="360" w:lineRule="auto"/>
        <w:jc w:val="both"/>
        <w:rPr>
          <w:rFonts w:ascii="Times New Roman" w:eastAsia="Arial Unicode MS" w:hAnsi="Times New Roman" w:cs="Times New Roman"/>
          <w:color w:val="000000"/>
          <w:sz w:val="24"/>
          <w:szCs w:val="24"/>
          <w:highlight w:val="yellow"/>
          <w:lang w:eastAsia="ro-RO"/>
        </w:rPr>
      </w:pPr>
    </w:p>
    <w:p w14:paraId="5811AF9C" w14:textId="5ECAA28B" w:rsidR="00320B72" w:rsidRDefault="00CB78EC" w:rsidP="00C2029F">
      <w:pPr>
        <w:spacing w:after="0" w:line="240" w:lineRule="auto"/>
        <w:ind w:firstLine="360"/>
        <w:jc w:val="both"/>
        <w:rPr>
          <w:rFonts w:ascii="Times New Roman" w:eastAsia="Times New Roman" w:hAnsi="Times New Roman" w:cs="Times New Roman"/>
          <w:b/>
          <w:sz w:val="24"/>
          <w:szCs w:val="24"/>
        </w:rPr>
      </w:pPr>
      <w:r w:rsidRPr="00F8532F">
        <w:rPr>
          <w:rFonts w:ascii="Times New Roman" w:eastAsia="Arial Unicode MS" w:hAnsi="Times New Roman" w:cs="Times New Roman"/>
          <w:color w:val="000000"/>
          <w:sz w:val="24"/>
          <w:szCs w:val="24"/>
          <w:lang w:eastAsia="ro-RO"/>
        </w:rPr>
        <w:t xml:space="preserve">Din analiza scorurilor totale din matricea de prioritizare, a rezultat că </w:t>
      </w:r>
      <w:r w:rsidR="00C2029F" w:rsidRPr="00F8532F">
        <w:rPr>
          <w:rFonts w:ascii="Times New Roman" w:eastAsia="Arial Unicode MS" w:hAnsi="Times New Roman" w:cs="Times New Roman"/>
          <w:color w:val="000000"/>
          <w:sz w:val="24"/>
          <w:szCs w:val="24"/>
          <w:lang w:eastAsia="ro-RO"/>
        </w:rPr>
        <w:t xml:space="preserve">spitalul se confruntă cu </w:t>
      </w:r>
      <w:r w:rsidR="00DA7E23" w:rsidRPr="00F8532F">
        <w:rPr>
          <w:rFonts w:ascii="Times New Roman" w:eastAsia="Arial Unicode MS" w:hAnsi="Times New Roman" w:cs="Times New Roman"/>
          <w:b/>
          <w:color w:val="000000"/>
          <w:sz w:val="24"/>
          <w:szCs w:val="24"/>
          <w:lang w:eastAsia="ro-RO"/>
        </w:rPr>
        <w:t xml:space="preserve">Buget insuficient pentru </w:t>
      </w:r>
      <w:r w:rsidR="00E9006D" w:rsidRPr="00F8532F">
        <w:rPr>
          <w:rFonts w:ascii="Times New Roman" w:eastAsia="Arial Unicode MS" w:hAnsi="Times New Roman" w:cs="Times New Roman"/>
          <w:b/>
          <w:color w:val="000000"/>
          <w:sz w:val="24"/>
          <w:szCs w:val="24"/>
          <w:lang w:eastAsia="ro-RO"/>
        </w:rPr>
        <w:t xml:space="preserve"> </w:t>
      </w:r>
      <w:r w:rsidR="00DA7E23" w:rsidRPr="00F8532F">
        <w:rPr>
          <w:rFonts w:ascii="Times New Roman" w:eastAsia="Arial Unicode MS" w:hAnsi="Times New Roman" w:cs="Times New Roman"/>
          <w:bCs/>
          <w:iCs/>
          <w:color w:val="000000"/>
          <w:sz w:val="24"/>
          <w:szCs w:val="24"/>
          <w:lang w:eastAsia="ro-RO"/>
        </w:rPr>
        <w:t>asigurarea sustenabilității activităilor medicale monospecialitate pe termen mediu și lung</w:t>
      </w:r>
      <w:r w:rsidR="00DA7E23" w:rsidRPr="00F8532F">
        <w:rPr>
          <w:rFonts w:ascii="Times New Roman" w:eastAsia="Arial Unicode MS" w:hAnsi="Times New Roman" w:cs="Times New Roman"/>
          <w:b/>
          <w:color w:val="000000"/>
          <w:sz w:val="24"/>
          <w:szCs w:val="24"/>
          <w:lang w:eastAsia="ro-RO"/>
        </w:rPr>
        <w:t xml:space="preserve"> î</w:t>
      </w:r>
      <w:r w:rsidR="00E9006D" w:rsidRPr="00F8532F">
        <w:rPr>
          <w:rFonts w:ascii="Times New Roman" w:eastAsia="Arial Unicode MS" w:hAnsi="Times New Roman" w:cs="Times New Roman"/>
          <w:b/>
          <w:color w:val="000000"/>
          <w:sz w:val="24"/>
          <w:szCs w:val="24"/>
          <w:lang w:eastAsia="ro-RO"/>
        </w:rPr>
        <w:t xml:space="preserve">n cadrul </w:t>
      </w:r>
      <w:r w:rsidRPr="00F8532F">
        <w:rPr>
          <w:rFonts w:ascii="Times New Roman" w:eastAsia="Arial Unicode MS" w:hAnsi="Times New Roman" w:cs="Times New Roman"/>
          <w:b/>
          <w:color w:val="000000"/>
          <w:sz w:val="24"/>
          <w:szCs w:val="24"/>
          <w:lang w:eastAsia="ro-RO"/>
        </w:rPr>
        <w:t xml:space="preserve">Spitalul </w:t>
      </w:r>
      <w:r w:rsidR="00DA7E23" w:rsidRPr="00F8532F">
        <w:rPr>
          <w:rFonts w:ascii="Times New Roman" w:eastAsia="Arial Unicode MS" w:hAnsi="Times New Roman" w:cs="Times New Roman"/>
          <w:b/>
          <w:color w:val="000000"/>
          <w:sz w:val="24"/>
          <w:szCs w:val="24"/>
          <w:lang w:eastAsia="ro-RO"/>
        </w:rPr>
        <w:t xml:space="preserve">de </w:t>
      </w:r>
      <w:r w:rsidRPr="00F8532F">
        <w:rPr>
          <w:rFonts w:ascii="Times New Roman" w:eastAsia="Times New Roman" w:hAnsi="Times New Roman" w:cs="Times New Roman"/>
          <w:b/>
          <w:sz w:val="24"/>
          <w:szCs w:val="24"/>
        </w:rPr>
        <w:t>Or</w:t>
      </w:r>
      <w:r w:rsidR="00DA7E23" w:rsidRPr="00F8532F">
        <w:rPr>
          <w:rFonts w:ascii="Times New Roman" w:eastAsia="Times New Roman" w:hAnsi="Times New Roman" w:cs="Times New Roman"/>
          <w:b/>
          <w:sz w:val="24"/>
          <w:szCs w:val="24"/>
        </w:rPr>
        <w:t>topedie și Traumatologie Azuga</w:t>
      </w:r>
      <w:r w:rsidRPr="00F8532F">
        <w:rPr>
          <w:rFonts w:ascii="Times New Roman" w:eastAsia="Times New Roman" w:hAnsi="Times New Roman" w:cs="Times New Roman"/>
          <w:b/>
          <w:sz w:val="24"/>
          <w:szCs w:val="24"/>
        </w:rPr>
        <w:t>.</w:t>
      </w:r>
    </w:p>
    <w:p w14:paraId="0E3F5337" w14:textId="77777777" w:rsidR="00F8532F" w:rsidRPr="00F8532F" w:rsidRDefault="00F8532F" w:rsidP="00C2029F">
      <w:pPr>
        <w:spacing w:after="0" w:line="240" w:lineRule="auto"/>
        <w:ind w:firstLine="360"/>
        <w:jc w:val="both"/>
        <w:rPr>
          <w:rFonts w:ascii="Times New Roman" w:eastAsia="Arial Unicode MS" w:hAnsi="Times New Roman" w:cs="Times New Roman"/>
          <w:color w:val="000000"/>
          <w:sz w:val="24"/>
          <w:szCs w:val="24"/>
          <w:lang w:eastAsia="ro-RO"/>
        </w:rPr>
      </w:pPr>
    </w:p>
    <w:p w14:paraId="398AE4E4" w14:textId="77777777" w:rsidR="002E7137" w:rsidRDefault="002E7137" w:rsidP="00C2029F">
      <w:pPr>
        <w:autoSpaceDE w:val="0"/>
        <w:autoSpaceDN w:val="0"/>
        <w:adjustRightInd w:val="0"/>
        <w:spacing w:after="0" w:line="240" w:lineRule="auto"/>
        <w:ind w:firstLine="360"/>
        <w:jc w:val="both"/>
        <w:rPr>
          <w:rFonts w:ascii="Times New Roman" w:hAnsi="Times New Roman" w:cs="Times New Roman"/>
          <w:sz w:val="28"/>
          <w:szCs w:val="28"/>
        </w:rPr>
      </w:pPr>
      <w:r w:rsidRPr="007E2339">
        <w:rPr>
          <w:rFonts w:ascii="Times New Roman" w:hAnsi="Times New Roman" w:cs="Times New Roman"/>
          <w:b/>
          <w:sz w:val="28"/>
          <w:szCs w:val="28"/>
          <w:u w:val="single"/>
        </w:rPr>
        <w:t>Cauzele</w:t>
      </w:r>
      <w:r w:rsidRPr="002E7137">
        <w:rPr>
          <w:rFonts w:ascii="Times New Roman" w:hAnsi="Times New Roman" w:cs="Times New Roman"/>
          <w:b/>
          <w:sz w:val="28"/>
          <w:szCs w:val="28"/>
        </w:rPr>
        <w:t xml:space="preserve"> care generează aceste deficien</w:t>
      </w:r>
      <w:r>
        <w:rPr>
          <w:rFonts w:ascii="Times New Roman" w:hAnsi="Times New Roman" w:cs="Times New Roman"/>
          <w:b/>
          <w:sz w:val="28"/>
          <w:szCs w:val="28"/>
        </w:rPr>
        <w:t>țe</w:t>
      </w:r>
      <w:r>
        <w:rPr>
          <w:rFonts w:ascii="Times New Roman" w:hAnsi="Times New Roman" w:cs="Times New Roman"/>
          <w:sz w:val="28"/>
          <w:szCs w:val="28"/>
        </w:rPr>
        <w:t xml:space="preserve">: </w:t>
      </w:r>
    </w:p>
    <w:p w14:paraId="61BD5427" w14:textId="64B17452" w:rsidR="00DA7E23" w:rsidRPr="00DA7E23" w:rsidRDefault="00DA7E23" w:rsidP="008E6846">
      <w:pPr>
        <w:numPr>
          <w:ilvl w:val="0"/>
          <w:numId w:val="22"/>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cresteril</w:t>
      </w:r>
      <w:r w:rsidR="00F8532F">
        <w:rPr>
          <w:rFonts w:ascii="Times New Roman" w:eastAsia="Times New Roman" w:hAnsi="Times New Roman" w:cs="Times New Roman"/>
          <w:sz w:val="24"/>
          <w:szCs w:val="24"/>
        </w:rPr>
        <w:t>e</w:t>
      </w:r>
      <w:r w:rsidRPr="00DA7E23">
        <w:rPr>
          <w:rFonts w:ascii="Times New Roman" w:eastAsia="Times New Roman" w:hAnsi="Times New Roman" w:cs="Times New Roman"/>
          <w:sz w:val="24"/>
          <w:szCs w:val="24"/>
        </w:rPr>
        <w:t xml:space="preserve"> salariale fara o baza reala</w:t>
      </w:r>
      <w:r w:rsidRPr="00DA7E23">
        <w:rPr>
          <w:rFonts w:ascii="Times New Roman" w:eastAsia="Arial Unicode MS" w:hAnsi="Times New Roman" w:cs="Times New Roman"/>
          <w:color w:val="000000"/>
          <w:sz w:val="24"/>
          <w:szCs w:val="24"/>
          <w:lang w:eastAsia="ro-RO"/>
        </w:rPr>
        <w:t xml:space="preserve"> </w:t>
      </w:r>
    </w:p>
    <w:p w14:paraId="375253D4" w14:textId="77777777" w:rsidR="00DA7E23" w:rsidRPr="00DA7E23" w:rsidRDefault="00DA7E23" w:rsidP="008E6846">
      <w:pPr>
        <w:numPr>
          <w:ilvl w:val="0"/>
          <w:numId w:val="22"/>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mentinerea la acelasi nivel a costului serviciului medical</w:t>
      </w:r>
      <w:r w:rsidRPr="00DA7E23">
        <w:rPr>
          <w:rFonts w:ascii="Times New Roman" w:eastAsia="Arial Unicode MS" w:hAnsi="Times New Roman" w:cs="Times New Roman"/>
          <w:color w:val="000000"/>
          <w:sz w:val="24"/>
          <w:szCs w:val="24"/>
          <w:lang w:eastAsia="ro-RO"/>
        </w:rPr>
        <w:t xml:space="preserve"> </w:t>
      </w:r>
    </w:p>
    <w:p w14:paraId="3FCBECF0" w14:textId="5B55F447" w:rsidR="006647DF" w:rsidRPr="00DA7E23" w:rsidRDefault="00DA7E23" w:rsidP="008E6846">
      <w:pPr>
        <w:numPr>
          <w:ilvl w:val="0"/>
          <w:numId w:val="22"/>
        </w:numPr>
        <w:spacing w:after="0" w:line="240" w:lineRule="auto"/>
        <w:jc w:val="both"/>
        <w:rPr>
          <w:rFonts w:ascii="Times New Roman" w:eastAsia="Arial Unicode MS" w:hAnsi="Times New Roman" w:cs="Times New Roman"/>
          <w:b/>
          <w:color w:val="000000"/>
          <w:sz w:val="24"/>
          <w:szCs w:val="24"/>
          <w:lang w:eastAsia="ro-RO"/>
        </w:rPr>
      </w:pPr>
      <w:r w:rsidRPr="00DA7E23">
        <w:rPr>
          <w:rFonts w:ascii="Times New Roman" w:eastAsia="Times New Roman" w:hAnsi="Times New Roman" w:cs="Times New Roman"/>
          <w:sz w:val="24"/>
          <w:szCs w:val="24"/>
        </w:rPr>
        <w:t>suport financiar limitat  din partea autoritatii locale pentru acoperirerea cheltuililor de dezvoltare si functionare a unitatii sanitare</w:t>
      </w:r>
      <w:r w:rsidR="006647DF" w:rsidRPr="00DA7E23">
        <w:rPr>
          <w:rFonts w:ascii="Times New Roman" w:hAnsi="Times New Roman" w:cs="Times New Roman"/>
          <w:sz w:val="28"/>
          <w:szCs w:val="28"/>
        </w:rPr>
        <w:t>.</w:t>
      </w:r>
    </w:p>
    <w:p w14:paraId="0D4D8157" w14:textId="77777777" w:rsidR="00E9006D" w:rsidRPr="00E9006D" w:rsidRDefault="00E9006D" w:rsidP="00E9006D">
      <w:pPr>
        <w:pStyle w:val="ListParagraph"/>
        <w:autoSpaceDE w:val="0"/>
        <w:autoSpaceDN w:val="0"/>
        <w:adjustRightInd w:val="0"/>
        <w:ind w:left="1080"/>
        <w:jc w:val="both"/>
        <w:rPr>
          <w:rFonts w:ascii="Times New Roman" w:hAnsi="Times New Roman" w:cs="Times New Roman"/>
          <w:sz w:val="28"/>
          <w:szCs w:val="28"/>
        </w:rPr>
      </w:pPr>
    </w:p>
    <w:p w14:paraId="7167AB63" w14:textId="77777777" w:rsidR="002E7137" w:rsidRPr="002E7137" w:rsidRDefault="002E7137" w:rsidP="00CE61DC">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E2339">
        <w:rPr>
          <w:rFonts w:ascii="Times New Roman" w:eastAsia="Times New Roman" w:hAnsi="Times New Roman" w:cs="Times New Roman"/>
          <w:b/>
          <w:sz w:val="28"/>
          <w:szCs w:val="28"/>
          <w:u w:val="single"/>
        </w:rPr>
        <w:t xml:space="preserve">Măsuri </w:t>
      </w:r>
      <w:r w:rsidRPr="00CE61DC">
        <w:rPr>
          <w:rFonts w:ascii="Times New Roman" w:eastAsia="Times New Roman" w:hAnsi="Times New Roman" w:cs="Times New Roman"/>
          <w:b/>
          <w:sz w:val="28"/>
          <w:szCs w:val="28"/>
        </w:rPr>
        <w:t>propuse pentru remedierea</w:t>
      </w:r>
      <w:r>
        <w:rPr>
          <w:rFonts w:ascii="Times New Roman" w:eastAsia="Times New Roman" w:hAnsi="Times New Roman" w:cs="Times New Roman"/>
          <w:sz w:val="28"/>
          <w:szCs w:val="28"/>
        </w:rPr>
        <w:t xml:space="preserve"> </w:t>
      </w:r>
      <w:r w:rsidRPr="00CE61DC">
        <w:rPr>
          <w:rFonts w:ascii="Times New Roman" w:eastAsia="Times New Roman" w:hAnsi="Times New Roman" w:cs="Times New Roman"/>
          <w:b/>
          <w:sz w:val="28"/>
          <w:szCs w:val="28"/>
        </w:rPr>
        <w:t>deficiențelor</w:t>
      </w:r>
      <w:r>
        <w:rPr>
          <w:rFonts w:ascii="Times New Roman" w:eastAsia="Times New Roman" w:hAnsi="Times New Roman" w:cs="Times New Roman"/>
          <w:sz w:val="28"/>
          <w:szCs w:val="28"/>
        </w:rPr>
        <w:t>:</w:t>
      </w:r>
    </w:p>
    <w:p w14:paraId="18F60627" w14:textId="77777777" w:rsidR="00DA7E23" w:rsidRPr="00895452" w:rsidRDefault="00DA7E23" w:rsidP="008E6846">
      <w:pPr>
        <w:pStyle w:val="ListParagraph"/>
        <w:numPr>
          <w:ilvl w:val="0"/>
          <w:numId w:val="23"/>
        </w:numPr>
        <w:spacing w:after="200"/>
        <w:contextualSpacing/>
        <w:jc w:val="both"/>
        <w:rPr>
          <w:rFonts w:ascii="Times New Roman" w:eastAsia="Times New Roman" w:hAnsi="Times New Roman" w:cs="Times New Roman"/>
        </w:rPr>
      </w:pPr>
      <w:r w:rsidRPr="00895452">
        <w:rPr>
          <w:rFonts w:ascii="Times New Roman" w:hAnsi="Times New Roman" w:cs="Times New Roman"/>
        </w:rPr>
        <w:t>Constituirea echipei in vederea negocierii contractului de furnizare servicii spitalicesti pentru pacientii asigurati;</w:t>
      </w:r>
    </w:p>
    <w:p w14:paraId="3156B2FA" w14:textId="77777777" w:rsidR="00DA7E23" w:rsidRPr="00895452" w:rsidRDefault="00DA7E23" w:rsidP="008E6846">
      <w:pPr>
        <w:pStyle w:val="ListParagraph"/>
        <w:numPr>
          <w:ilvl w:val="0"/>
          <w:numId w:val="23"/>
        </w:numPr>
        <w:spacing w:after="200"/>
        <w:contextualSpacing/>
        <w:jc w:val="both"/>
        <w:rPr>
          <w:rFonts w:ascii="Times New Roman" w:eastAsia="Times New Roman" w:hAnsi="Times New Roman" w:cs="Times New Roman"/>
        </w:rPr>
      </w:pPr>
      <w:r w:rsidRPr="00895452">
        <w:rPr>
          <w:rFonts w:ascii="Times New Roman" w:hAnsi="Times New Roman" w:cs="Times New Roman"/>
        </w:rPr>
        <w:t>Elaborarea documentatiei necesare contractarii serviciilor spitalicesti;</w:t>
      </w:r>
    </w:p>
    <w:p w14:paraId="05BB044F" w14:textId="202EA7F7" w:rsidR="00120BD3" w:rsidRPr="00EB1182" w:rsidRDefault="00DA7E23" w:rsidP="008E6846">
      <w:pPr>
        <w:pStyle w:val="ListParagraph"/>
        <w:numPr>
          <w:ilvl w:val="0"/>
          <w:numId w:val="23"/>
        </w:numPr>
        <w:spacing w:after="200"/>
        <w:contextualSpacing/>
        <w:jc w:val="both"/>
        <w:rPr>
          <w:rFonts w:ascii="Times New Roman" w:eastAsia="Times New Roman" w:hAnsi="Times New Roman" w:cs="Times New Roman"/>
        </w:rPr>
      </w:pPr>
      <w:r w:rsidRPr="00895452">
        <w:rPr>
          <w:rFonts w:ascii="Times New Roman" w:eastAsia="Times New Roman" w:hAnsi="Times New Roman" w:cs="Times New Roman"/>
        </w:rPr>
        <w:t xml:space="preserve">Dezvoltarea paletei de servicii medicale oferite catre pacientii rezidenti in zona de adresabilitate  prin introducerea Serviciilor Medicale tip Recuperare post operatorie ortopedica </w:t>
      </w:r>
      <w:r w:rsidR="00EB1182">
        <w:rPr>
          <w:rFonts w:ascii="Times New Roman" w:eastAsia="Times New Roman" w:hAnsi="Times New Roman" w:cs="Times New Roman"/>
        </w:rPr>
        <w:t>.</w:t>
      </w:r>
    </w:p>
    <w:p w14:paraId="72A0FE52" w14:textId="77777777" w:rsidR="00CE61DC" w:rsidRDefault="00C2029F" w:rsidP="00120BD3">
      <w:pPr>
        <w:spacing w:after="0" w:line="240" w:lineRule="auto"/>
        <w:jc w:val="both"/>
        <w:rPr>
          <w:rFonts w:ascii="Times New Roman" w:eastAsia="Arial Unicode MS" w:hAnsi="Times New Roman" w:cs="Times New Roman"/>
          <w:b/>
          <w:i/>
          <w:color w:val="000000"/>
          <w:sz w:val="28"/>
          <w:szCs w:val="28"/>
          <w:lang w:eastAsia="ro-RO"/>
        </w:rPr>
      </w:pPr>
      <w:r w:rsidRPr="007E2339">
        <w:rPr>
          <w:rFonts w:ascii="Times New Roman" w:eastAsia="Arial Unicode MS" w:hAnsi="Times New Roman" w:cs="Times New Roman"/>
          <w:b/>
          <w:color w:val="000000"/>
          <w:sz w:val="28"/>
          <w:szCs w:val="28"/>
          <w:u w:val="single"/>
          <w:lang w:eastAsia="ro-RO"/>
        </w:rPr>
        <w:lastRenderedPageBreak/>
        <w:t>Indicatori</w:t>
      </w:r>
      <w:r w:rsidRPr="00E57128">
        <w:rPr>
          <w:rFonts w:ascii="Times New Roman" w:eastAsia="Arial Unicode MS" w:hAnsi="Times New Roman" w:cs="Times New Roman"/>
          <w:b/>
          <w:color w:val="000000"/>
          <w:sz w:val="28"/>
          <w:szCs w:val="28"/>
          <w:lang w:eastAsia="ro-RO"/>
        </w:rPr>
        <w:t xml:space="preserve"> măsurabili</w:t>
      </w:r>
      <w:r w:rsidRPr="00120BD3">
        <w:rPr>
          <w:rFonts w:ascii="Times New Roman" w:eastAsia="Arial Unicode MS" w:hAnsi="Times New Roman" w:cs="Times New Roman"/>
          <w:b/>
          <w:i/>
          <w:color w:val="000000"/>
          <w:sz w:val="28"/>
          <w:szCs w:val="28"/>
          <w:lang w:eastAsia="ro-RO"/>
        </w:rPr>
        <w:t xml:space="preserve">: </w:t>
      </w:r>
    </w:p>
    <w:p w14:paraId="4A40B8EF" w14:textId="6DD88263" w:rsidR="00DA7E23" w:rsidRPr="00EB1182" w:rsidRDefault="00CE61DC" w:rsidP="00DA7E23">
      <w:pPr>
        <w:pStyle w:val="Header"/>
        <w:tabs>
          <w:tab w:val="left" w:pos="720"/>
        </w:tabs>
        <w:rPr>
          <w:rFonts w:ascii="Times New Roman" w:hAnsi="Times New Roman" w:cs="Times New Roman"/>
          <w:bCs/>
          <w:i/>
        </w:rPr>
      </w:pPr>
      <w:r w:rsidRPr="00EB1182">
        <w:rPr>
          <w:rFonts w:ascii="Times New Roman" w:hAnsi="Times New Roman" w:cs="Times New Roman"/>
          <w:b/>
          <w:i/>
        </w:rPr>
        <w:t xml:space="preserve">- </w:t>
      </w:r>
      <w:r w:rsidR="00DA7E23" w:rsidRPr="00EB1182">
        <w:rPr>
          <w:rFonts w:ascii="Times New Roman" w:hAnsi="Times New Roman" w:cs="Times New Roman"/>
          <w:bCs/>
          <w:i/>
        </w:rPr>
        <w:t>Înregistrarea de arierate și plati restante, care determină întarzierea sau chiar sistarea livrărilor de medicamente, materiale sanitare și servicii medicale conexe</w:t>
      </w:r>
    </w:p>
    <w:p w14:paraId="1D699B2D" w14:textId="3284DE96" w:rsidR="00392D8C" w:rsidRPr="00EB1182" w:rsidRDefault="00392D8C" w:rsidP="00392D8C">
      <w:pPr>
        <w:pStyle w:val="Header"/>
        <w:tabs>
          <w:tab w:val="left" w:pos="720"/>
        </w:tabs>
        <w:rPr>
          <w:rFonts w:ascii="Times New Roman" w:eastAsia="Times New Roman" w:hAnsi="Times New Roman" w:cs="Times New Roman"/>
          <w:i/>
        </w:rPr>
      </w:pPr>
      <w:r w:rsidRPr="00EB1182">
        <w:rPr>
          <w:rFonts w:ascii="Times New Roman" w:eastAsia="Times New Roman" w:hAnsi="Times New Roman" w:cs="Times New Roman"/>
          <w:i/>
        </w:rPr>
        <w:t>- Număr evenimente adverse/near-miss/santinelă, raportate în ultimele 12 luni</w:t>
      </w:r>
    </w:p>
    <w:p w14:paraId="7772D68D" w14:textId="757291CE" w:rsidR="00BB270B" w:rsidRPr="00EB1182" w:rsidRDefault="00BB270B" w:rsidP="00120BD3">
      <w:pPr>
        <w:spacing w:after="0" w:line="240" w:lineRule="auto"/>
        <w:jc w:val="both"/>
        <w:rPr>
          <w:rFonts w:ascii="Times New Roman" w:eastAsia="Arial Unicode MS" w:hAnsi="Times New Roman" w:cs="Times New Roman"/>
          <w:i/>
          <w:color w:val="000000"/>
          <w:sz w:val="24"/>
          <w:szCs w:val="24"/>
          <w:lang w:eastAsia="ro-RO"/>
        </w:rPr>
      </w:pPr>
      <w:r w:rsidRPr="00EB1182">
        <w:rPr>
          <w:rFonts w:ascii="Times New Roman" w:eastAsia="Arial Unicode MS" w:hAnsi="Times New Roman" w:cs="Times New Roman"/>
          <w:i/>
          <w:color w:val="000000"/>
          <w:sz w:val="24"/>
          <w:szCs w:val="24"/>
          <w:lang w:eastAsia="ro-RO"/>
        </w:rPr>
        <w:t>- Număr reclamații referitoare la</w:t>
      </w:r>
      <w:r w:rsidR="00DA7E23" w:rsidRPr="00EB1182">
        <w:rPr>
          <w:rFonts w:ascii="Times New Roman" w:eastAsia="Arial Unicode MS" w:hAnsi="Times New Roman" w:cs="Times New Roman"/>
          <w:i/>
          <w:color w:val="000000"/>
          <w:sz w:val="24"/>
          <w:szCs w:val="24"/>
          <w:lang w:eastAsia="ro-RO"/>
        </w:rPr>
        <w:t xml:space="preserve"> desfăzșurarea activității medicale</w:t>
      </w:r>
      <w:r w:rsidRPr="00EB1182">
        <w:rPr>
          <w:rFonts w:ascii="Times New Roman" w:eastAsia="Arial Unicode MS" w:hAnsi="Times New Roman" w:cs="Times New Roman"/>
          <w:i/>
          <w:color w:val="000000"/>
          <w:sz w:val="24"/>
          <w:szCs w:val="24"/>
          <w:lang w:eastAsia="ro-RO"/>
        </w:rPr>
        <w:t xml:space="preserve"> </w:t>
      </w:r>
    </w:p>
    <w:p w14:paraId="22F5240E" w14:textId="77777777" w:rsidR="00DA7E23" w:rsidRPr="00EB1182" w:rsidRDefault="00CE61DC" w:rsidP="00120BD3">
      <w:pPr>
        <w:spacing w:after="0" w:line="240" w:lineRule="auto"/>
        <w:jc w:val="both"/>
        <w:rPr>
          <w:rFonts w:ascii="Times New Roman" w:eastAsia="Arial Unicode MS" w:hAnsi="Times New Roman" w:cs="Times New Roman"/>
          <w:i/>
          <w:color w:val="000000"/>
          <w:sz w:val="24"/>
          <w:szCs w:val="24"/>
          <w:lang w:eastAsia="ro-RO"/>
        </w:rPr>
      </w:pPr>
      <w:r w:rsidRPr="00EB1182">
        <w:rPr>
          <w:rFonts w:ascii="Times New Roman" w:eastAsia="Arial Unicode MS" w:hAnsi="Times New Roman" w:cs="Times New Roman"/>
          <w:i/>
          <w:color w:val="000000"/>
          <w:sz w:val="24"/>
          <w:szCs w:val="24"/>
          <w:lang w:eastAsia="ro-RO"/>
        </w:rPr>
        <w:t xml:space="preserve">- </w:t>
      </w:r>
      <w:r w:rsidR="00BB270B" w:rsidRPr="00EB1182">
        <w:rPr>
          <w:rFonts w:ascii="Times New Roman" w:eastAsia="Arial Unicode MS" w:hAnsi="Times New Roman" w:cs="Times New Roman"/>
          <w:i/>
          <w:color w:val="000000"/>
          <w:sz w:val="24"/>
          <w:szCs w:val="24"/>
          <w:lang w:eastAsia="ro-RO"/>
        </w:rPr>
        <w:t>G</w:t>
      </w:r>
      <w:r w:rsidR="00C2029F" w:rsidRPr="00EB1182">
        <w:rPr>
          <w:rFonts w:ascii="Times New Roman" w:eastAsia="Arial Unicode MS" w:hAnsi="Times New Roman" w:cs="Times New Roman"/>
          <w:i/>
          <w:color w:val="000000"/>
          <w:sz w:val="24"/>
          <w:szCs w:val="24"/>
          <w:lang w:eastAsia="ro-RO"/>
        </w:rPr>
        <w:t>radul</w:t>
      </w:r>
      <w:r w:rsidRPr="00EB1182">
        <w:rPr>
          <w:rFonts w:ascii="Times New Roman" w:eastAsia="Arial Unicode MS" w:hAnsi="Times New Roman" w:cs="Times New Roman"/>
          <w:i/>
          <w:color w:val="000000"/>
          <w:sz w:val="24"/>
          <w:szCs w:val="24"/>
          <w:lang w:eastAsia="ro-RO"/>
        </w:rPr>
        <w:t>ui</w:t>
      </w:r>
      <w:r w:rsidR="00C2029F" w:rsidRPr="00EB1182">
        <w:rPr>
          <w:rFonts w:ascii="Times New Roman" w:eastAsia="Arial Unicode MS" w:hAnsi="Times New Roman" w:cs="Times New Roman"/>
          <w:i/>
          <w:color w:val="000000"/>
          <w:sz w:val="24"/>
          <w:szCs w:val="24"/>
          <w:lang w:eastAsia="ro-RO"/>
        </w:rPr>
        <w:t xml:space="preserve"> de satisfacție al pacien</w:t>
      </w:r>
      <w:r w:rsidRPr="00EB1182">
        <w:rPr>
          <w:rFonts w:ascii="Times New Roman" w:eastAsia="Arial Unicode MS" w:hAnsi="Times New Roman" w:cs="Times New Roman"/>
          <w:i/>
          <w:color w:val="000000"/>
          <w:sz w:val="24"/>
          <w:szCs w:val="24"/>
          <w:lang w:eastAsia="ro-RO"/>
        </w:rPr>
        <w:t>ților</w:t>
      </w:r>
    </w:p>
    <w:p w14:paraId="0B9DCAD3" w14:textId="4CE3B7FD" w:rsidR="00CE61DC" w:rsidRPr="00EB1182" w:rsidRDefault="00DA7E23" w:rsidP="00120BD3">
      <w:pPr>
        <w:spacing w:after="0" w:line="240" w:lineRule="auto"/>
        <w:jc w:val="both"/>
        <w:rPr>
          <w:rFonts w:ascii="Times New Roman" w:eastAsia="Arial Unicode MS" w:hAnsi="Times New Roman" w:cs="Times New Roman"/>
          <w:i/>
          <w:color w:val="000000"/>
          <w:sz w:val="24"/>
          <w:szCs w:val="24"/>
          <w:lang w:eastAsia="ro-RO"/>
        </w:rPr>
      </w:pPr>
      <w:r w:rsidRPr="00EB1182">
        <w:rPr>
          <w:rFonts w:ascii="Times New Roman" w:eastAsia="Arial Unicode MS" w:hAnsi="Times New Roman" w:cs="Times New Roman"/>
          <w:i/>
          <w:color w:val="000000"/>
          <w:sz w:val="24"/>
          <w:szCs w:val="24"/>
          <w:lang w:eastAsia="ro-RO"/>
        </w:rPr>
        <w:t xml:space="preserve">- </w:t>
      </w:r>
      <w:r w:rsidR="00F8532F">
        <w:rPr>
          <w:rFonts w:ascii="Times New Roman" w:eastAsia="Arial Unicode MS" w:hAnsi="Times New Roman" w:cs="Times New Roman"/>
          <w:i/>
          <w:color w:val="000000"/>
          <w:sz w:val="24"/>
          <w:szCs w:val="24"/>
          <w:lang w:eastAsia="ro-RO"/>
        </w:rPr>
        <w:t>G</w:t>
      </w:r>
      <w:r w:rsidRPr="00EB1182">
        <w:rPr>
          <w:rFonts w:ascii="Times New Roman" w:eastAsia="Arial Unicode MS" w:hAnsi="Times New Roman" w:cs="Times New Roman"/>
          <w:i/>
          <w:color w:val="000000"/>
          <w:sz w:val="24"/>
          <w:szCs w:val="24"/>
          <w:lang w:eastAsia="ro-RO"/>
        </w:rPr>
        <w:t>radul de satisfacție al personalului</w:t>
      </w:r>
      <w:r w:rsidR="00C2029F" w:rsidRPr="00EB1182">
        <w:rPr>
          <w:rFonts w:ascii="Times New Roman" w:eastAsia="Arial Unicode MS" w:hAnsi="Times New Roman" w:cs="Times New Roman"/>
          <w:i/>
          <w:color w:val="000000"/>
          <w:sz w:val="24"/>
          <w:szCs w:val="24"/>
          <w:lang w:eastAsia="ro-RO"/>
        </w:rPr>
        <w:t>;</w:t>
      </w:r>
    </w:p>
    <w:p w14:paraId="3F7AADD6" w14:textId="77777777" w:rsidR="00C2029F" w:rsidRPr="00EB1182" w:rsidRDefault="00C2029F" w:rsidP="00C2029F">
      <w:pPr>
        <w:spacing w:after="0" w:line="240" w:lineRule="auto"/>
        <w:jc w:val="both"/>
        <w:rPr>
          <w:rFonts w:ascii="Times New Roman" w:eastAsia="Arial Unicode MS" w:hAnsi="Times New Roman" w:cs="Times New Roman"/>
          <w:b/>
          <w:i/>
          <w:color w:val="000000"/>
          <w:sz w:val="24"/>
          <w:szCs w:val="24"/>
          <w:lang w:eastAsia="ro-RO"/>
        </w:rPr>
      </w:pPr>
    </w:p>
    <w:p w14:paraId="606BB286" w14:textId="77777777" w:rsidR="00CE61DC" w:rsidRPr="00EB1182" w:rsidRDefault="00C2029F" w:rsidP="00C2029F">
      <w:pPr>
        <w:spacing w:after="0" w:line="240" w:lineRule="auto"/>
        <w:jc w:val="both"/>
        <w:rPr>
          <w:rFonts w:ascii="Times New Roman" w:eastAsia="Arial Unicode MS" w:hAnsi="Times New Roman" w:cs="Times New Roman"/>
          <w:b/>
          <w:i/>
          <w:color w:val="000000"/>
          <w:sz w:val="24"/>
          <w:szCs w:val="24"/>
          <w:lang w:eastAsia="ro-RO"/>
        </w:rPr>
      </w:pPr>
      <w:r w:rsidRPr="00EB1182">
        <w:rPr>
          <w:rFonts w:ascii="Times New Roman" w:eastAsia="Arial Unicode MS" w:hAnsi="Times New Roman" w:cs="Times New Roman"/>
          <w:b/>
          <w:color w:val="000000"/>
          <w:sz w:val="24"/>
          <w:szCs w:val="24"/>
          <w:u w:val="single"/>
          <w:lang w:eastAsia="ro-RO"/>
        </w:rPr>
        <w:t>Responsabil</w:t>
      </w:r>
      <w:r w:rsidR="00CE61DC" w:rsidRPr="00EB1182">
        <w:rPr>
          <w:rFonts w:ascii="Times New Roman" w:eastAsia="Arial Unicode MS" w:hAnsi="Times New Roman" w:cs="Times New Roman"/>
          <w:b/>
          <w:color w:val="000000"/>
          <w:sz w:val="24"/>
          <w:szCs w:val="24"/>
          <w:u w:val="single"/>
          <w:lang w:eastAsia="ro-RO"/>
        </w:rPr>
        <w:t>i</w:t>
      </w:r>
      <w:r w:rsidRPr="00EB1182">
        <w:rPr>
          <w:rFonts w:ascii="Times New Roman" w:eastAsia="Arial Unicode MS" w:hAnsi="Times New Roman" w:cs="Times New Roman"/>
          <w:b/>
          <w:i/>
          <w:color w:val="000000"/>
          <w:sz w:val="24"/>
          <w:szCs w:val="24"/>
          <w:lang w:eastAsia="ro-RO"/>
        </w:rPr>
        <w:t xml:space="preserve">: </w:t>
      </w:r>
    </w:p>
    <w:p w14:paraId="1EAC98F8" w14:textId="7F64671D" w:rsidR="00CE61DC" w:rsidRPr="00EB1182" w:rsidRDefault="00CE61DC" w:rsidP="00CE61DC">
      <w:pPr>
        <w:spacing w:after="0" w:line="240" w:lineRule="auto"/>
        <w:jc w:val="both"/>
        <w:rPr>
          <w:rFonts w:ascii="Times New Roman" w:hAnsi="Times New Roman" w:cs="Times New Roman"/>
          <w:i/>
          <w:sz w:val="24"/>
          <w:szCs w:val="24"/>
        </w:rPr>
      </w:pPr>
      <w:r w:rsidRPr="00EB1182">
        <w:rPr>
          <w:rFonts w:ascii="Times New Roman" w:hAnsi="Times New Roman" w:cs="Times New Roman"/>
          <w:b/>
          <w:i/>
          <w:sz w:val="24"/>
          <w:szCs w:val="24"/>
        </w:rPr>
        <w:t>-</w:t>
      </w:r>
      <w:r w:rsidR="00E57128" w:rsidRPr="00EB1182">
        <w:rPr>
          <w:rFonts w:ascii="Times New Roman" w:hAnsi="Times New Roman" w:cs="Times New Roman"/>
          <w:i/>
          <w:sz w:val="24"/>
          <w:szCs w:val="24"/>
        </w:rPr>
        <w:t xml:space="preserve">Consiliul </w:t>
      </w:r>
      <w:r w:rsidR="00DA7E23" w:rsidRPr="00EB1182">
        <w:rPr>
          <w:rFonts w:ascii="Times New Roman" w:hAnsi="Times New Roman" w:cs="Times New Roman"/>
          <w:i/>
          <w:sz w:val="24"/>
          <w:szCs w:val="24"/>
        </w:rPr>
        <w:t>Local</w:t>
      </w:r>
      <w:r w:rsidR="00F8532F">
        <w:rPr>
          <w:rFonts w:ascii="Times New Roman" w:hAnsi="Times New Roman" w:cs="Times New Roman"/>
          <w:i/>
          <w:sz w:val="24"/>
          <w:szCs w:val="24"/>
        </w:rPr>
        <w:t>/Judetean</w:t>
      </w:r>
    </w:p>
    <w:p w14:paraId="4C1CFF6A" w14:textId="02A2589F" w:rsidR="00320B72" w:rsidRPr="00EB1182" w:rsidRDefault="00E57128" w:rsidP="00DA7E23">
      <w:pPr>
        <w:spacing w:after="0" w:line="240" w:lineRule="auto"/>
        <w:jc w:val="both"/>
        <w:rPr>
          <w:rFonts w:ascii="Times New Roman" w:hAnsi="Times New Roman" w:cs="Times New Roman"/>
          <w:i/>
          <w:sz w:val="24"/>
          <w:szCs w:val="24"/>
        </w:rPr>
      </w:pPr>
      <w:r w:rsidRPr="00EB1182">
        <w:rPr>
          <w:rFonts w:ascii="Times New Roman" w:hAnsi="Times New Roman" w:cs="Times New Roman"/>
          <w:i/>
          <w:sz w:val="24"/>
          <w:szCs w:val="24"/>
        </w:rPr>
        <w:t>-</w:t>
      </w:r>
      <w:r w:rsidR="00DA7E23" w:rsidRPr="00EB1182">
        <w:rPr>
          <w:rFonts w:ascii="Times New Roman" w:hAnsi="Times New Roman" w:cs="Times New Roman"/>
          <w:i/>
          <w:sz w:val="24"/>
          <w:szCs w:val="24"/>
        </w:rPr>
        <w:t>Comitet</w:t>
      </w:r>
      <w:r w:rsidR="00F8532F">
        <w:rPr>
          <w:rFonts w:ascii="Times New Roman" w:hAnsi="Times New Roman" w:cs="Times New Roman"/>
          <w:i/>
          <w:sz w:val="24"/>
          <w:szCs w:val="24"/>
        </w:rPr>
        <w:t>ul</w:t>
      </w:r>
      <w:r w:rsidR="00DA7E23" w:rsidRPr="00EB1182">
        <w:rPr>
          <w:rFonts w:ascii="Times New Roman" w:hAnsi="Times New Roman" w:cs="Times New Roman"/>
          <w:i/>
          <w:sz w:val="24"/>
          <w:szCs w:val="24"/>
        </w:rPr>
        <w:t xml:space="preserve"> Director</w:t>
      </w:r>
    </w:p>
    <w:p w14:paraId="6A16B8D2" w14:textId="3AC16701" w:rsidR="00DA7E23" w:rsidRPr="00EB1182" w:rsidRDefault="00DA7E23" w:rsidP="00DA7E23">
      <w:pPr>
        <w:spacing w:after="0" w:line="240" w:lineRule="auto"/>
        <w:jc w:val="both"/>
        <w:rPr>
          <w:rFonts w:ascii="Times New Roman" w:hAnsi="Times New Roman" w:cs="Times New Roman"/>
          <w:i/>
          <w:sz w:val="24"/>
          <w:szCs w:val="24"/>
        </w:rPr>
      </w:pPr>
      <w:r w:rsidRPr="00EB1182">
        <w:rPr>
          <w:rFonts w:ascii="Times New Roman" w:hAnsi="Times New Roman" w:cs="Times New Roman"/>
          <w:i/>
          <w:sz w:val="24"/>
          <w:szCs w:val="24"/>
        </w:rPr>
        <w:t>- Casa de asigurări de Sănătate Prahova</w:t>
      </w:r>
    </w:p>
    <w:p w14:paraId="0F7F627F" w14:textId="77777777" w:rsidR="00691179" w:rsidRPr="00691179" w:rsidRDefault="00691179" w:rsidP="00691179">
      <w:pPr>
        <w:spacing w:after="0" w:line="240" w:lineRule="auto"/>
        <w:jc w:val="both"/>
        <w:rPr>
          <w:rFonts w:ascii="Times New Roman" w:hAnsi="Times New Roman" w:cs="Times New Roman"/>
          <w:i/>
          <w:sz w:val="28"/>
          <w:szCs w:val="28"/>
        </w:rPr>
      </w:pPr>
    </w:p>
    <w:p w14:paraId="24F26593" w14:textId="77777777" w:rsidR="00733EF8" w:rsidRPr="00733EF8" w:rsidRDefault="00733EF8" w:rsidP="0038382D">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Arial Unicode MS" w:hAnsi="Times New Roman" w:cs="Times New Roman"/>
          <w:b/>
          <w:color w:val="000000"/>
          <w:sz w:val="40"/>
          <w:szCs w:val="40"/>
          <w:lang w:eastAsia="ro-RO"/>
        </w:rPr>
      </w:pPr>
      <w:r w:rsidRPr="00733EF8">
        <w:rPr>
          <w:rFonts w:ascii="Times New Roman" w:eastAsia="Arial Unicode MS" w:hAnsi="Times New Roman" w:cs="Times New Roman"/>
          <w:b/>
          <w:color w:val="000000"/>
          <w:sz w:val="40"/>
          <w:szCs w:val="40"/>
          <w:lang w:eastAsia="ro-RO"/>
        </w:rPr>
        <w:t>X</w:t>
      </w:r>
      <w:r w:rsidR="006A7FEA">
        <w:rPr>
          <w:rFonts w:ascii="Times New Roman" w:eastAsia="Arial Unicode MS" w:hAnsi="Times New Roman" w:cs="Times New Roman"/>
          <w:b/>
          <w:color w:val="000000"/>
          <w:sz w:val="40"/>
          <w:szCs w:val="40"/>
          <w:lang w:eastAsia="ro-RO"/>
        </w:rPr>
        <w:t>I</w:t>
      </w:r>
      <w:r w:rsidRPr="00733EF8">
        <w:rPr>
          <w:rFonts w:ascii="Times New Roman" w:eastAsia="Arial Unicode MS" w:hAnsi="Times New Roman" w:cs="Times New Roman"/>
          <w:b/>
          <w:color w:val="000000"/>
          <w:sz w:val="40"/>
          <w:szCs w:val="40"/>
          <w:lang w:eastAsia="ro-RO"/>
        </w:rPr>
        <w:t>. SCOP</w:t>
      </w:r>
      <w:r w:rsidR="00160632">
        <w:rPr>
          <w:rFonts w:ascii="Times New Roman" w:eastAsia="Arial Unicode MS" w:hAnsi="Times New Roman" w:cs="Times New Roman"/>
          <w:b/>
          <w:color w:val="000000"/>
          <w:sz w:val="40"/>
          <w:szCs w:val="40"/>
          <w:lang w:eastAsia="ro-RO"/>
        </w:rPr>
        <w:t xml:space="preserve"> GENERAL</w:t>
      </w:r>
    </w:p>
    <w:p w14:paraId="022F7E2A" w14:textId="77777777" w:rsidR="004C18F8" w:rsidRDefault="004C18F8" w:rsidP="00C707F4">
      <w:pPr>
        <w:spacing w:after="0" w:line="240" w:lineRule="auto"/>
        <w:ind w:firstLine="720"/>
        <w:jc w:val="both"/>
        <w:rPr>
          <w:rFonts w:ascii="Times New Roman" w:eastAsia="Times New Roman" w:hAnsi="Times New Roman" w:cs="Times New Roman"/>
          <w:sz w:val="28"/>
          <w:szCs w:val="28"/>
          <w:lang w:val="it-IT" w:eastAsia="ro-RO"/>
        </w:rPr>
      </w:pPr>
    </w:p>
    <w:p w14:paraId="22C47543" w14:textId="764A4A8D" w:rsidR="00EB1182" w:rsidRDefault="00EB1182" w:rsidP="00C707F4">
      <w:pPr>
        <w:spacing w:after="0" w:line="240" w:lineRule="auto"/>
        <w:ind w:firstLine="720"/>
        <w:jc w:val="both"/>
        <w:rPr>
          <w:rFonts w:ascii="Times New Roman" w:eastAsia="Times New Roman" w:hAnsi="Times New Roman" w:cs="Times New Roman"/>
          <w:sz w:val="24"/>
          <w:szCs w:val="24"/>
          <w:lang w:val="it-IT" w:eastAsia="ro-RO"/>
        </w:rPr>
      </w:pPr>
      <w:r>
        <w:rPr>
          <w:rFonts w:ascii="Times New Roman" w:eastAsia="Times New Roman" w:hAnsi="Times New Roman" w:cs="Times New Roman"/>
          <w:sz w:val="24"/>
          <w:szCs w:val="24"/>
          <w:lang w:val="it-IT" w:eastAsia="ro-RO"/>
        </w:rPr>
        <w:t xml:space="preserve">Asigurarea continuității activităților medicale desfășurate de către unitatea sanitară </w:t>
      </w:r>
      <w:r w:rsidR="00F8532F">
        <w:rPr>
          <w:rFonts w:ascii="Times New Roman" w:eastAsia="Times New Roman" w:hAnsi="Times New Roman" w:cs="Times New Roman"/>
          <w:sz w:val="24"/>
          <w:szCs w:val="24"/>
          <w:lang w:val="it-IT" w:eastAsia="ro-RO"/>
        </w:rPr>
        <w:t>i</w:t>
      </w:r>
      <w:r>
        <w:rPr>
          <w:rFonts w:ascii="Times New Roman" w:eastAsia="Times New Roman" w:hAnsi="Times New Roman" w:cs="Times New Roman"/>
          <w:sz w:val="24"/>
          <w:szCs w:val="24"/>
          <w:lang w:val="it-IT" w:eastAsia="ro-RO"/>
        </w:rPr>
        <w:t>n condiții corespunzătoare pentru pacienți/aparținători și salariații unității.</w:t>
      </w:r>
    </w:p>
    <w:p w14:paraId="7307C8DA" w14:textId="3BD984B2" w:rsidR="004C18F8" w:rsidRPr="00EB1182" w:rsidRDefault="007E2339" w:rsidP="00C707F4">
      <w:pPr>
        <w:spacing w:after="0" w:line="240" w:lineRule="auto"/>
        <w:ind w:firstLine="720"/>
        <w:jc w:val="both"/>
        <w:rPr>
          <w:rFonts w:ascii="Times New Roman" w:eastAsia="Times New Roman" w:hAnsi="Times New Roman" w:cs="Times New Roman"/>
          <w:sz w:val="24"/>
          <w:szCs w:val="24"/>
          <w:lang w:val="it-IT" w:eastAsia="ro-RO"/>
        </w:rPr>
      </w:pPr>
      <w:r w:rsidRPr="00EB1182">
        <w:rPr>
          <w:rFonts w:ascii="Times New Roman" w:eastAsia="Times New Roman" w:hAnsi="Times New Roman" w:cs="Times New Roman"/>
          <w:sz w:val="24"/>
          <w:szCs w:val="24"/>
          <w:lang w:val="it-IT" w:eastAsia="ro-RO"/>
        </w:rPr>
        <w:t>Îmbun</w:t>
      </w:r>
      <w:r w:rsidR="004C18F8" w:rsidRPr="00EB1182">
        <w:rPr>
          <w:rFonts w:ascii="Times New Roman" w:eastAsia="Times New Roman" w:hAnsi="Times New Roman" w:cs="Times New Roman"/>
          <w:sz w:val="24"/>
          <w:szCs w:val="24"/>
          <w:lang w:val="it-IT" w:eastAsia="ro-RO"/>
        </w:rPr>
        <w:t>ă</w:t>
      </w:r>
      <w:r w:rsidRPr="00EB1182">
        <w:rPr>
          <w:rFonts w:ascii="Times New Roman" w:eastAsia="Times New Roman" w:hAnsi="Times New Roman" w:cs="Times New Roman"/>
          <w:sz w:val="24"/>
          <w:szCs w:val="24"/>
          <w:lang w:val="it-IT" w:eastAsia="ro-RO"/>
        </w:rPr>
        <w:t>t</w:t>
      </w:r>
      <w:r w:rsidR="004C18F8" w:rsidRPr="00EB1182">
        <w:rPr>
          <w:rFonts w:ascii="Times New Roman" w:eastAsia="Times New Roman" w:hAnsi="Times New Roman" w:cs="Times New Roman"/>
          <w:sz w:val="24"/>
          <w:szCs w:val="24"/>
          <w:lang w:val="it-IT" w:eastAsia="ro-RO"/>
        </w:rPr>
        <w:t>ăț</w:t>
      </w:r>
      <w:r w:rsidRPr="00EB1182">
        <w:rPr>
          <w:rFonts w:ascii="Times New Roman" w:eastAsia="Times New Roman" w:hAnsi="Times New Roman" w:cs="Times New Roman"/>
          <w:sz w:val="24"/>
          <w:szCs w:val="24"/>
          <w:lang w:val="it-IT" w:eastAsia="ro-RO"/>
        </w:rPr>
        <w:t>irea calității serviciilor și siguranței pacienților/ aparținătorilor</w:t>
      </w:r>
      <w:r w:rsidR="004C18F8" w:rsidRPr="00EB1182">
        <w:rPr>
          <w:rFonts w:ascii="Times New Roman" w:eastAsia="Times New Roman" w:hAnsi="Times New Roman" w:cs="Times New Roman"/>
          <w:sz w:val="24"/>
          <w:szCs w:val="24"/>
          <w:lang w:val="it-IT" w:eastAsia="ro-RO"/>
        </w:rPr>
        <w:t>.</w:t>
      </w:r>
    </w:p>
    <w:p w14:paraId="0CB14ADD" w14:textId="77777777" w:rsidR="007E2339" w:rsidRPr="00EB1182" w:rsidRDefault="004C18F8" w:rsidP="00C707F4">
      <w:pPr>
        <w:spacing w:after="0" w:line="240" w:lineRule="auto"/>
        <w:ind w:firstLine="720"/>
        <w:jc w:val="both"/>
        <w:rPr>
          <w:rFonts w:ascii="Times New Roman" w:eastAsia="Arial Unicode MS" w:hAnsi="Times New Roman" w:cs="Times New Roman"/>
          <w:color w:val="000000"/>
          <w:sz w:val="24"/>
          <w:szCs w:val="24"/>
          <w:lang w:eastAsia="ro-RO"/>
        </w:rPr>
      </w:pPr>
      <w:r w:rsidRPr="00EB1182">
        <w:rPr>
          <w:rFonts w:ascii="Times New Roman" w:eastAsia="Times New Roman" w:hAnsi="Times New Roman" w:cs="Times New Roman"/>
          <w:sz w:val="24"/>
          <w:szCs w:val="24"/>
          <w:lang w:val="it-IT" w:eastAsia="ro-RO"/>
        </w:rPr>
        <w:t>C</w:t>
      </w:r>
      <w:r w:rsidR="007E2339" w:rsidRPr="00EB1182">
        <w:rPr>
          <w:rFonts w:ascii="Times New Roman" w:eastAsia="Times New Roman" w:hAnsi="Times New Roman" w:cs="Times New Roman"/>
          <w:sz w:val="24"/>
          <w:szCs w:val="24"/>
          <w:lang w:val="it-IT" w:eastAsia="ro-RO"/>
        </w:rPr>
        <w:t>reșterea</w:t>
      </w:r>
      <w:r w:rsidRPr="00EB1182">
        <w:rPr>
          <w:rFonts w:ascii="Times New Roman" w:eastAsia="Times New Roman" w:hAnsi="Times New Roman" w:cs="Times New Roman"/>
          <w:sz w:val="24"/>
          <w:szCs w:val="24"/>
          <w:lang w:val="it-IT" w:eastAsia="ro-RO"/>
        </w:rPr>
        <w:t xml:space="preserve"> gradului de satisfacție și gradului de </w:t>
      </w:r>
      <w:r w:rsidR="007E2339" w:rsidRPr="00EB1182">
        <w:rPr>
          <w:rFonts w:ascii="Times New Roman" w:eastAsia="Times New Roman" w:hAnsi="Times New Roman" w:cs="Times New Roman"/>
          <w:sz w:val="24"/>
          <w:szCs w:val="24"/>
          <w:lang w:val="it-IT" w:eastAsia="ro-RO"/>
        </w:rPr>
        <w:t xml:space="preserve"> încreder</w:t>
      </w:r>
      <w:r w:rsidRPr="00EB1182">
        <w:rPr>
          <w:rFonts w:ascii="Times New Roman" w:eastAsia="Times New Roman" w:hAnsi="Times New Roman" w:cs="Times New Roman"/>
          <w:sz w:val="24"/>
          <w:szCs w:val="24"/>
          <w:lang w:val="it-IT" w:eastAsia="ro-RO"/>
        </w:rPr>
        <w:t>e al</w:t>
      </w:r>
      <w:r w:rsidR="007E2339" w:rsidRPr="00EB1182">
        <w:rPr>
          <w:rFonts w:ascii="Times New Roman" w:eastAsia="Times New Roman" w:hAnsi="Times New Roman" w:cs="Times New Roman"/>
          <w:sz w:val="24"/>
          <w:szCs w:val="24"/>
          <w:lang w:val="it-IT" w:eastAsia="ro-RO"/>
        </w:rPr>
        <w:t xml:space="preserve"> pacienților</w:t>
      </w:r>
      <w:r w:rsidRPr="00EB1182">
        <w:rPr>
          <w:rFonts w:ascii="Times New Roman" w:eastAsia="Times New Roman" w:hAnsi="Times New Roman" w:cs="Times New Roman"/>
          <w:sz w:val="24"/>
          <w:szCs w:val="24"/>
          <w:lang w:val="it-IT" w:eastAsia="ro-RO"/>
        </w:rPr>
        <w:t>/ aparținătorilor</w:t>
      </w:r>
      <w:r w:rsidR="007E2339" w:rsidRPr="00EB1182">
        <w:rPr>
          <w:rFonts w:ascii="Times New Roman" w:eastAsia="Times New Roman" w:hAnsi="Times New Roman" w:cs="Times New Roman"/>
          <w:sz w:val="24"/>
          <w:szCs w:val="24"/>
          <w:lang w:val="it-IT" w:eastAsia="ro-RO"/>
        </w:rPr>
        <w:t xml:space="preserve"> în personalul medical al spitalului. </w:t>
      </w:r>
    </w:p>
    <w:p w14:paraId="0891A77A" w14:textId="283742AF" w:rsidR="00733EF8" w:rsidRDefault="004C18F8" w:rsidP="00C707F4">
      <w:pPr>
        <w:spacing w:after="0" w:line="240" w:lineRule="auto"/>
        <w:ind w:firstLine="720"/>
        <w:jc w:val="both"/>
        <w:rPr>
          <w:rFonts w:ascii="Times New Roman" w:eastAsia="Arial Unicode MS" w:hAnsi="Times New Roman" w:cs="Times New Roman"/>
          <w:color w:val="000000"/>
          <w:sz w:val="24"/>
          <w:szCs w:val="24"/>
          <w:lang w:eastAsia="ro-RO"/>
        </w:rPr>
      </w:pPr>
      <w:r w:rsidRPr="00EB1182">
        <w:rPr>
          <w:rFonts w:ascii="Times New Roman" w:eastAsia="Arial Unicode MS" w:hAnsi="Times New Roman" w:cs="Times New Roman"/>
          <w:color w:val="000000"/>
          <w:sz w:val="24"/>
          <w:szCs w:val="24"/>
          <w:lang w:eastAsia="ro-RO"/>
        </w:rPr>
        <w:t>Î</w:t>
      </w:r>
      <w:r w:rsidR="00733EF8" w:rsidRPr="00EB1182">
        <w:rPr>
          <w:rFonts w:ascii="Times New Roman" w:eastAsia="Arial Unicode MS" w:hAnsi="Times New Roman" w:cs="Times New Roman"/>
          <w:color w:val="000000"/>
          <w:sz w:val="24"/>
          <w:szCs w:val="24"/>
          <w:lang w:eastAsia="ro-RO"/>
        </w:rPr>
        <w:t>mbunătăţirea  performanţei spitalului prin oferirea serviciilor medicale de calitate, cu promptitudine, în climat de siguranţă, încredere, flexibilitate în vederea asigurării accesului neîngrădit la servicii medicale pentru comunitate, pentru solicitanții din arealul deservit sau din tranzit.</w:t>
      </w:r>
    </w:p>
    <w:p w14:paraId="6B05E95F" w14:textId="7713560F" w:rsidR="00EB1182" w:rsidRPr="00EB1182" w:rsidRDefault="00EB1182" w:rsidP="00EB1182">
      <w:pPr>
        <w:spacing w:after="0" w:line="240" w:lineRule="auto"/>
        <w:jc w:val="both"/>
        <w:rPr>
          <w:rFonts w:ascii="Times New Roman" w:eastAsia="Arial Unicode MS" w:hAnsi="Times New Roman" w:cs="Times New Roman"/>
          <w:color w:val="000000"/>
          <w:sz w:val="24"/>
          <w:szCs w:val="24"/>
          <w:lang w:eastAsia="ro-RO"/>
        </w:rPr>
      </w:pPr>
    </w:p>
    <w:p w14:paraId="56D2A6B8" w14:textId="77777777" w:rsidR="006A7FEA" w:rsidRPr="004C18F8" w:rsidRDefault="006A7FEA" w:rsidP="004C18F8">
      <w:pPr>
        <w:spacing w:after="0" w:line="240" w:lineRule="auto"/>
        <w:ind w:firstLine="708"/>
        <w:jc w:val="both"/>
        <w:rPr>
          <w:rFonts w:ascii="Times New Roman" w:eastAsia="Times New Roman" w:hAnsi="Times New Roman" w:cs="Times New Roman"/>
          <w:sz w:val="28"/>
          <w:szCs w:val="28"/>
          <w:lang w:val="it-IT" w:eastAsia="ro-RO"/>
        </w:rPr>
      </w:pPr>
    </w:p>
    <w:p w14:paraId="6A52D1E9" w14:textId="77777777" w:rsidR="00733EF8" w:rsidRPr="00691179" w:rsidRDefault="00691179" w:rsidP="00691179">
      <w:pPr>
        <w:pBdr>
          <w:top w:val="single" w:sz="4" w:space="1" w:color="auto"/>
          <w:left w:val="single" w:sz="4" w:space="4" w:color="auto"/>
          <w:bottom w:val="single" w:sz="4" w:space="1" w:color="auto"/>
          <w:right w:val="single" w:sz="4" w:space="4" w:color="auto"/>
        </w:pBdr>
        <w:shd w:val="clear" w:color="auto" w:fill="92D050"/>
        <w:spacing w:after="0" w:line="240" w:lineRule="auto"/>
        <w:ind w:firstLine="72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XII. IMPLEMENTARE</w:t>
      </w:r>
    </w:p>
    <w:p w14:paraId="064BB529"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p w14:paraId="21718D62" w14:textId="77777777" w:rsidR="006A7FEA" w:rsidRDefault="0038382D" w:rsidP="00733EF8">
      <w:pPr>
        <w:autoSpaceDE w:val="0"/>
        <w:autoSpaceDN w:val="0"/>
        <w:adjustRightInd w:val="0"/>
        <w:spacing w:after="0" w:line="240" w:lineRule="auto"/>
        <w:rPr>
          <w:rFonts w:ascii="Times New Roman" w:eastAsia="Times New Roman" w:hAnsi="Times New Roman" w:cs="Times New Roman"/>
          <w:sz w:val="28"/>
          <w:szCs w:val="28"/>
        </w:rPr>
      </w:pPr>
      <w:r w:rsidRPr="007C7517">
        <w:rPr>
          <w:rFonts w:ascii="Times New Roman" w:eastAsia="Times New Roman" w:hAnsi="Times New Roman" w:cs="Times New Roman"/>
          <w:b/>
          <w:sz w:val="28"/>
          <w:szCs w:val="28"/>
          <w:u w:val="single"/>
        </w:rPr>
        <w:t>Activități</w:t>
      </w:r>
      <w:r>
        <w:rPr>
          <w:rFonts w:ascii="Times New Roman" w:eastAsia="Times New Roman" w:hAnsi="Times New Roman" w:cs="Times New Roman"/>
          <w:sz w:val="28"/>
          <w:szCs w:val="28"/>
        </w:rPr>
        <w:t>:</w:t>
      </w:r>
    </w:p>
    <w:p w14:paraId="1C49B7E1" w14:textId="38BD77E8" w:rsidR="004C18F8" w:rsidRPr="004C18F8" w:rsidRDefault="00EB1182" w:rsidP="008E6846">
      <w:pPr>
        <w:pStyle w:val="ListParagraph"/>
        <w:numPr>
          <w:ilvl w:val="0"/>
          <w:numId w:val="24"/>
        </w:numPr>
        <w:autoSpaceDE w:val="0"/>
        <w:autoSpaceDN w:val="0"/>
        <w:adjustRightInd w:val="0"/>
        <w:rPr>
          <w:rFonts w:ascii="Times New Roman" w:eastAsia="Times New Roman" w:hAnsi="Times New Roman" w:cs="Times New Roman"/>
          <w:sz w:val="28"/>
          <w:szCs w:val="28"/>
        </w:rPr>
      </w:pPr>
      <w:r w:rsidRPr="00895452">
        <w:rPr>
          <w:rFonts w:ascii="Times New Roman" w:hAnsi="Times New Roman" w:cs="Times New Roman"/>
        </w:rPr>
        <w:t>Constituirea echipei in vederea negocierii contractului de furnizare servicii spitalicesti pentru pacientii asigurati</w:t>
      </w:r>
      <w:r w:rsidR="004C18F8" w:rsidRPr="004C18F8">
        <w:rPr>
          <w:rFonts w:ascii="Times New Roman" w:eastAsia="Times New Roman" w:hAnsi="Times New Roman" w:cs="Times New Roman"/>
          <w:sz w:val="28"/>
          <w:szCs w:val="28"/>
        </w:rPr>
        <w:t>:</w:t>
      </w:r>
    </w:p>
    <w:p w14:paraId="531FECF5" w14:textId="7A9BA569" w:rsidR="004C18F8" w:rsidRPr="00F00E03" w:rsidRDefault="00EB1182" w:rsidP="008E6846">
      <w:pPr>
        <w:pStyle w:val="ListParagraph"/>
        <w:numPr>
          <w:ilvl w:val="0"/>
          <w:numId w:val="12"/>
        </w:numPr>
        <w:autoSpaceDE w:val="0"/>
        <w:autoSpaceDN w:val="0"/>
        <w:adjustRightInd w:val="0"/>
        <w:rPr>
          <w:rFonts w:ascii="Times New Roman" w:eastAsia="Times New Roman" w:hAnsi="Times New Roman" w:cs="Times New Roman"/>
        </w:rPr>
      </w:pPr>
      <w:r w:rsidRPr="00F00E03">
        <w:rPr>
          <w:rFonts w:ascii="Times New Roman" w:hAnsi="Times New Roman" w:cs="Times New Roman"/>
        </w:rPr>
        <w:t>La nivel de unitate se va emite decizia de constituire a echipei pentru negocierea contractului</w:t>
      </w:r>
    </w:p>
    <w:p w14:paraId="0AD25204" w14:textId="680844D7" w:rsidR="004C18F8" w:rsidRPr="00F00E03" w:rsidRDefault="00EB1182" w:rsidP="008E6846">
      <w:pPr>
        <w:pStyle w:val="ListParagraph"/>
        <w:numPr>
          <w:ilvl w:val="0"/>
          <w:numId w:val="12"/>
        </w:numPr>
        <w:autoSpaceDE w:val="0"/>
        <w:autoSpaceDN w:val="0"/>
        <w:adjustRightInd w:val="0"/>
        <w:rPr>
          <w:rFonts w:ascii="Times New Roman" w:eastAsia="Times New Roman" w:hAnsi="Times New Roman" w:cs="Times New Roman"/>
        </w:rPr>
      </w:pPr>
      <w:r w:rsidRPr="00F00E03">
        <w:rPr>
          <w:rFonts w:ascii="Times New Roman" w:hAnsi="Times New Roman" w:cs="Times New Roman"/>
        </w:rPr>
        <w:t>Echipa desemnată va negocia contractul cu CAS Prahova, în favoarea unității</w:t>
      </w:r>
    </w:p>
    <w:p w14:paraId="41A12338" w14:textId="6DD8640B" w:rsidR="00B659FD" w:rsidRPr="00F00E03" w:rsidRDefault="00EB1182" w:rsidP="008E6846">
      <w:pPr>
        <w:pStyle w:val="ListParagraph"/>
        <w:numPr>
          <w:ilvl w:val="0"/>
          <w:numId w:val="12"/>
        </w:numPr>
        <w:autoSpaceDE w:val="0"/>
        <w:autoSpaceDN w:val="0"/>
        <w:adjustRightInd w:val="0"/>
        <w:rPr>
          <w:rFonts w:ascii="Times New Roman" w:eastAsia="Times New Roman" w:hAnsi="Times New Roman" w:cs="Times New Roman"/>
        </w:rPr>
      </w:pPr>
      <w:r w:rsidRPr="00F00E03">
        <w:rPr>
          <w:rFonts w:ascii="Times New Roman" w:hAnsi="Times New Roman" w:cs="Times New Roman"/>
        </w:rPr>
        <w:t>Echipa desemnata va semna contractul</w:t>
      </w:r>
      <w:r w:rsidR="00B659FD" w:rsidRPr="00F00E03">
        <w:rPr>
          <w:rFonts w:ascii="Times New Roman" w:eastAsia="Times New Roman" w:hAnsi="Times New Roman" w:cs="Times New Roman"/>
        </w:rPr>
        <w:t>.</w:t>
      </w:r>
    </w:p>
    <w:p w14:paraId="1B3A608C" w14:textId="2182E359" w:rsidR="00EB1182" w:rsidRPr="00F00E03" w:rsidRDefault="00EB1182" w:rsidP="008E6846">
      <w:pPr>
        <w:pStyle w:val="Header"/>
        <w:numPr>
          <w:ilvl w:val="0"/>
          <w:numId w:val="24"/>
        </w:numPr>
        <w:tabs>
          <w:tab w:val="clear" w:pos="4320"/>
          <w:tab w:val="clear" w:pos="8640"/>
          <w:tab w:val="center" w:pos="1080"/>
          <w:tab w:val="right" w:pos="1620"/>
          <w:tab w:val="center" w:pos="4536"/>
          <w:tab w:val="right" w:pos="9072"/>
        </w:tabs>
        <w:ind w:right="425"/>
        <w:jc w:val="both"/>
        <w:rPr>
          <w:rFonts w:ascii="Times New Roman" w:hAnsi="Times New Roman" w:cs="Times New Roman"/>
          <w:b/>
        </w:rPr>
      </w:pPr>
      <w:r w:rsidRPr="00F00E03">
        <w:rPr>
          <w:rFonts w:ascii="Times New Roman" w:hAnsi="Times New Roman" w:cs="Times New Roman"/>
        </w:rPr>
        <w:t xml:space="preserve">Elaborarea documentatiei necesare contractarii serviciilor spitalicesti </w:t>
      </w:r>
    </w:p>
    <w:p w14:paraId="35588FCB" w14:textId="55A255C5" w:rsidR="00EB1182" w:rsidRPr="00F00E03" w:rsidRDefault="00EB1182" w:rsidP="008E6846">
      <w:pPr>
        <w:pStyle w:val="Header"/>
        <w:numPr>
          <w:ilvl w:val="0"/>
          <w:numId w:val="12"/>
        </w:numPr>
        <w:tabs>
          <w:tab w:val="clear" w:pos="4320"/>
          <w:tab w:val="clear" w:pos="8640"/>
          <w:tab w:val="center" w:pos="1080"/>
          <w:tab w:val="right" w:pos="1620"/>
          <w:tab w:val="center" w:pos="4536"/>
          <w:tab w:val="right" w:pos="9072"/>
        </w:tabs>
        <w:ind w:right="425"/>
        <w:jc w:val="both"/>
        <w:rPr>
          <w:rFonts w:ascii="Times New Roman" w:hAnsi="Times New Roman" w:cs="Times New Roman"/>
          <w:b/>
        </w:rPr>
      </w:pPr>
      <w:r w:rsidRPr="00F00E03">
        <w:rPr>
          <w:rFonts w:ascii="Times New Roman" w:hAnsi="Times New Roman" w:cs="Times New Roman"/>
        </w:rPr>
        <w:t>Elaborarea documentației, cu sprijinul membrilor Consiliului Medical, șefilor/coordonatorilor de secții și compartimente</w:t>
      </w:r>
    </w:p>
    <w:p w14:paraId="4FC13C22" w14:textId="1D336D1A" w:rsidR="00EB1182" w:rsidRPr="00F00E03" w:rsidRDefault="00EB1182" w:rsidP="008E6846">
      <w:pPr>
        <w:pStyle w:val="Header"/>
        <w:numPr>
          <w:ilvl w:val="0"/>
          <w:numId w:val="12"/>
        </w:numPr>
        <w:tabs>
          <w:tab w:val="clear" w:pos="4320"/>
          <w:tab w:val="clear" w:pos="8640"/>
          <w:tab w:val="center" w:pos="1080"/>
          <w:tab w:val="right" w:pos="1620"/>
          <w:tab w:val="center" w:pos="4536"/>
          <w:tab w:val="right" w:pos="9072"/>
        </w:tabs>
        <w:ind w:right="425"/>
        <w:jc w:val="both"/>
        <w:rPr>
          <w:rFonts w:ascii="Times New Roman" w:hAnsi="Times New Roman" w:cs="Times New Roman"/>
          <w:b/>
        </w:rPr>
      </w:pPr>
      <w:r w:rsidRPr="00F00E03">
        <w:rPr>
          <w:rFonts w:ascii="Times New Roman" w:hAnsi="Times New Roman" w:cs="Times New Roman"/>
        </w:rPr>
        <w:t>Echipa primeste propuneri din partea șefilor/coordonatorilor de secții și compartimente pentru contractarea de noi servicii medicale ce pot atrage fonduri suplimentare, necesare dezolvoltării și funcționarăă unității</w:t>
      </w:r>
    </w:p>
    <w:p w14:paraId="31EB19D0" w14:textId="1EB51B81" w:rsidR="004C18F8" w:rsidRPr="00F00E03" w:rsidRDefault="00EB1182" w:rsidP="008E6846">
      <w:pPr>
        <w:pStyle w:val="Header"/>
        <w:numPr>
          <w:ilvl w:val="0"/>
          <w:numId w:val="24"/>
        </w:numPr>
        <w:tabs>
          <w:tab w:val="clear" w:pos="4320"/>
          <w:tab w:val="clear" w:pos="8640"/>
          <w:tab w:val="center" w:pos="1080"/>
          <w:tab w:val="right" w:pos="1620"/>
          <w:tab w:val="center" w:pos="4536"/>
          <w:tab w:val="right" w:pos="9072"/>
        </w:tabs>
        <w:ind w:right="425"/>
        <w:jc w:val="both"/>
        <w:rPr>
          <w:rFonts w:ascii="Times New Roman" w:hAnsi="Times New Roman" w:cs="Times New Roman"/>
          <w:b/>
        </w:rPr>
      </w:pPr>
      <w:r w:rsidRPr="00F00E03">
        <w:rPr>
          <w:rFonts w:ascii="Times New Roman" w:eastAsia="Times New Roman" w:hAnsi="Times New Roman" w:cs="Times New Roman"/>
        </w:rPr>
        <w:t>Dezvoltarea paletei de servicii medicale oferite catre pacientii rezidenti in zona de adresabilitate  prin introducerea Serviciilor Medicale tip Recuperare post operatorie ortopedica</w:t>
      </w:r>
      <w:r w:rsidR="004C18F8" w:rsidRPr="00F00E03">
        <w:rPr>
          <w:rFonts w:ascii="Times New Roman" w:hAnsi="Times New Roman" w:cs="Times New Roman"/>
        </w:rPr>
        <w:t>:</w:t>
      </w:r>
    </w:p>
    <w:p w14:paraId="24ECE068" w14:textId="45575E03" w:rsidR="00EB1182" w:rsidRPr="00F00E03" w:rsidRDefault="00EB1182" w:rsidP="008E6846">
      <w:pPr>
        <w:pStyle w:val="Header"/>
        <w:numPr>
          <w:ilvl w:val="0"/>
          <w:numId w:val="12"/>
        </w:numPr>
        <w:tabs>
          <w:tab w:val="clear" w:pos="4320"/>
          <w:tab w:val="clear" w:pos="8640"/>
          <w:tab w:val="center" w:pos="1080"/>
          <w:tab w:val="right" w:pos="1620"/>
          <w:tab w:val="center" w:pos="4536"/>
          <w:tab w:val="right" w:pos="9072"/>
        </w:tabs>
        <w:ind w:right="425"/>
        <w:jc w:val="both"/>
        <w:rPr>
          <w:rFonts w:ascii="Times New Roman" w:hAnsi="Times New Roman" w:cs="Times New Roman"/>
          <w:b/>
        </w:rPr>
      </w:pPr>
      <w:r w:rsidRPr="00F00E03">
        <w:rPr>
          <w:rFonts w:ascii="Times New Roman" w:hAnsi="Times New Roman" w:cs="Times New Roman"/>
        </w:rPr>
        <w:t>Dezvoltarea paletei de servicii prin înființarea Compartimentului de Recuperare medicală ortopedică</w:t>
      </w:r>
    </w:p>
    <w:p w14:paraId="1D454852" w14:textId="6578248D" w:rsidR="00307EBE" w:rsidRDefault="00307EBE" w:rsidP="00EB1182">
      <w:pPr>
        <w:pStyle w:val="Header"/>
        <w:tabs>
          <w:tab w:val="clear" w:pos="4320"/>
          <w:tab w:val="clear" w:pos="8640"/>
          <w:tab w:val="center" w:pos="1080"/>
          <w:tab w:val="right" w:pos="1620"/>
          <w:tab w:val="center" w:pos="4536"/>
          <w:tab w:val="right" w:pos="9072"/>
        </w:tabs>
        <w:ind w:left="720" w:right="425"/>
        <w:jc w:val="both"/>
        <w:rPr>
          <w:rFonts w:ascii="Times New Roman" w:hAnsi="Times New Roman" w:cs="Times New Roman"/>
          <w:sz w:val="28"/>
          <w:szCs w:val="28"/>
        </w:rPr>
      </w:pPr>
    </w:p>
    <w:p w14:paraId="3CB11D8D" w14:textId="77777777" w:rsidR="00F00E03" w:rsidRDefault="00F00E03" w:rsidP="00EB1182">
      <w:pPr>
        <w:pStyle w:val="Header"/>
        <w:tabs>
          <w:tab w:val="clear" w:pos="4320"/>
          <w:tab w:val="clear" w:pos="8640"/>
          <w:tab w:val="center" w:pos="1080"/>
          <w:tab w:val="right" w:pos="1620"/>
          <w:tab w:val="center" w:pos="4536"/>
          <w:tab w:val="right" w:pos="9072"/>
        </w:tabs>
        <w:ind w:left="720" w:right="425"/>
        <w:jc w:val="both"/>
        <w:rPr>
          <w:rFonts w:ascii="Times New Roman" w:hAnsi="Times New Roman" w:cs="Times New Roman"/>
          <w:sz w:val="28"/>
          <w:szCs w:val="28"/>
        </w:rPr>
      </w:pPr>
    </w:p>
    <w:p w14:paraId="0F8C5B31" w14:textId="77777777" w:rsidR="00F00E03" w:rsidRPr="00392D8C" w:rsidRDefault="00F00E03" w:rsidP="00EB1182">
      <w:pPr>
        <w:pStyle w:val="Header"/>
        <w:tabs>
          <w:tab w:val="clear" w:pos="4320"/>
          <w:tab w:val="clear" w:pos="8640"/>
          <w:tab w:val="center" w:pos="1080"/>
          <w:tab w:val="right" w:pos="1620"/>
          <w:tab w:val="center" w:pos="4536"/>
          <w:tab w:val="right" w:pos="9072"/>
        </w:tabs>
        <w:ind w:left="720" w:right="425"/>
        <w:jc w:val="both"/>
        <w:rPr>
          <w:rFonts w:ascii="Times New Roman" w:hAnsi="Times New Roman" w:cs="Times New Roman"/>
          <w:sz w:val="28"/>
          <w:szCs w:val="28"/>
        </w:rPr>
      </w:pPr>
    </w:p>
    <w:p w14:paraId="05F436F4"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tbl>
      <w:tblPr>
        <w:tblStyle w:val="TableGrid"/>
        <w:tblW w:w="0" w:type="auto"/>
        <w:tblInd w:w="-176" w:type="dxa"/>
        <w:tblLook w:val="04A0" w:firstRow="1" w:lastRow="0" w:firstColumn="1" w:lastColumn="0" w:noHBand="0" w:noVBand="1"/>
      </w:tblPr>
      <w:tblGrid>
        <w:gridCol w:w="3166"/>
        <w:gridCol w:w="556"/>
        <w:gridCol w:w="556"/>
        <w:gridCol w:w="556"/>
        <w:gridCol w:w="555"/>
        <w:gridCol w:w="555"/>
        <w:gridCol w:w="555"/>
        <w:gridCol w:w="555"/>
        <w:gridCol w:w="421"/>
        <w:gridCol w:w="555"/>
        <w:gridCol w:w="697"/>
        <w:gridCol w:w="697"/>
        <w:gridCol w:w="664"/>
      </w:tblGrid>
      <w:tr w:rsidR="00B659FD" w14:paraId="227505C9" w14:textId="77777777" w:rsidTr="00EB1182">
        <w:tc>
          <w:tcPr>
            <w:tcW w:w="3166" w:type="dxa"/>
            <w:vMerge w:val="restart"/>
          </w:tcPr>
          <w:p w14:paraId="04ECD4DC" w14:textId="77777777" w:rsidR="00B659FD" w:rsidRDefault="00B659FD" w:rsidP="00B659FD">
            <w:pPr>
              <w:autoSpaceDE w:val="0"/>
              <w:autoSpaceDN w:val="0"/>
              <w:adjustRightInd w:val="0"/>
              <w:jc w:val="center"/>
              <w:rPr>
                <w:sz w:val="28"/>
                <w:szCs w:val="28"/>
              </w:rPr>
            </w:pPr>
            <w:r>
              <w:rPr>
                <w:sz w:val="28"/>
                <w:szCs w:val="28"/>
              </w:rPr>
              <w:lastRenderedPageBreak/>
              <w:t>Activitate</w:t>
            </w:r>
          </w:p>
        </w:tc>
        <w:tc>
          <w:tcPr>
            <w:tcW w:w="6922" w:type="dxa"/>
            <w:gridSpan w:val="12"/>
          </w:tcPr>
          <w:p w14:paraId="0CAEA177" w14:textId="77777777" w:rsidR="00B659FD" w:rsidRDefault="00B659FD" w:rsidP="00B659FD">
            <w:pPr>
              <w:autoSpaceDE w:val="0"/>
              <w:autoSpaceDN w:val="0"/>
              <w:adjustRightInd w:val="0"/>
              <w:jc w:val="center"/>
              <w:rPr>
                <w:sz w:val="28"/>
                <w:szCs w:val="28"/>
              </w:rPr>
            </w:pPr>
            <w:r>
              <w:rPr>
                <w:sz w:val="28"/>
                <w:szCs w:val="28"/>
              </w:rPr>
              <w:t>Luna</w:t>
            </w:r>
          </w:p>
        </w:tc>
      </w:tr>
      <w:tr w:rsidR="00161144" w14:paraId="231ABEBD" w14:textId="77777777" w:rsidTr="00EB1182">
        <w:tc>
          <w:tcPr>
            <w:tcW w:w="3166" w:type="dxa"/>
            <w:vMerge/>
          </w:tcPr>
          <w:p w14:paraId="7E6BA24B" w14:textId="77777777" w:rsidR="00161144" w:rsidRDefault="00161144" w:rsidP="00733EF8">
            <w:pPr>
              <w:autoSpaceDE w:val="0"/>
              <w:autoSpaceDN w:val="0"/>
              <w:adjustRightInd w:val="0"/>
              <w:rPr>
                <w:sz w:val="28"/>
                <w:szCs w:val="28"/>
              </w:rPr>
            </w:pPr>
          </w:p>
        </w:tc>
        <w:tc>
          <w:tcPr>
            <w:tcW w:w="556" w:type="dxa"/>
          </w:tcPr>
          <w:p w14:paraId="023E12E2" w14:textId="77777777" w:rsidR="00161144" w:rsidRDefault="00161144" w:rsidP="00733EF8">
            <w:pPr>
              <w:autoSpaceDE w:val="0"/>
              <w:autoSpaceDN w:val="0"/>
              <w:adjustRightInd w:val="0"/>
              <w:rPr>
                <w:sz w:val="28"/>
                <w:szCs w:val="28"/>
              </w:rPr>
            </w:pPr>
            <w:r>
              <w:rPr>
                <w:sz w:val="28"/>
                <w:szCs w:val="28"/>
              </w:rPr>
              <w:t>1</w:t>
            </w:r>
          </w:p>
        </w:tc>
        <w:tc>
          <w:tcPr>
            <w:tcW w:w="556" w:type="dxa"/>
          </w:tcPr>
          <w:p w14:paraId="2267107D" w14:textId="77777777" w:rsidR="00161144" w:rsidRDefault="00161144" w:rsidP="00733EF8">
            <w:pPr>
              <w:autoSpaceDE w:val="0"/>
              <w:autoSpaceDN w:val="0"/>
              <w:adjustRightInd w:val="0"/>
              <w:rPr>
                <w:sz w:val="28"/>
                <w:szCs w:val="28"/>
              </w:rPr>
            </w:pPr>
            <w:r>
              <w:rPr>
                <w:sz w:val="28"/>
                <w:szCs w:val="28"/>
              </w:rPr>
              <w:t>2</w:t>
            </w:r>
          </w:p>
        </w:tc>
        <w:tc>
          <w:tcPr>
            <w:tcW w:w="556" w:type="dxa"/>
          </w:tcPr>
          <w:p w14:paraId="66F06194" w14:textId="77777777" w:rsidR="00161144" w:rsidRDefault="00161144" w:rsidP="00733EF8">
            <w:pPr>
              <w:autoSpaceDE w:val="0"/>
              <w:autoSpaceDN w:val="0"/>
              <w:adjustRightInd w:val="0"/>
              <w:rPr>
                <w:sz w:val="28"/>
                <w:szCs w:val="28"/>
              </w:rPr>
            </w:pPr>
            <w:r>
              <w:rPr>
                <w:sz w:val="28"/>
                <w:szCs w:val="28"/>
              </w:rPr>
              <w:t>3</w:t>
            </w:r>
          </w:p>
        </w:tc>
        <w:tc>
          <w:tcPr>
            <w:tcW w:w="555" w:type="dxa"/>
          </w:tcPr>
          <w:p w14:paraId="2EDC5743" w14:textId="77777777" w:rsidR="00161144" w:rsidRDefault="00161144" w:rsidP="00733EF8">
            <w:pPr>
              <w:autoSpaceDE w:val="0"/>
              <w:autoSpaceDN w:val="0"/>
              <w:adjustRightInd w:val="0"/>
              <w:rPr>
                <w:sz w:val="28"/>
                <w:szCs w:val="28"/>
              </w:rPr>
            </w:pPr>
            <w:r>
              <w:rPr>
                <w:sz w:val="28"/>
                <w:szCs w:val="28"/>
              </w:rPr>
              <w:t>4</w:t>
            </w:r>
          </w:p>
        </w:tc>
        <w:tc>
          <w:tcPr>
            <w:tcW w:w="555" w:type="dxa"/>
          </w:tcPr>
          <w:p w14:paraId="560C7FC7" w14:textId="77777777" w:rsidR="00161144" w:rsidRDefault="00161144" w:rsidP="00733EF8">
            <w:pPr>
              <w:autoSpaceDE w:val="0"/>
              <w:autoSpaceDN w:val="0"/>
              <w:adjustRightInd w:val="0"/>
              <w:rPr>
                <w:sz w:val="28"/>
                <w:szCs w:val="28"/>
              </w:rPr>
            </w:pPr>
            <w:r>
              <w:rPr>
                <w:sz w:val="28"/>
                <w:szCs w:val="28"/>
              </w:rPr>
              <w:t>5</w:t>
            </w:r>
          </w:p>
        </w:tc>
        <w:tc>
          <w:tcPr>
            <w:tcW w:w="555" w:type="dxa"/>
          </w:tcPr>
          <w:p w14:paraId="388ED859" w14:textId="77777777" w:rsidR="00161144" w:rsidRDefault="00161144" w:rsidP="00733EF8">
            <w:pPr>
              <w:autoSpaceDE w:val="0"/>
              <w:autoSpaceDN w:val="0"/>
              <w:adjustRightInd w:val="0"/>
              <w:rPr>
                <w:sz w:val="28"/>
                <w:szCs w:val="28"/>
              </w:rPr>
            </w:pPr>
            <w:r>
              <w:rPr>
                <w:sz w:val="28"/>
                <w:szCs w:val="28"/>
              </w:rPr>
              <w:t>6</w:t>
            </w:r>
          </w:p>
        </w:tc>
        <w:tc>
          <w:tcPr>
            <w:tcW w:w="555" w:type="dxa"/>
          </w:tcPr>
          <w:p w14:paraId="5B0EAD1D" w14:textId="77777777" w:rsidR="00161144" w:rsidRDefault="00161144" w:rsidP="00733EF8">
            <w:pPr>
              <w:autoSpaceDE w:val="0"/>
              <w:autoSpaceDN w:val="0"/>
              <w:adjustRightInd w:val="0"/>
              <w:rPr>
                <w:sz w:val="28"/>
                <w:szCs w:val="28"/>
              </w:rPr>
            </w:pPr>
            <w:r>
              <w:rPr>
                <w:sz w:val="28"/>
                <w:szCs w:val="28"/>
              </w:rPr>
              <w:t>7</w:t>
            </w:r>
          </w:p>
        </w:tc>
        <w:tc>
          <w:tcPr>
            <w:tcW w:w="421" w:type="dxa"/>
          </w:tcPr>
          <w:p w14:paraId="5D14291F" w14:textId="77777777" w:rsidR="00161144" w:rsidRDefault="00161144" w:rsidP="00733EF8">
            <w:pPr>
              <w:autoSpaceDE w:val="0"/>
              <w:autoSpaceDN w:val="0"/>
              <w:adjustRightInd w:val="0"/>
              <w:rPr>
                <w:sz w:val="28"/>
                <w:szCs w:val="28"/>
              </w:rPr>
            </w:pPr>
            <w:r>
              <w:rPr>
                <w:sz w:val="28"/>
                <w:szCs w:val="28"/>
              </w:rPr>
              <w:t>8</w:t>
            </w:r>
          </w:p>
        </w:tc>
        <w:tc>
          <w:tcPr>
            <w:tcW w:w="555" w:type="dxa"/>
          </w:tcPr>
          <w:p w14:paraId="697A6034" w14:textId="77777777" w:rsidR="00161144" w:rsidRDefault="00161144" w:rsidP="00733EF8">
            <w:pPr>
              <w:autoSpaceDE w:val="0"/>
              <w:autoSpaceDN w:val="0"/>
              <w:adjustRightInd w:val="0"/>
              <w:rPr>
                <w:sz w:val="28"/>
                <w:szCs w:val="28"/>
              </w:rPr>
            </w:pPr>
            <w:r>
              <w:rPr>
                <w:sz w:val="28"/>
                <w:szCs w:val="28"/>
              </w:rPr>
              <w:t>9</w:t>
            </w:r>
          </w:p>
        </w:tc>
        <w:tc>
          <w:tcPr>
            <w:tcW w:w="697" w:type="dxa"/>
          </w:tcPr>
          <w:p w14:paraId="16C991D8" w14:textId="77777777" w:rsidR="00161144" w:rsidRDefault="00161144" w:rsidP="00733EF8">
            <w:pPr>
              <w:autoSpaceDE w:val="0"/>
              <w:autoSpaceDN w:val="0"/>
              <w:adjustRightInd w:val="0"/>
              <w:rPr>
                <w:sz w:val="28"/>
                <w:szCs w:val="28"/>
              </w:rPr>
            </w:pPr>
            <w:r>
              <w:rPr>
                <w:sz w:val="28"/>
                <w:szCs w:val="28"/>
              </w:rPr>
              <w:t>10</w:t>
            </w:r>
          </w:p>
        </w:tc>
        <w:tc>
          <w:tcPr>
            <w:tcW w:w="697" w:type="dxa"/>
          </w:tcPr>
          <w:p w14:paraId="4DECD4F9" w14:textId="77777777" w:rsidR="00161144" w:rsidRDefault="00161144" w:rsidP="00733EF8">
            <w:pPr>
              <w:autoSpaceDE w:val="0"/>
              <w:autoSpaceDN w:val="0"/>
              <w:adjustRightInd w:val="0"/>
              <w:rPr>
                <w:sz w:val="28"/>
                <w:szCs w:val="28"/>
              </w:rPr>
            </w:pPr>
            <w:r>
              <w:rPr>
                <w:sz w:val="28"/>
                <w:szCs w:val="28"/>
              </w:rPr>
              <w:t>11</w:t>
            </w:r>
          </w:p>
        </w:tc>
        <w:tc>
          <w:tcPr>
            <w:tcW w:w="664" w:type="dxa"/>
          </w:tcPr>
          <w:p w14:paraId="11B33591" w14:textId="77777777" w:rsidR="00161144" w:rsidRDefault="00161144" w:rsidP="00733EF8">
            <w:pPr>
              <w:autoSpaceDE w:val="0"/>
              <w:autoSpaceDN w:val="0"/>
              <w:adjustRightInd w:val="0"/>
              <w:rPr>
                <w:sz w:val="28"/>
                <w:szCs w:val="28"/>
              </w:rPr>
            </w:pPr>
            <w:r>
              <w:rPr>
                <w:sz w:val="28"/>
                <w:szCs w:val="28"/>
              </w:rPr>
              <w:t>12</w:t>
            </w:r>
          </w:p>
        </w:tc>
      </w:tr>
      <w:tr w:rsidR="00161144" w14:paraId="30699941" w14:textId="77777777" w:rsidTr="00EB1182">
        <w:tc>
          <w:tcPr>
            <w:tcW w:w="3166" w:type="dxa"/>
          </w:tcPr>
          <w:p w14:paraId="541421F0" w14:textId="142B48AE" w:rsidR="00161144" w:rsidRPr="00EB1182" w:rsidRDefault="00EB1182" w:rsidP="00733EF8">
            <w:pPr>
              <w:autoSpaceDE w:val="0"/>
              <w:autoSpaceDN w:val="0"/>
              <w:adjustRightInd w:val="0"/>
              <w:rPr>
                <w:sz w:val="22"/>
                <w:szCs w:val="22"/>
              </w:rPr>
            </w:pPr>
            <w:r w:rsidRPr="00EB1182">
              <w:rPr>
                <w:sz w:val="22"/>
                <w:szCs w:val="22"/>
              </w:rPr>
              <w:t>Constituirea echipei in vederea negocierii contractului de furnizare servicii spitalicesti pentru pacientii asigurati</w:t>
            </w:r>
          </w:p>
        </w:tc>
        <w:tc>
          <w:tcPr>
            <w:tcW w:w="556" w:type="dxa"/>
            <w:shd w:val="clear" w:color="auto" w:fill="00B0F0"/>
          </w:tcPr>
          <w:p w14:paraId="2366E6C1" w14:textId="77777777" w:rsidR="00161144" w:rsidRDefault="00161144" w:rsidP="00733EF8">
            <w:pPr>
              <w:autoSpaceDE w:val="0"/>
              <w:autoSpaceDN w:val="0"/>
              <w:adjustRightInd w:val="0"/>
              <w:rPr>
                <w:sz w:val="28"/>
                <w:szCs w:val="28"/>
              </w:rPr>
            </w:pPr>
          </w:p>
        </w:tc>
        <w:tc>
          <w:tcPr>
            <w:tcW w:w="556" w:type="dxa"/>
          </w:tcPr>
          <w:p w14:paraId="3DAF498A" w14:textId="77777777" w:rsidR="00161144" w:rsidRDefault="00161144" w:rsidP="00733EF8">
            <w:pPr>
              <w:autoSpaceDE w:val="0"/>
              <w:autoSpaceDN w:val="0"/>
              <w:adjustRightInd w:val="0"/>
              <w:rPr>
                <w:sz w:val="28"/>
                <w:szCs w:val="28"/>
              </w:rPr>
            </w:pPr>
          </w:p>
        </w:tc>
        <w:tc>
          <w:tcPr>
            <w:tcW w:w="556" w:type="dxa"/>
          </w:tcPr>
          <w:p w14:paraId="08A4FB4B" w14:textId="77777777" w:rsidR="00161144" w:rsidRDefault="00161144" w:rsidP="00733EF8">
            <w:pPr>
              <w:autoSpaceDE w:val="0"/>
              <w:autoSpaceDN w:val="0"/>
              <w:adjustRightInd w:val="0"/>
              <w:rPr>
                <w:sz w:val="28"/>
                <w:szCs w:val="28"/>
              </w:rPr>
            </w:pPr>
          </w:p>
        </w:tc>
        <w:tc>
          <w:tcPr>
            <w:tcW w:w="555" w:type="dxa"/>
          </w:tcPr>
          <w:p w14:paraId="3C491CA6" w14:textId="77777777" w:rsidR="00161144" w:rsidRDefault="00161144" w:rsidP="00733EF8">
            <w:pPr>
              <w:autoSpaceDE w:val="0"/>
              <w:autoSpaceDN w:val="0"/>
              <w:adjustRightInd w:val="0"/>
              <w:rPr>
                <w:sz w:val="28"/>
                <w:szCs w:val="28"/>
              </w:rPr>
            </w:pPr>
          </w:p>
        </w:tc>
        <w:tc>
          <w:tcPr>
            <w:tcW w:w="555" w:type="dxa"/>
          </w:tcPr>
          <w:p w14:paraId="5BDCF32E" w14:textId="77777777" w:rsidR="00161144" w:rsidRDefault="00161144" w:rsidP="00733EF8">
            <w:pPr>
              <w:autoSpaceDE w:val="0"/>
              <w:autoSpaceDN w:val="0"/>
              <w:adjustRightInd w:val="0"/>
              <w:rPr>
                <w:sz w:val="28"/>
                <w:szCs w:val="28"/>
              </w:rPr>
            </w:pPr>
          </w:p>
        </w:tc>
        <w:tc>
          <w:tcPr>
            <w:tcW w:w="555" w:type="dxa"/>
          </w:tcPr>
          <w:p w14:paraId="466A149C" w14:textId="77777777" w:rsidR="00161144" w:rsidRDefault="00161144" w:rsidP="00733EF8">
            <w:pPr>
              <w:autoSpaceDE w:val="0"/>
              <w:autoSpaceDN w:val="0"/>
              <w:adjustRightInd w:val="0"/>
              <w:rPr>
                <w:sz w:val="28"/>
                <w:szCs w:val="28"/>
              </w:rPr>
            </w:pPr>
          </w:p>
        </w:tc>
        <w:tc>
          <w:tcPr>
            <w:tcW w:w="555" w:type="dxa"/>
          </w:tcPr>
          <w:p w14:paraId="6EA589E6" w14:textId="77777777" w:rsidR="00161144" w:rsidRDefault="00161144" w:rsidP="00733EF8">
            <w:pPr>
              <w:autoSpaceDE w:val="0"/>
              <w:autoSpaceDN w:val="0"/>
              <w:adjustRightInd w:val="0"/>
              <w:rPr>
                <w:sz w:val="28"/>
                <w:szCs w:val="28"/>
              </w:rPr>
            </w:pPr>
          </w:p>
        </w:tc>
        <w:tc>
          <w:tcPr>
            <w:tcW w:w="421" w:type="dxa"/>
          </w:tcPr>
          <w:p w14:paraId="5FA8259A" w14:textId="77777777" w:rsidR="00161144" w:rsidRDefault="00161144" w:rsidP="00733EF8">
            <w:pPr>
              <w:autoSpaceDE w:val="0"/>
              <w:autoSpaceDN w:val="0"/>
              <w:adjustRightInd w:val="0"/>
              <w:rPr>
                <w:sz w:val="28"/>
                <w:szCs w:val="28"/>
              </w:rPr>
            </w:pPr>
          </w:p>
        </w:tc>
        <w:tc>
          <w:tcPr>
            <w:tcW w:w="555" w:type="dxa"/>
          </w:tcPr>
          <w:p w14:paraId="50B77842" w14:textId="77777777" w:rsidR="00161144" w:rsidRDefault="00161144" w:rsidP="00733EF8">
            <w:pPr>
              <w:autoSpaceDE w:val="0"/>
              <w:autoSpaceDN w:val="0"/>
              <w:adjustRightInd w:val="0"/>
              <w:rPr>
                <w:sz w:val="28"/>
                <w:szCs w:val="28"/>
              </w:rPr>
            </w:pPr>
          </w:p>
        </w:tc>
        <w:tc>
          <w:tcPr>
            <w:tcW w:w="697" w:type="dxa"/>
          </w:tcPr>
          <w:p w14:paraId="298D6AB9" w14:textId="77777777" w:rsidR="00161144" w:rsidRDefault="00161144" w:rsidP="00733EF8">
            <w:pPr>
              <w:autoSpaceDE w:val="0"/>
              <w:autoSpaceDN w:val="0"/>
              <w:adjustRightInd w:val="0"/>
              <w:rPr>
                <w:sz w:val="28"/>
                <w:szCs w:val="28"/>
              </w:rPr>
            </w:pPr>
          </w:p>
        </w:tc>
        <w:tc>
          <w:tcPr>
            <w:tcW w:w="697" w:type="dxa"/>
          </w:tcPr>
          <w:p w14:paraId="31440084" w14:textId="77777777" w:rsidR="00161144" w:rsidRDefault="00161144" w:rsidP="00733EF8">
            <w:pPr>
              <w:autoSpaceDE w:val="0"/>
              <w:autoSpaceDN w:val="0"/>
              <w:adjustRightInd w:val="0"/>
              <w:rPr>
                <w:sz w:val="28"/>
                <w:szCs w:val="28"/>
              </w:rPr>
            </w:pPr>
          </w:p>
        </w:tc>
        <w:tc>
          <w:tcPr>
            <w:tcW w:w="664" w:type="dxa"/>
          </w:tcPr>
          <w:p w14:paraId="18D4A278" w14:textId="77777777" w:rsidR="00161144" w:rsidRDefault="00161144" w:rsidP="00733EF8">
            <w:pPr>
              <w:autoSpaceDE w:val="0"/>
              <w:autoSpaceDN w:val="0"/>
              <w:adjustRightInd w:val="0"/>
              <w:rPr>
                <w:sz w:val="28"/>
                <w:szCs w:val="28"/>
              </w:rPr>
            </w:pPr>
          </w:p>
        </w:tc>
      </w:tr>
      <w:tr w:rsidR="00161144" w14:paraId="7933DD76" w14:textId="77777777" w:rsidTr="00EB1182">
        <w:tc>
          <w:tcPr>
            <w:tcW w:w="3166" w:type="dxa"/>
          </w:tcPr>
          <w:p w14:paraId="5E292D46" w14:textId="4A059020" w:rsidR="00161144" w:rsidRPr="00EB1182" w:rsidRDefault="00EB1182" w:rsidP="00EB1182">
            <w:pPr>
              <w:pStyle w:val="Header"/>
              <w:tabs>
                <w:tab w:val="clear" w:pos="4320"/>
                <w:tab w:val="clear" w:pos="8640"/>
                <w:tab w:val="center" w:pos="1080"/>
                <w:tab w:val="right" w:pos="1620"/>
                <w:tab w:val="center" w:pos="4536"/>
                <w:tab w:val="right" w:pos="9072"/>
              </w:tabs>
              <w:ind w:right="425"/>
              <w:jc w:val="both"/>
              <w:rPr>
                <w:rFonts w:ascii="Times New Roman" w:hAnsi="Times New Roman" w:cs="Times New Roman"/>
                <w:b/>
                <w:sz w:val="22"/>
                <w:szCs w:val="22"/>
              </w:rPr>
            </w:pPr>
            <w:r w:rsidRPr="00EB1182">
              <w:rPr>
                <w:rFonts w:ascii="Times New Roman" w:hAnsi="Times New Roman" w:cs="Times New Roman"/>
                <w:sz w:val="22"/>
                <w:szCs w:val="22"/>
              </w:rPr>
              <w:t xml:space="preserve">Elaborarea documentatiei necesare contractarii serviciilor spitalicesti </w:t>
            </w:r>
          </w:p>
        </w:tc>
        <w:tc>
          <w:tcPr>
            <w:tcW w:w="556" w:type="dxa"/>
          </w:tcPr>
          <w:p w14:paraId="6CBACE63" w14:textId="77777777" w:rsidR="00161144" w:rsidRDefault="00161144" w:rsidP="00733EF8">
            <w:pPr>
              <w:autoSpaceDE w:val="0"/>
              <w:autoSpaceDN w:val="0"/>
              <w:adjustRightInd w:val="0"/>
              <w:rPr>
                <w:sz w:val="28"/>
                <w:szCs w:val="28"/>
              </w:rPr>
            </w:pPr>
          </w:p>
        </w:tc>
        <w:tc>
          <w:tcPr>
            <w:tcW w:w="556" w:type="dxa"/>
            <w:shd w:val="clear" w:color="auto" w:fill="00B050"/>
          </w:tcPr>
          <w:p w14:paraId="558CA4C0" w14:textId="77777777" w:rsidR="00161144" w:rsidRPr="00BB270B" w:rsidRDefault="00161144" w:rsidP="00733EF8">
            <w:pPr>
              <w:autoSpaceDE w:val="0"/>
              <w:autoSpaceDN w:val="0"/>
              <w:adjustRightInd w:val="0"/>
              <w:rPr>
                <w:color w:val="92D050"/>
                <w:sz w:val="28"/>
                <w:szCs w:val="28"/>
              </w:rPr>
            </w:pPr>
          </w:p>
        </w:tc>
        <w:tc>
          <w:tcPr>
            <w:tcW w:w="556" w:type="dxa"/>
            <w:shd w:val="clear" w:color="auto" w:fill="00B050"/>
          </w:tcPr>
          <w:p w14:paraId="0F992C19" w14:textId="77777777" w:rsidR="00161144" w:rsidRDefault="00161144" w:rsidP="00733EF8">
            <w:pPr>
              <w:autoSpaceDE w:val="0"/>
              <w:autoSpaceDN w:val="0"/>
              <w:adjustRightInd w:val="0"/>
              <w:rPr>
                <w:sz w:val="28"/>
                <w:szCs w:val="28"/>
              </w:rPr>
            </w:pPr>
          </w:p>
        </w:tc>
        <w:tc>
          <w:tcPr>
            <w:tcW w:w="555" w:type="dxa"/>
          </w:tcPr>
          <w:p w14:paraId="023D8677" w14:textId="77777777" w:rsidR="00161144" w:rsidRDefault="00161144" w:rsidP="00733EF8">
            <w:pPr>
              <w:autoSpaceDE w:val="0"/>
              <w:autoSpaceDN w:val="0"/>
              <w:adjustRightInd w:val="0"/>
              <w:rPr>
                <w:sz w:val="28"/>
                <w:szCs w:val="28"/>
              </w:rPr>
            </w:pPr>
          </w:p>
        </w:tc>
        <w:tc>
          <w:tcPr>
            <w:tcW w:w="555" w:type="dxa"/>
          </w:tcPr>
          <w:p w14:paraId="0D5C2C5F" w14:textId="77777777" w:rsidR="00161144" w:rsidRDefault="00161144" w:rsidP="00733EF8">
            <w:pPr>
              <w:autoSpaceDE w:val="0"/>
              <w:autoSpaceDN w:val="0"/>
              <w:adjustRightInd w:val="0"/>
              <w:rPr>
                <w:sz w:val="28"/>
                <w:szCs w:val="28"/>
              </w:rPr>
            </w:pPr>
          </w:p>
        </w:tc>
        <w:tc>
          <w:tcPr>
            <w:tcW w:w="555" w:type="dxa"/>
          </w:tcPr>
          <w:p w14:paraId="241EE147" w14:textId="77777777" w:rsidR="00161144" w:rsidRDefault="00161144" w:rsidP="00733EF8">
            <w:pPr>
              <w:autoSpaceDE w:val="0"/>
              <w:autoSpaceDN w:val="0"/>
              <w:adjustRightInd w:val="0"/>
              <w:rPr>
                <w:sz w:val="28"/>
                <w:szCs w:val="28"/>
              </w:rPr>
            </w:pPr>
          </w:p>
        </w:tc>
        <w:tc>
          <w:tcPr>
            <w:tcW w:w="555" w:type="dxa"/>
          </w:tcPr>
          <w:p w14:paraId="4FB52414" w14:textId="77777777" w:rsidR="00161144" w:rsidRDefault="00161144" w:rsidP="00733EF8">
            <w:pPr>
              <w:autoSpaceDE w:val="0"/>
              <w:autoSpaceDN w:val="0"/>
              <w:adjustRightInd w:val="0"/>
              <w:rPr>
                <w:sz w:val="28"/>
                <w:szCs w:val="28"/>
              </w:rPr>
            </w:pPr>
          </w:p>
        </w:tc>
        <w:tc>
          <w:tcPr>
            <w:tcW w:w="421" w:type="dxa"/>
          </w:tcPr>
          <w:p w14:paraId="7335F173" w14:textId="77777777" w:rsidR="00161144" w:rsidRDefault="00161144" w:rsidP="00733EF8">
            <w:pPr>
              <w:autoSpaceDE w:val="0"/>
              <w:autoSpaceDN w:val="0"/>
              <w:adjustRightInd w:val="0"/>
              <w:rPr>
                <w:sz w:val="28"/>
                <w:szCs w:val="28"/>
              </w:rPr>
            </w:pPr>
          </w:p>
        </w:tc>
        <w:tc>
          <w:tcPr>
            <w:tcW w:w="555" w:type="dxa"/>
          </w:tcPr>
          <w:p w14:paraId="777CAEFA" w14:textId="77777777" w:rsidR="00161144" w:rsidRDefault="00161144" w:rsidP="00733EF8">
            <w:pPr>
              <w:autoSpaceDE w:val="0"/>
              <w:autoSpaceDN w:val="0"/>
              <w:adjustRightInd w:val="0"/>
              <w:rPr>
                <w:sz w:val="28"/>
                <w:szCs w:val="28"/>
              </w:rPr>
            </w:pPr>
          </w:p>
        </w:tc>
        <w:tc>
          <w:tcPr>
            <w:tcW w:w="697" w:type="dxa"/>
          </w:tcPr>
          <w:p w14:paraId="0551A3BC" w14:textId="77777777" w:rsidR="00161144" w:rsidRDefault="00161144" w:rsidP="00733EF8">
            <w:pPr>
              <w:autoSpaceDE w:val="0"/>
              <w:autoSpaceDN w:val="0"/>
              <w:adjustRightInd w:val="0"/>
              <w:rPr>
                <w:sz w:val="28"/>
                <w:szCs w:val="28"/>
              </w:rPr>
            </w:pPr>
          </w:p>
        </w:tc>
        <w:tc>
          <w:tcPr>
            <w:tcW w:w="697" w:type="dxa"/>
          </w:tcPr>
          <w:p w14:paraId="280320F7" w14:textId="77777777" w:rsidR="00161144" w:rsidRDefault="00161144" w:rsidP="00733EF8">
            <w:pPr>
              <w:autoSpaceDE w:val="0"/>
              <w:autoSpaceDN w:val="0"/>
              <w:adjustRightInd w:val="0"/>
              <w:rPr>
                <w:sz w:val="28"/>
                <w:szCs w:val="28"/>
              </w:rPr>
            </w:pPr>
          </w:p>
        </w:tc>
        <w:tc>
          <w:tcPr>
            <w:tcW w:w="664" w:type="dxa"/>
          </w:tcPr>
          <w:p w14:paraId="1B146A04" w14:textId="77777777" w:rsidR="00161144" w:rsidRDefault="00161144" w:rsidP="00733EF8">
            <w:pPr>
              <w:autoSpaceDE w:val="0"/>
              <w:autoSpaceDN w:val="0"/>
              <w:adjustRightInd w:val="0"/>
              <w:rPr>
                <w:sz w:val="28"/>
                <w:szCs w:val="28"/>
              </w:rPr>
            </w:pPr>
          </w:p>
        </w:tc>
      </w:tr>
      <w:tr w:rsidR="00C41B54" w14:paraId="5478AAED" w14:textId="77777777" w:rsidTr="00EB1182">
        <w:tc>
          <w:tcPr>
            <w:tcW w:w="3166" w:type="dxa"/>
          </w:tcPr>
          <w:p w14:paraId="55C3F90B" w14:textId="6006EB40" w:rsidR="00161144" w:rsidRPr="00EB1182" w:rsidRDefault="00EB1182" w:rsidP="00733EF8">
            <w:pPr>
              <w:autoSpaceDE w:val="0"/>
              <w:autoSpaceDN w:val="0"/>
              <w:adjustRightInd w:val="0"/>
              <w:rPr>
                <w:sz w:val="22"/>
                <w:szCs w:val="22"/>
              </w:rPr>
            </w:pPr>
            <w:r w:rsidRPr="00EB1182">
              <w:rPr>
                <w:sz w:val="22"/>
                <w:szCs w:val="22"/>
              </w:rPr>
              <w:t>Dezvoltarea paletei de servicii medicale oferite catre pacientii rezidenti in zona de adresabilitate  prin introducerea Serviciilor Medicale tip Recuperare post operatorie ortopedica</w:t>
            </w:r>
          </w:p>
        </w:tc>
        <w:tc>
          <w:tcPr>
            <w:tcW w:w="556" w:type="dxa"/>
          </w:tcPr>
          <w:p w14:paraId="5A35FA87" w14:textId="77777777" w:rsidR="00161144" w:rsidRDefault="00161144" w:rsidP="00733EF8">
            <w:pPr>
              <w:autoSpaceDE w:val="0"/>
              <w:autoSpaceDN w:val="0"/>
              <w:adjustRightInd w:val="0"/>
              <w:rPr>
                <w:sz w:val="28"/>
                <w:szCs w:val="28"/>
              </w:rPr>
            </w:pPr>
          </w:p>
        </w:tc>
        <w:tc>
          <w:tcPr>
            <w:tcW w:w="556" w:type="dxa"/>
          </w:tcPr>
          <w:p w14:paraId="63D8FD95" w14:textId="77777777" w:rsidR="00161144" w:rsidRDefault="00161144" w:rsidP="00733EF8">
            <w:pPr>
              <w:autoSpaceDE w:val="0"/>
              <w:autoSpaceDN w:val="0"/>
              <w:adjustRightInd w:val="0"/>
              <w:rPr>
                <w:sz w:val="28"/>
                <w:szCs w:val="28"/>
              </w:rPr>
            </w:pPr>
          </w:p>
        </w:tc>
        <w:tc>
          <w:tcPr>
            <w:tcW w:w="556" w:type="dxa"/>
            <w:shd w:val="clear" w:color="auto" w:fill="FFC000"/>
          </w:tcPr>
          <w:p w14:paraId="16853697" w14:textId="77777777" w:rsidR="00161144" w:rsidRDefault="00161144" w:rsidP="00733EF8">
            <w:pPr>
              <w:autoSpaceDE w:val="0"/>
              <w:autoSpaceDN w:val="0"/>
              <w:adjustRightInd w:val="0"/>
              <w:rPr>
                <w:sz w:val="28"/>
                <w:szCs w:val="28"/>
              </w:rPr>
            </w:pPr>
          </w:p>
        </w:tc>
        <w:tc>
          <w:tcPr>
            <w:tcW w:w="555" w:type="dxa"/>
            <w:shd w:val="clear" w:color="auto" w:fill="FFC000"/>
          </w:tcPr>
          <w:p w14:paraId="0F8C0331" w14:textId="77777777" w:rsidR="00161144" w:rsidRDefault="00161144" w:rsidP="00733EF8">
            <w:pPr>
              <w:autoSpaceDE w:val="0"/>
              <w:autoSpaceDN w:val="0"/>
              <w:adjustRightInd w:val="0"/>
              <w:rPr>
                <w:sz w:val="28"/>
                <w:szCs w:val="28"/>
              </w:rPr>
            </w:pPr>
          </w:p>
        </w:tc>
        <w:tc>
          <w:tcPr>
            <w:tcW w:w="555" w:type="dxa"/>
            <w:shd w:val="clear" w:color="auto" w:fill="FFC000"/>
          </w:tcPr>
          <w:p w14:paraId="09633B75" w14:textId="77777777" w:rsidR="00161144" w:rsidRDefault="00161144" w:rsidP="00733EF8">
            <w:pPr>
              <w:autoSpaceDE w:val="0"/>
              <w:autoSpaceDN w:val="0"/>
              <w:adjustRightInd w:val="0"/>
              <w:rPr>
                <w:sz w:val="28"/>
                <w:szCs w:val="28"/>
              </w:rPr>
            </w:pPr>
          </w:p>
        </w:tc>
        <w:tc>
          <w:tcPr>
            <w:tcW w:w="555" w:type="dxa"/>
            <w:shd w:val="clear" w:color="auto" w:fill="FFC000"/>
          </w:tcPr>
          <w:p w14:paraId="3EECA403" w14:textId="77777777" w:rsidR="00161144" w:rsidRDefault="00161144" w:rsidP="00733EF8">
            <w:pPr>
              <w:autoSpaceDE w:val="0"/>
              <w:autoSpaceDN w:val="0"/>
              <w:adjustRightInd w:val="0"/>
              <w:rPr>
                <w:sz w:val="28"/>
                <w:szCs w:val="28"/>
              </w:rPr>
            </w:pPr>
          </w:p>
        </w:tc>
        <w:tc>
          <w:tcPr>
            <w:tcW w:w="555" w:type="dxa"/>
            <w:shd w:val="clear" w:color="auto" w:fill="FFC000"/>
          </w:tcPr>
          <w:p w14:paraId="175CDCE3" w14:textId="77777777" w:rsidR="00161144" w:rsidRDefault="00161144" w:rsidP="00733EF8">
            <w:pPr>
              <w:autoSpaceDE w:val="0"/>
              <w:autoSpaceDN w:val="0"/>
              <w:adjustRightInd w:val="0"/>
              <w:rPr>
                <w:sz w:val="28"/>
                <w:szCs w:val="28"/>
              </w:rPr>
            </w:pPr>
          </w:p>
        </w:tc>
        <w:tc>
          <w:tcPr>
            <w:tcW w:w="421" w:type="dxa"/>
            <w:shd w:val="clear" w:color="auto" w:fill="FFC000"/>
          </w:tcPr>
          <w:p w14:paraId="6092A31D" w14:textId="77777777" w:rsidR="00161144" w:rsidRDefault="00161144" w:rsidP="00733EF8">
            <w:pPr>
              <w:autoSpaceDE w:val="0"/>
              <w:autoSpaceDN w:val="0"/>
              <w:adjustRightInd w:val="0"/>
              <w:rPr>
                <w:sz w:val="28"/>
                <w:szCs w:val="28"/>
              </w:rPr>
            </w:pPr>
          </w:p>
        </w:tc>
        <w:tc>
          <w:tcPr>
            <w:tcW w:w="555" w:type="dxa"/>
            <w:shd w:val="clear" w:color="auto" w:fill="FFC000"/>
          </w:tcPr>
          <w:p w14:paraId="748887A4" w14:textId="77777777" w:rsidR="00161144" w:rsidRDefault="00161144" w:rsidP="00733EF8">
            <w:pPr>
              <w:autoSpaceDE w:val="0"/>
              <w:autoSpaceDN w:val="0"/>
              <w:adjustRightInd w:val="0"/>
              <w:rPr>
                <w:sz w:val="28"/>
                <w:szCs w:val="28"/>
              </w:rPr>
            </w:pPr>
          </w:p>
        </w:tc>
        <w:tc>
          <w:tcPr>
            <w:tcW w:w="697" w:type="dxa"/>
            <w:shd w:val="clear" w:color="auto" w:fill="FFC000"/>
          </w:tcPr>
          <w:p w14:paraId="34C8A54D" w14:textId="77777777" w:rsidR="00161144" w:rsidRDefault="00161144" w:rsidP="00733EF8">
            <w:pPr>
              <w:autoSpaceDE w:val="0"/>
              <w:autoSpaceDN w:val="0"/>
              <w:adjustRightInd w:val="0"/>
              <w:rPr>
                <w:sz w:val="28"/>
                <w:szCs w:val="28"/>
              </w:rPr>
            </w:pPr>
          </w:p>
        </w:tc>
        <w:tc>
          <w:tcPr>
            <w:tcW w:w="697" w:type="dxa"/>
            <w:shd w:val="clear" w:color="auto" w:fill="FFC000"/>
          </w:tcPr>
          <w:p w14:paraId="107A453B" w14:textId="77777777" w:rsidR="00161144" w:rsidRDefault="00161144" w:rsidP="00733EF8">
            <w:pPr>
              <w:autoSpaceDE w:val="0"/>
              <w:autoSpaceDN w:val="0"/>
              <w:adjustRightInd w:val="0"/>
              <w:rPr>
                <w:sz w:val="28"/>
                <w:szCs w:val="28"/>
              </w:rPr>
            </w:pPr>
          </w:p>
        </w:tc>
        <w:tc>
          <w:tcPr>
            <w:tcW w:w="664" w:type="dxa"/>
            <w:shd w:val="clear" w:color="auto" w:fill="FFC000"/>
          </w:tcPr>
          <w:p w14:paraId="3DBE9C22" w14:textId="77777777" w:rsidR="00161144" w:rsidRDefault="00161144" w:rsidP="00733EF8">
            <w:pPr>
              <w:autoSpaceDE w:val="0"/>
              <w:autoSpaceDN w:val="0"/>
              <w:adjustRightInd w:val="0"/>
              <w:rPr>
                <w:sz w:val="28"/>
                <w:szCs w:val="28"/>
              </w:rPr>
            </w:pPr>
          </w:p>
        </w:tc>
      </w:tr>
    </w:tbl>
    <w:p w14:paraId="321318A1" w14:textId="77777777" w:rsidR="006A7FEA" w:rsidRDefault="00C03F39" w:rsidP="00C03F39">
      <w:pPr>
        <w:tabs>
          <w:tab w:val="left" w:pos="8167"/>
        </w:tabs>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14:paraId="21A4AB49"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p w14:paraId="454BDE58" w14:textId="77777777" w:rsidR="006A7FEA" w:rsidRPr="006A7FEA" w:rsidRDefault="006A7FEA" w:rsidP="006A7FEA">
      <w:p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center"/>
        <w:rPr>
          <w:rFonts w:ascii="Times New Roman" w:eastAsia="Times New Roman" w:hAnsi="Times New Roman" w:cs="Times New Roman"/>
          <w:b/>
          <w:sz w:val="40"/>
          <w:szCs w:val="40"/>
        </w:rPr>
      </w:pPr>
      <w:r w:rsidRPr="006A7FEA">
        <w:rPr>
          <w:rFonts w:ascii="Times New Roman" w:eastAsia="Times New Roman" w:hAnsi="Times New Roman" w:cs="Times New Roman"/>
          <w:b/>
          <w:sz w:val="40"/>
          <w:szCs w:val="40"/>
        </w:rPr>
        <w:t>XI</w:t>
      </w:r>
      <w:r w:rsidR="00160632">
        <w:rPr>
          <w:rFonts w:ascii="Times New Roman" w:eastAsia="Times New Roman" w:hAnsi="Times New Roman" w:cs="Times New Roman"/>
          <w:b/>
          <w:sz w:val="40"/>
          <w:szCs w:val="40"/>
        </w:rPr>
        <w:t>II</w:t>
      </w:r>
      <w:r w:rsidRPr="006A7FEA">
        <w:rPr>
          <w:rFonts w:ascii="Times New Roman" w:eastAsia="Times New Roman" w:hAnsi="Times New Roman" w:cs="Times New Roman"/>
          <w:b/>
          <w:sz w:val="40"/>
          <w:szCs w:val="40"/>
        </w:rPr>
        <w:t>. REZULTATE AȘTEPTATE</w:t>
      </w:r>
    </w:p>
    <w:p w14:paraId="0A9DB31C"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p w14:paraId="40FA9C97" w14:textId="4470A82F" w:rsidR="007C7517" w:rsidRPr="007A0B4A" w:rsidRDefault="00EB1182" w:rsidP="007C7517">
      <w:pPr>
        <w:pStyle w:val="ListParagraph"/>
        <w:numPr>
          <w:ilvl w:val="0"/>
          <w:numId w:val="4"/>
        </w:numPr>
        <w:spacing w:before="120"/>
        <w:ind w:right="357"/>
        <w:jc w:val="both"/>
        <w:rPr>
          <w:rFonts w:ascii="Times New Roman" w:eastAsia="Times New Roman" w:hAnsi="Times New Roman" w:cs="Times New Roman"/>
        </w:rPr>
      </w:pPr>
      <w:r w:rsidRPr="007A0B4A">
        <w:rPr>
          <w:rFonts w:ascii="Times New Roman" w:eastAsia="Times New Roman" w:hAnsi="Times New Roman" w:cs="Times New Roman"/>
        </w:rPr>
        <w:t>Asigurarea sustenabilității financiare a activităților medicale desfășurate de către unitatea sanitară</w:t>
      </w:r>
    </w:p>
    <w:p w14:paraId="30F0DB88" w14:textId="02C76EC5" w:rsidR="00D8079F" w:rsidRPr="007A0B4A" w:rsidRDefault="00D8079F" w:rsidP="007C7517">
      <w:pPr>
        <w:pStyle w:val="ListParagraph"/>
        <w:numPr>
          <w:ilvl w:val="0"/>
          <w:numId w:val="4"/>
        </w:numPr>
        <w:spacing w:before="120"/>
        <w:ind w:right="357"/>
        <w:jc w:val="both"/>
        <w:rPr>
          <w:rFonts w:ascii="Times New Roman" w:eastAsia="Times New Roman" w:hAnsi="Times New Roman" w:cs="Times New Roman"/>
        </w:rPr>
      </w:pPr>
      <w:r w:rsidRPr="007A0B4A">
        <w:rPr>
          <w:rFonts w:ascii="Times New Roman" w:eastAsia="Times New Roman" w:hAnsi="Times New Roman" w:cs="Times New Roman"/>
        </w:rPr>
        <w:t>Dezvoltarea paletei de servicii medicale oferite către pacient</w:t>
      </w:r>
    </w:p>
    <w:p w14:paraId="69562B90" w14:textId="14A7753A" w:rsidR="006A7FEA" w:rsidRPr="007A0B4A" w:rsidRDefault="00D235D4" w:rsidP="007C7517">
      <w:pPr>
        <w:pStyle w:val="ListParagraph"/>
        <w:numPr>
          <w:ilvl w:val="0"/>
          <w:numId w:val="4"/>
        </w:numPr>
        <w:spacing w:before="120"/>
        <w:ind w:right="357"/>
        <w:jc w:val="both"/>
        <w:rPr>
          <w:rFonts w:ascii="Times New Roman" w:eastAsia="Times New Roman" w:hAnsi="Times New Roman" w:cs="Times New Roman"/>
        </w:rPr>
      </w:pPr>
      <w:r w:rsidRPr="007A0B4A">
        <w:rPr>
          <w:rFonts w:ascii="Times New Roman" w:eastAsia="Times New Roman" w:hAnsi="Times New Roman" w:cs="Times New Roman"/>
        </w:rPr>
        <w:t>Creșterea gradului de s</w:t>
      </w:r>
      <w:r w:rsidR="00B659FD" w:rsidRPr="007A0B4A">
        <w:rPr>
          <w:rFonts w:ascii="Times New Roman" w:eastAsia="Times New Roman" w:hAnsi="Times New Roman" w:cs="Times New Roman"/>
        </w:rPr>
        <w:t>iguranță</w:t>
      </w:r>
      <w:r w:rsidRPr="007A0B4A">
        <w:rPr>
          <w:rFonts w:ascii="Times New Roman" w:eastAsia="Times New Roman" w:hAnsi="Times New Roman" w:cs="Times New Roman"/>
        </w:rPr>
        <w:t xml:space="preserve"> al pacientului</w:t>
      </w:r>
      <w:r w:rsidR="00D8079F" w:rsidRPr="007A0B4A">
        <w:rPr>
          <w:rFonts w:ascii="Times New Roman" w:eastAsia="Times New Roman" w:hAnsi="Times New Roman" w:cs="Times New Roman"/>
        </w:rPr>
        <w:t>/aparținătorului</w:t>
      </w:r>
    </w:p>
    <w:p w14:paraId="29D223EE" w14:textId="1255B730" w:rsidR="007C7517" w:rsidRPr="007A0B4A" w:rsidRDefault="007C7517" w:rsidP="007C7517">
      <w:pPr>
        <w:pStyle w:val="ListParagraph"/>
        <w:numPr>
          <w:ilvl w:val="0"/>
          <w:numId w:val="4"/>
        </w:numPr>
        <w:spacing w:before="120"/>
        <w:ind w:right="357"/>
        <w:jc w:val="both"/>
        <w:rPr>
          <w:rFonts w:ascii="Times New Roman" w:eastAsia="Times New Roman" w:hAnsi="Times New Roman" w:cs="Times New Roman"/>
        </w:rPr>
      </w:pPr>
      <w:r w:rsidRPr="007A0B4A">
        <w:rPr>
          <w:rFonts w:ascii="Times New Roman" w:eastAsia="Times New Roman" w:hAnsi="Times New Roman" w:cs="Times New Roman"/>
        </w:rPr>
        <w:t xml:space="preserve">Diminurea numărului de evenimente adver/near-miss/santinelă la nivel de </w:t>
      </w:r>
      <w:r w:rsidR="00F00E03">
        <w:rPr>
          <w:rFonts w:ascii="Times New Roman" w:eastAsia="Times New Roman" w:hAnsi="Times New Roman" w:cs="Times New Roman"/>
        </w:rPr>
        <w:t>unitate</w:t>
      </w:r>
    </w:p>
    <w:p w14:paraId="7DB93B85" w14:textId="77777777" w:rsidR="007C7517" w:rsidRPr="007A0B4A" w:rsidRDefault="007C7517" w:rsidP="007C7517">
      <w:pPr>
        <w:pStyle w:val="ListParagraph"/>
        <w:numPr>
          <w:ilvl w:val="0"/>
          <w:numId w:val="4"/>
        </w:numPr>
        <w:spacing w:before="120"/>
        <w:ind w:right="357"/>
        <w:jc w:val="both"/>
        <w:rPr>
          <w:rFonts w:ascii="Times New Roman" w:eastAsia="Times New Roman" w:hAnsi="Times New Roman" w:cs="Times New Roman"/>
        </w:rPr>
      </w:pPr>
      <w:r w:rsidRPr="007A0B4A">
        <w:rPr>
          <w:rFonts w:ascii="Times New Roman" w:eastAsia="Times New Roman" w:hAnsi="Times New Roman" w:cs="Times New Roman"/>
        </w:rPr>
        <w:t>Creșterea încrederii pacienților/aparținătorilor în servicile medicale ale unității</w:t>
      </w:r>
    </w:p>
    <w:p w14:paraId="57523314" w14:textId="59C74AE1" w:rsidR="00307EBE" w:rsidRPr="007C7517" w:rsidRDefault="00D8079F" w:rsidP="007C7517">
      <w:pPr>
        <w:pStyle w:val="ListParagraph"/>
        <w:numPr>
          <w:ilvl w:val="0"/>
          <w:numId w:val="4"/>
        </w:numPr>
        <w:spacing w:before="120"/>
        <w:ind w:right="357"/>
        <w:jc w:val="both"/>
        <w:rPr>
          <w:rFonts w:ascii="Times New Roman" w:eastAsia="Times New Roman" w:hAnsi="Times New Roman" w:cs="Times New Roman"/>
          <w:sz w:val="28"/>
          <w:szCs w:val="28"/>
        </w:rPr>
      </w:pPr>
      <w:r w:rsidRPr="007A0B4A">
        <w:rPr>
          <w:rFonts w:ascii="Times New Roman" w:eastAsia="Times New Roman" w:hAnsi="Times New Roman" w:cs="Times New Roman"/>
        </w:rPr>
        <w:t>Asigurarea condițiilor corespunzătoare de muncă pentru salariații instituției</w:t>
      </w:r>
      <w:r>
        <w:rPr>
          <w:rFonts w:ascii="Times New Roman" w:eastAsia="Times New Roman" w:hAnsi="Times New Roman" w:cs="Times New Roman"/>
          <w:sz w:val="28"/>
          <w:szCs w:val="28"/>
        </w:rPr>
        <w:t>.</w:t>
      </w:r>
    </w:p>
    <w:p w14:paraId="077E5C96"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p w14:paraId="15B2A390" w14:textId="77777777" w:rsidR="006A7FEA" w:rsidRDefault="006A7FEA" w:rsidP="00733EF8">
      <w:pPr>
        <w:autoSpaceDE w:val="0"/>
        <w:autoSpaceDN w:val="0"/>
        <w:adjustRightInd w:val="0"/>
        <w:spacing w:after="0" w:line="240" w:lineRule="auto"/>
        <w:rPr>
          <w:rFonts w:ascii="Times New Roman" w:eastAsia="Times New Roman" w:hAnsi="Times New Roman" w:cs="Times New Roman"/>
          <w:sz w:val="28"/>
          <w:szCs w:val="28"/>
        </w:rPr>
      </w:pPr>
    </w:p>
    <w:p w14:paraId="01398037" w14:textId="77777777" w:rsidR="007C5C45" w:rsidRDefault="007C5C45" w:rsidP="007C5C45">
      <w:p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center"/>
        <w:rPr>
          <w:rFonts w:ascii="Times New Roman" w:eastAsia="Times New Roman" w:hAnsi="Times New Roman" w:cs="Times New Roman"/>
          <w:b/>
          <w:sz w:val="40"/>
          <w:szCs w:val="40"/>
        </w:rPr>
      </w:pPr>
      <w:bookmarkStart w:id="5" w:name="bookmark66"/>
      <w:r>
        <w:rPr>
          <w:rFonts w:ascii="Times New Roman" w:eastAsia="Times New Roman" w:hAnsi="Times New Roman" w:cs="Times New Roman"/>
          <w:b/>
          <w:sz w:val="40"/>
          <w:szCs w:val="40"/>
        </w:rPr>
        <w:t>BIBLIOGRAFIE</w:t>
      </w:r>
    </w:p>
    <w:p w14:paraId="15F87A9A" w14:textId="77777777" w:rsidR="007C5C45" w:rsidRDefault="007C5C45" w:rsidP="007C5C45">
      <w:pPr>
        <w:rPr>
          <w:rFonts w:ascii="Times New Roman" w:eastAsia="Times New Roman" w:hAnsi="Times New Roman" w:cs="Times New Roman"/>
          <w:sz w:val="40"/>
          <w:szCs w:val="40"/>
        </w:rPr>
      </w:pPr>
    </w:p>
    <w:p w14:paraId="78841765" w14:textId="77777777" w:rsidR="007C5C45" w:rsidRPr="007A0B4A" w:rsidRDefault="007C5C45" w:rsidP="008E6846">
      <w:pPr>
        <w:pStyle w:val="ListParagraph"/>
        <w:numPr>
          <w:ilvl w:val="0"/>
          <w:numId w:val="14"/>
        </w:numPr>
        <w:tabs>
          <w:tab w:val="left" w:pos="1773"/>
        </w:tabs>
        <w:jc w:val="both"/>
        <w:rPr>
          <w:rFonts w:ascii="Times New Roman" w:eastAsia="Times New Roman" w:hAnsi="Times New Roman" w:cs="Times New Roman"/>
        </w:rPr>
      </w:pPr>
      <w:r w:rsidRPr="007A0B4A">
        <w:rPr>
          <w:rFonts w:ascii="Times New Roman" w:eastAsia="Times New Roman" w:hAnsi="Times New Roman" w:cs="Times New Roman"/>
        </w:rPr>
        <w:t>Legea nr. 95/2006 privind reforma în domeniul sănătății cu modificările și completările ulterioare,</w:t>
      </w:r>
    </w:p>
    <w:p w14:paraId="7E8284E5" w14:textId="77777777" w:rsidR="007C5C45" w:rsidRPr="007A0B4A" w:rsidRDefault="007C5C45" w:rsidP="008E6846">
      <w:pPr>
        <w:pStyle w:val="ListParagraph"/>
        <w:numPr>
          <w:ilvl w:val="0"/>
          <w:numId w:val="14"/>
        </w:numPr>
        <w:tabs>
          <w:tab w:val="left" w:pos="1773"/>
        </w:tabs>
        <w:jc w:val="both"/>
        <w:rPr>
          <w:rFonts w:ascii="Times New Roman" w:eastAsia="Times New Roman" w:hAnsi="Times New Roman" w:cs="Times New Roman"/>
        </w:rPr>
      </w:pPr>
      <w:r w:rsidRPr="007A0B4A">
        <w:rPr>
          <w:rFonts w:ascii="Times New Roman" w:eastAsia="Times New Roman" w:hAnsi="Times New Roman" w:cs="Times New Roman"/>
        </w:rPr>
        <w:t xml:space="preserve">Ordinul 914/2006, pentru aprobarea normelor privind condițiile pe care trebuie să le îndeplinească un spital în vederea obținerii autorizației </w:t>
      </w:r>
    </w:p>
    <w:p w14:paraId="70314FE2" w14:textId="77777777" w:rsidR="007C5C45" w:rsidRPr="007A0B4A" w:rsidRDefault="007C5C45" w:rsidP="008E6846">
      <w:pPr>
        <w:pStyle w:val="ListParagraph"/>
        <w:numPr>
          <w:ilvl w:val="0"/>
          <w:numId w:val="14"/>
        </w:numPr>
        <w:tabs>
          <w:tab w:val="left" w:pos="1773"/>
        </w:tabs>
        <w:jc w:val="both"/>
        <w:rPr>
          <w:rFonts w:ascii="Times New Roman" w:eastAsia="Times New Roman" w:hAnsi="Times New Roman" w:cs="Times New Roman"/>
        </w:rPr>
      </w:pPr>
      <w:r w:rsidRPr="007A0B4A">
        <w:rPr>
          <w:rFonts w:ascii="Times New Roman" w:eastAsia="Times New Roman" w:hAnsi="Times New Roman" w:cs="Times New Roman"/>
        </w:rPr>
        <w:t xml:space="preserve">Ordinul nr 446/2017, </w:t>
      </w:r>
      <w:r w:rsidRPr="007A0B4A">
        <w:rPr>
          <w:rFonts w:ascii="Times New Roman" w:hAnsi="Times New Roman" w:cs="Times New Roman"/>
          <w:bCs/>
          <w:color w:val="auto"/>
          <w:shd w:val="clear" w:color="auto" w:fill="FFFFFF"/>
        </w:rPr>
        <w:t>privind aprobarea Standardelor, </w:t>
      </w:r>
      <w:hyperlink r:id="rId13" w:history="1">
        <w:r w:rsidRPr="007A0B4A">
          <w:rPr>
            <w:rStyle w:val="Hyperlink"/>
            <w:rFonts w:ascii="Times New Roman" w:hAnsi="Times New Roman" w:cs="Times New Roman"/>
            <w:bCs/>
            <w:color w:val="auto"/>
            <w:u w:val="none"/>
            <w:bdr w:val="none" w:sz="0" w:space="0" w:color="auto" w:frame="1"/>
            <w:shd w:val="clear" w:color="auto" w:fill="FFFFFF"/>
          </w:rPr>
          <w:t>Procedurii şi metodologiei</w:t>
        </w:r>
      </w:hyperlink>
      <w:r w:rsidRPr="007A0B4A">
        <w:rPr>
          <w:rFonts w:ascii="Times New Roman" w:hAnsi="Times New Roman" w:cs="Times New Roman"/>
          <w:bCs/>
          <w:color w:val="auto"/>
          <w:shd w:val="clear" w:color="auto" w:fill="FFFFFF"/>
        </w:rPr>
        <w:t> de evaluare şi acreditare a spitalelor</w:t>
      </w:r>
    </w:p>
    <w:p w14:paraId="6379FA68" w14:textId="77777777" w:rsidR="00733EF8" w:rsidRPr="00C67CCB" w:rsidRDefault="006A4D34" w:rsidP="008E6846">
      <w:pPr>
        <w:pStyle w:val="ListParagraph"/>
        <w:numPr>
          <w:ilvl w:val="0"/>
          <w:numId w:val="14"/>
        </w:numPr>
        <w:tabs>
          <w:tab w:val="left" w:pos="1773"/>
        </w:tabs>
        <w:jc w:val="both"/>
        <w:rPr>
          <w:rFonts w:ascii="Times New Roman" w:eastAsia="Times New Roman" w:hAnsi="Times New Roman" w:cs="Times New Roman"/>
        </w:rPr>
      </w:pPr>
      <w:r w:rsidRPr="007A0B4A">
        <w:rPr>
          <w:rFonts w:ascii="Times New Roman" w:hAnsi="Times New Roman" w:cs="Times New Roman"/>
          <w:bCs/>
          <w:color w:val="auto"/>
          <w:shd w:val="clear" w:color="auto" w:fill="FFFFFF"/>
        </w:rPr>
        <w:t xml:space="preserve">Ordinul 1764/2006, privind aprobarea criteriilor de clasificare a spitalelor de urgență locale, județene și regionale din punctul de vedere al competențelor, resurselor materiale și umanitare și al capacității lor de a asigura asistența medicală de urgență și îngrijirile medicale definitive pacienților </w:t>
      </w:r>
      <w:r w:rsidR="00E003E7" w:rsidRPr="007A0B4A">
        <w:rPr>
          <w:rFonts w:ascii="Times New Roman" w:hAnsi="Times New Roman" w:cs="Times New Roman"/>
          <w:bCs/>
          <w:color w:val="auto"/>
          <w:shd w:val="clear" w:color="auto" w:fill="FFFFFF"/>
        </w:rPr>
        <w:t>aflați în stare cri</w:t>
      </w:r>
      <w:r w:rsidR="007C7517" w:rsidRPr="007A0B4A">
        <w:rPr>
          <w:rFonts w:ascii="Times New Roman" w:hAnsi="Times New Roman" w:cs="Times New Roman"/>
          <w:bCs/>
          <w:color w:val="auto"/>
          <w:shd w:val="clear" w:color="auto" w:fill="FFFFFF"/>
        </w:rPr>
        <w:t>t</w:t>
      </w:r>
      <w:r w:rsidR="00EB1182" w:rsidRPr="007A0B4A">
        <w:rPr>
          <w:rFonts w:ascii="Times New Roman" w:hAnsi="Times New Roman" w:cs="Times New Roman"/>
          <w:bCs/>
          <w:color w:val="auto"/>
          <w:shd w:val="clear" w:color="auto" w:fill="FFFFFF"/>
        </w:rPr>
        <w:t>ic</w:t>
      </w:r>
      <w:r w:rsidR="00D8079F" w:rsidRPr="007A0B4A">
        <w:rPr>
          <w:rFonts w:ascii="Times New Roman" w:hAnsi="Times New Roman" w:cs="Times New Roman"/>
          <w:bCs/>
          <w:color w:val="auto"/>
          <w:shd w:val="clear" w:color="auto" w:fill="FFFFFF"/>
        </w:rPr>
        <w:t>ă</w:t>
      </w:r>
      <w:bookmarkEnd w:id="5"/>
    </w:p>
    <w:p w14:paraId="66AC9C9A" w14:textId="77777777" w:rsidR="00C67CCB" w:rsidRDefault="00C67CCB" w:rsidP="00C67CCB">
      <w:pPr>
        <w:tabs>
          <w:tab w:val="left" w:pos="1773"/>
        </w:tabs>
        <w:jc w:val="both"/>
        <w:rPr>
          <w:rFonts w:ascii="Times New Roman" w:eastAsia="Times New Roman" w:hAnsi="Times New Roman" w:cs="Times New Roman"/>
        </w:rPr>
      </w:pPr>
    </w:p>
    <w:p w14:paraId="47E7204C" w14:textId="77777777" w:rsidR="00C67CCB" w:rsidRDefault="00C67CCB" w:rsidP="00C67CCB">
      <w:pPr>
        <w:tabs>
          <w:tab w:val="left" w:pos="1773"/>
        </w:tabs>
        <w:jc w:val="both"/>
        <w:rPr>
          <w:rFonts w:ascii="Times New Roman" w:eastAsia="Times New Roman" w:hAnsi="Times New Roman" w:cs="Times New Roman"/>
        </w:rPr>
      </w:pPr>
    </w:p>
    <w:p w14:paraId="02C1DA13" w14:textId="59271A52" w:rsidR="00C67CCB" w:rsidRPr="008D5DBC" w:rsidRDefault="00C67CCB" w:rsidP="00C67CCB">
      <w:pPr>
        <w:tabs>
          <w:tab w:val="left" w:pos="1773"/>
        </w:tabs>
        <w:jc w:val="both"/>
        <w:rPr>
          <w:rFonts w:ascii="Times New Roman" w:eastAsia="Times New Roman" w:hAnsi="Times New Roman" w:cs="Times New Roman"/>
          <w:sz w:val="24"/>
          <w:szCs w:val="24"/>
        </w:rPr>
      </w:pPr>
      <w:r w:rsidRPr="008D5DBC">
        <w:rPr>
          <w:rFonts w:ascii="Times New Roman" w:eastAsia="Times New Roman" w:hAnsi="Times New Roman" w:cs="Times New Roman"/>
          <w:sz w:val="24"/>
          <w:szCs w:val="24"/>
        </w:rPr>
        <w:t xml:space="preserve">Data  - </w:t>
      </w:r>
      <w:r w:rsidRPr="008D5DBC">
        <w:rPr>
          <w:rFonts w:ascii="Times New Roman" w:eastAsia="Times New Roman" w:hAnsi="Times New Roman" w:cs="Times New Roman"/>
          <w:sz w:val="24"/>
          <w:szCs w:val="24"/>
        </w:rPr>
        <w:t>05</w:t>
      </w:r>
      <w:r w:rsidRPr="008D5DBC">
        <w:rPr>
          <w:rFonts w:ascii="Times New Roman" w:eastAsia="Times New Roman" w:hAnsi="Times New Roman" w:cs="Times New Roman"/>
          <w:sz w:val="24"/>
          <w:szCs w:val="24"/>
        </w:rPr>
        <w:t xml:space="preserve">   septembrie   2024</w:t>
      </w:r>
      <w:r w:rsidRPr="008D5DBC">
        <w:rPr>
          <w:rFonts w:ascii="Times New Roman" w:eastAsia="Times New Roman" w:hAnsi="Times New Roman" w:cs="Times New Roman"/>
          <w:sz w:val="24"/>
          <w:szCs w:val="24"/>
        </w:rPr>
        <w:tab/>
      </w:r>
      <w:r w:rsidRPr="008D5DBC">
        <w:rPr>
          <w:rFonts w:ascii="Times New Roman" w:eastAsia="Times New Roman" w:hAnsi="Times New Roman" w:cs="Times New Roman"/>
          <w:sz w:val="24"/>
          <w:szCs w:val="24"/>
        </w:rPr>
        <w:tab/>
      </w:r>
      <w:r w:rsidRPr="008D5DBC">
        <w:rPr>
          <w:rFonts w:ascii="Times New Roman" w:eastAsia="Times New Roman" w:hAnsi="Times New Roman" w:cs="Times New Roman"/>
          <w:sz w:val="24"/>
          <w:szCs w:val="24"/>
        </w:rPr>
        <w:tab/>
      </w:r>
      <w:r w:rsidRPr="008D5DBC">
        <w:rPr>
          <w:rFonts w:ascii="Times New Roman" w:eastAsia="Times New Roman" w:hAnsi="Times New Roman" w:cs="Times New Roman"/>
          <w:sz w:val="24"/>
          <w:szCs w:val="24"/>
        </w:rPr>
        <w:tab/>
      </w:r>
      <w:r w:rsidRPr="008D5DBC">
        <w:rPr>
          <w:rFonts w:ascii="Times New Roman" w:eastAsia="Times New Roman" w:hAnsi="Times New Roman" w:cs="Times New Roman"/>
          <w:sz w:val="24"/>
          <w:szCs w:val="24"/>
        </w:rPr>
        <w:tab/>
      </w:r>
      <w:r w:rsidRPr="008D5DBC">
        <w:rPr>
          <w:rFonts w:ascii="Times New Roman" w:eastAsia="Times New Roman" w:hAnsi="Times New Roman" w:cs="Times New Roman"/>
          <w:sz w:val="24"/>
          <w:szCs w:val="24"/>
        </w:rPr>
        <w:tab/>
        <w:t>Semnatura</w:t>
      </w:r>
    </w:p>
    <w:sectPr w:rsidR="00C67CCB" w:rsidRPr="008D5DBC" w:rsidSect="00851DEA">
      <w:pgSz w:w="11907" w:h="16839" w:code="9"/>
      <w:pgMar w:top="851" w:right="851" w:bottom="90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965AE" w14:textId="77777777" w:rsidR="00906D7C" w:rsidRDefault="00906D7C">
      <w:pPr>
        <w:spacing w:after="0" w:line="240" w:lineRule="auto"/>
      </w:pPr>
      <w:r>
        <w:separator/>
      </w:r>
    </w:p>
  </w:endnote>
  <w:endnote w:type="continuationSeparator" w:id="0">
    <w:p w14:paraId="46169A5C" w14:textId="77777777" w:rsidR="00906D7C" w:rsidRDefault="0090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657EC" w14:textId="77777777" w:rsidR="00C03F39" w:rsidRDefault="00C03F39" w:rsidP="00851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07F7E4" w14:textId="77777777" w:rsidR="00C03F39" w:rsidRDefault="00C03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666D7" w14:textId="77777777" w:rsidR="00C03F39" w:rsidRDefault="00C03F39">
    <w:pPr>
      <w:pStyle w:val="Footer"/>
      <w:jc w:val="right"/>
    </w:pPr>
    <w:r>
      <w:fldChar w:fldCharType="begin"/>
    </w:r>
    <w:r>
      <w:instrText xml:space="preserve"> PAGE   \* MERGEFORMAT </w:instrText>
    </w:r>
    <w:r>
      <w:fldChar w:fldCharType="separate"/>
    </w:r>
    <w:r>
      <w:rPr>
        <w:noProof/>
      </w:rPr>
      <w:t>12</w:t>
    </w:r>
    <w:r>
      <w:rPr>
        <w:noProof/>
      </w:rPr>
      <w:fldChar w:fldCharType="end"/>
    </w:r>
  </w:p>
  <w:p w14:paraId="7A743572" w14:textId="77777777" w:rsidR="00C03F39" w:rsidRDefault="00C03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9E0F" w14:textId="77777777" w:rsidR="00C03F39" w:rsidRDefault="00C03F39" w:rsidP="00851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C09265" w14:textId="77777777" w:rsidR="00C03F39" w:rsidRDefault="00C03F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9A18" w14:textId="77777777" w:rsidR="00C03F39" w:rsidRDefault="00C03F39" w:rsidP="00851D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349">
      <w:rPr>
        <w:rStyle w:val="PageNumber"/>
        <w:noProof/>
      </w:rPr>
      <w:t>21</w:t>
    </w:r>
    <w:r>
      <w:rPr>
        <w:rStyle w:val="PageNumber"/>
      </w:rPr>
      <w:fldChar w:fldCharType="end"/>
    </w:r>
  </w:p>
  <w:p w14:paraId="20636BC1" w14:textId="77777777" w:rsidR="00C03F39" w:rsidRDefault="00C03F39">
    <w:pP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518C" w14:textId="77777777" w:rsidR="00906D7C" w:rsidRDefault="00906D7C">
      <w:pPr>
        <w:spacing w:after="0" w:line="240" w:lineRule="auto"/>
      </w:pPr>
      <w:r>
        <w:separator/>
      </w:r>
    </w:p>
  </w:footnote>
  <w:footnote w:type="continuationSeparator" w:id="0">
    <w:p w14:paraId="1BA38D3A" w14:textId="77777777" w:rsidR="00906D7C" w:rsidRDefault="00906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60293" w14:textId="77777777" w:rsidR="00C03F39" w:rsidRDefault="00C03F39">
    <w:pPr>
      <w:rPr>
        <w:rFonts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37482"/>
    <w:multiLevelType w:val="hybridMultilevel"/>
    <w:tmpl w:val="CA26B73E"/>
    <w:lvl w:ilvl="0" w:tplc="0409000D">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0F555455"/>
    <w:multiLevelType w:val="hybridMultilevel"/>
    <w:tmpl w:val="35345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330C02"/>
    <w:multiLevelType w:val="hybridMultilevel"/>
    <w:tmpl w:val="B1B4B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97E1A"/>
    <w:multiLevelType w:val="hybridMultilevel"/>
    <w:tmpl w:val="EBB0806E"/>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4" w15:restartNumberingAfterBreak="0">
    <w:nsid w:val="24B4547E"/>
    <w:multiLevelType w:val="hybridMultilevel"/>
    <w:tmpl w:val="794265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B9677B"/>
    <w:multiLevelType w:val="hybridMultilevel"/>
    <w:tmpl w:val="5F16573C"/>
    <w:lvl w:ilvl="0" w:tplc="0409000D">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761CF4"/>
    <w:multiLevelType w:val="hybridMultilevel"/>
    <w:tmpl w:val="F3B2B0D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554147"/>
    <w:multiLevelType w:val="hybridMultilevel"/>
    <w:tmpl w:val="34DE8D7E"/>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D7C22"/>
    <w:multiLevelType w:val="hybridMultilevel"/>
    <w:tmpl w:val="0A140512"/>
    <w:lvl w:ilvl="0" w:tplc="C84EF8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1136B9"/>
    <w:multiLevelType w:val="hybridMultilevel"/>
    <w:tmpl w:val="4404B4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C029E"/>
    <w:multiLevelType w:val="hybridMultilevel"/>
    <w:tmpl w:val="A6AC9A26"/>
    <w:lvl w:ilvl="0" w:tplc="3398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16EAB"/>
    <w:multiLevelType w:val="hybridMultilevel"/>
    <w:tmpl w:val="2DDCD5A6"/>
    <w:lvl w:ilvl="0" w:tplc="480E902A">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C51844"/>
    <w:multiLevelType w:val="hybridMultilevel"/>
    <w:tmpl w:val="55FAB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F65773"/>
    <w:multiLevelType w:val="hybridMultilevel"/>
    <w:tmpl w:val="286E7E74"/>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 w15:restartNumberingAfterBreak="0">
    <w:nsid w:val="3E51743D"/>
    <w:multiLevelType w:val="hybridMultilevel"/>
    <w:tmpl w:val="E1AAE104"/>
    <w:lvl w:ilvl="0" w:tplc="B5C009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A0AF9"/>
    <w:multiLevelType w:val="hybridMultilevel"/>
    <w:tmpl w:val="2B7A42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F70B6C"/>
    <w:multiLevelType w:val="hybridMultilevel"/>
    <w:tmpl w:val="4B0A3276"/>
    <w:lvl w:ilvl="0" w:tplc="59AE05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D50BD"/>
    <w:multiLevelType w:val="hybridMultilevel"/>
    <w:tmpl w:val="1D42DF48"/>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15:restartNumberingAfterBreak="0">
    <w:nsid w:val="486C1FBF"/>
    <w:multiLevelType w:val="hybridMultilevel"/>
    <w:tmpl w:val="D7C89B1E"/>
    <w:lvl w:ilvl="0" w:tplc="0409000B">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4BA4186C"/>
    <w:multiLevelType w:val="hybridMultilevel"/>
    <w:tmpl w:val="57B8A4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4F4893"/>
    <w:multiLevelType w:val="hybridMultilevel"/>
    <w:tmpl w:val="70167410"/>
    <w:lvl w:ilvl="0" w:tplc="84066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B734B6"/>
    <w:multiLevelType w:val="hybridMultilevel"/>
    <w:tmpl w:val="9EB40AC6"/>
    <w:lvl w:ilvl="0" w:tplc="273EE7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D0079F"/>
    <w:multiLevelType w:val="hybridMultilevel"/>
    <w:tmpl w:val="39560408"/>
    <w:lvl w:ilvl="0" w:tplc="0409000F">
      <w:start w:val="1"/>
      <w:numFmt w:val="decimal"/>
      <w:lvlText w:val="%1."/>
      <w:lvlJc w:val="left"/>
      <w:pPr>
        <w:ind w:left="180" w:hanging="360"/>
      </w:p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5F8E1233"/>
    <w:multiLevelType w:val="hybridMultilevel"/>
    <w:tmpl w:val="A808B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DD4B4E"/>
    <w:multiLevelType w:val="hybridMultilevel"/>
    <w:tmpl w:val="67243C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F73A7B"/>
    <w:multiLevelType w:val="hybridMultilevel"/>
    <w:tmpl w:val="960A880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BA234E"/>
    <w:multiLevelType w:val="hybridMultilevel"/>
    <w:tmpl w:val="624C72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4CF1BCD"/>
    <w:multiLevelType w:val="hybridMultilevel"/>
    <w:tmpl w:val="8842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64234"/>
    <w:multiLevelType w:val="hybridMultilevel"/>
    <w:tmpl w:val="1A5CA6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562EC7"/>
    <w:multiLevelType w:val="hybridMultilevel"/>
    <w:tmpl w:val="4ED4A682"/>
    <w:lvl w:ilvl="0" w:tplc="20667490">
      <w:start w:val="1"/>
      <w:numFmt w:val="bullet"/>
      <w:lvlText w:val=""/>
      <w:lvlJc w:val="left"/>
      <w:pPr>
        <w:ind w:left="540" w:hanging="360"/>
      </w:pPr>
      <w:rPr>
        <w:rFonts w:ascii="Symbol" w:eastAsiaTheme="minorHAnsi" w:hAnsi="Symbol" w:cstheme="minorBidi"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30" w15:restartNumberingAfterBreak="0">
    <w:nsid w:val="76B71BA6"/>
    <w:multiLevelType w:val="multilevel"/>
    <w:tmpl w:val="25AA4D3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FC17598"/>
    <w:multiLevelType w:val="hybridMultilevel"/>
    <w:tmpl w:val="3B82779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73504891">
    <w:abstractNumId w:val="7"/>
  </w:num>
  <w:num w:numId="2" w16cid:durableId="1182671822">
    <w:abstractNumId w:val="23"/>
  </w:num>
  <w:num w:numId="3" w16cid:durableId="963778881">
    <w:abstractNumId w:val="12"/>
  </w:num>
  <w:num w:numId="4" w16cid:durableId="6031054">
    <w:abstractNumId w:val="22"/>
  </w:num>
  <w:num w:numId="5" w16cid:durableId="874925037">
    <w:abstractNumId w:val="14"/>
  </w:num>
  <w:num w:numId="6" w16cid:durableId="387731447">
    <w:abstractNumId w:val="3"/>
  </w:num>
  <w:num w:numId="7" w16cid:durableId="2123843125">
    <w:abstractNumId w:val="0"/>
  </w:num>
  <w:num w:numId="8" w16cid:durableId="1914776738">
    <w:abstractNumId w:val="1"/>
  </w:num>
  <w:num w:numId="9" w16cid:durableId="1764380369">
    <w:abstractNumId w:val="2"/>
  </w:num>
  <w:num w:numId="10" w16cid:durableId="20320724">
    <w:abstractNumId w:val="24"/>
  </w:num>
  <w:num w:numId="11" w16cid:durableId="1849827259">
    <w:abstractNumId w:val="10"/>
  </w:num>
  <w:num w:numId="12" w16cid:durableId="2129273879">
    <w:abstractNumId w:val="11"/>
  </w:num>
  <w:num w:numId="13" w16cid:durableId="408886096">
    <w:abstractNumId w:val="30"/>
  </w:num>
  <w:num w:numId="14" w16cid:durableId="1758015119">
    <w:abstractNumId w:val="27"/>
  </w:num>
  <w:num w:numId="15" w16cid:durableId="1504323117">
    <w:abstractNumId w:val="20"/>
  </w:num>
  <w:num w:numId="16" w16cid:durableId="580333952">
    <w:abstractNumId w:val="8"/>
  </w:num>
  <w:num w:numId="17" w16cid:durableId="2057511220">
    <w:abstractNumId w:val="5"/>
  </w:num>
  <w:num w:numId="18" w16cid:durableId="830562899">
    <w:abstractNumId w:val="6"/>
  </w:num>
  <w:num w:numId="19" w16cid:durableId="2122918408">
    <w:abstractNumId w:val="19"/>
  </w:num>
  <w:num w:numId="20" w16cid:durableId="172306276">
    <w:abstractNumId w:val="13"/>
  </w:num>
  <w:num w:numId="21" w16cid:durableId="1806073462">
    <w:abstractNumId w:val="25"/>
  </w:num>
  <w:num w:numId="22" w16cid:durableId="314577970">
    <w:abstractNumId w:val="26"/>
  </w:num>
  <w:num w:numId="23" w16cid:durableId="1938905059">
    <w:abstractNumId w:val="9"/>
  </w:num>
  <w:num w:numId="24" w16cid:durableId="986469474">
    <w:abstractNumId w:val="16"/>
  </w:num>
  <w:num w:numId="25" w16cid:durableId="1577935339">
    <w:abstractNumId w:val="21"/>
  </w:num>
  <w:num w:numId="26" w16cid:durableId="151719757">
    <w:abstractNumId w:val="29"/>
  </w:num>
  <w:num w:numId="27" w16cid:durableId="423887690">
    <w:abstractNumId w:val="18"/>
  </w:num>
  <w:num w:numId="28" w16cid:durableId="1682926408">
    <w:abstractNumId w:val="17"/>
  </w:num>
  <w:num w:numId="29" w16cid:durableId="498276440">
    <w:abstractNumId w:val="28"/>
  </w:num>
  <w:num w:numId="30" w16cid:durableId="735203875">
    <w:abstractNumId w:val="15"/>
  </w:num>
  <w:num w:numId="31" w16cid:durableId="297347540">
    <w:abstractNumId w:val="31"/>
  </w:num>
  <w:num w:numId="32" w16cid:durableId="7667807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F8"/>
    <w:rsid w:val="000030D7"/>
    <w:rsid w:val="00003631"/>
    <w:rsid w:val="000152AE"/>
    <w:rsid w:val="0002418E"/>
    <w:rsid w:val="00031A80"/>
    <w:rsid w:val="0005338F"/>
    <w:rsid w:val="000745DB"/>
    <w:rsid w:val="00076A96"/>
    <w:rsid w:val="00080CE1"/>
    <w:rsid w:val="000826A2"/>
    <w:rsid w:val="00093002"/>
    <w:rsid w:val="000B7987"/>
    <w:rsid w:val="000B7B97"/>
    <w:rsid w:val="000D14BC"/>
    <w:rsid w:val="000D41C6"/>
    <w:rsid w:val="000E4BC8"/>
    <w:rsid w:val="00120BD3"/>
    <w:rsid w:val="00135C59"/>
    <w:rsid w:val="00135E07"/>
    <w:rsid w:val="00160632"/>
    <w:rsid w:val="00161144"/>
    <w:rsid w:val="00161AEB"/>
    <w:rsid w:val="00165A8A"/>
    <w:rsid w:val="00166182"/>
    <w:rsid w:val="001A0618"/>
    <w:rsid w:val="001B7291"/>
    <w:rsid w:val="001C383F"/>
    <w:rsid w:val="001D15E8"/>
    <w:rsid w:val="001E7C2E"/>
    <w:rsid w:val="001F3CB6"/>
    <w:rsid w:val="001F3FD9"/>
    <w:rsid w:val="0020103E"/>
    <w:rsid w:val="00225A0F"/>
    <w:rsid w:val="00247564"/>
    <w:rsid w:val="0025062E"/>
    <w:rsid w:val="00254B30"/>
    <w:rsid w:val="0026789D"/>
    <w:rsid w:val="002831FB"/>
    <w:rsid w:val="002A444E"/>
    <w:rsid w:val="002D3929"/>
    <w:rsid w:val="002E12A8"/>
    <w:rsid w:val="002E564E"/>
    <w:rsid w:val="002E7137"/>
    <w:rsid w:val="003062F3"/>
    <w:rsid w:val="00307EBE"/>
    <w:rsid w:val="003200EE"/>
    <w:rsid w:val="00320B72"/>
    <w:rsid w:val="00330849"/>
    <w:rsid w:val="0033212A"/>
    <w:rsid w:val="0033701C"/>
    <w:rsid w:val="00346932"/>
    <w:rsid w:val="00363516"/>
    <w:rsid w:val="00375AC2"/>
    <w:rsid w:val="0038382D"/>
    <w:rsid w:val="00392D8C"/>
    <w:rsid w:val="003A3EE7"/>
    <w:rsid w:val="003D173B"/>
    <w:rsid w:val="003D7CA1"/>
    <w:rsid w:val="003E089C"/>
    <w:rsid w:val="003F5CD4"/>
    <w:rsid w:val="004052CA"/>
    <w:rsid w:val="00406F6B"/>
    <w:rsid w:val="00434627"/>
    <w:rsid w:val="00440B92"/>
    <w:rsid w:val="00441020"/>
    <w:rsid w:val="0044371A"/>
    <w:rsid w:val="0044427A"/>
    <w:rsid w:val="00487396"/>
    <w:rsid w:val="00493026"/>
    <w:rsid w:val="004B1267"/>
    <w:rsid w:val="004C18F8"/>
    <w:rsid w:val="004C295B"/>
    <w:rsid w:val="004C733A"/>
    <w:rsid w:val="004D2BAE"/>
    <w:rsid w:val="004F4AAD"/>
    <w:rsid w:val="00506FC6"/>
    <w:rsid w:val="005104E0"/>
    <w:rsid w:val="00515F57"/>
    <w:rsid w:val="00517885"/>
    <w:rsid w:val="0052243F"/>
    <w:rsid w:val="00525589"/>
    <w:rsid w:val="00530366"/>
    <w:rsid w:val="0053181A"/>
    <w:rsid w:val="00533457"/>
    <w:rsid w:val="0053770E"/>
    <w:rsid w:val="0056694A"/>
    <w:rsid w:val="005766E4"/>
    <w:rsid w:val="00581118"/>
    <w:rsid w:val="0058137F"/>
    <w:rsid w:val="00584C34"/>
    <w:rsid w:val="005B4379"/>
    <w:rsid w:val="005C696A"/>
    <w:rsid w:val="005D262D"/>
    <w:rsid w:val="005D6AA5"/>
    <w:rsid w:val="00617A0A"/>
    <w:rsid w:val="00624B83"/>
    <w:rsid w:val="0064596F"/>
    <w:rsid w:val="006647DF"/>
    <w:rsid w:val="006825D3"/>
    <w:rsid w:val="00691179"/>
    <w:rsid w:val="00695C56"/>
    <w:rsid w:val="006A232E"/>
    <w:rsid w:val="006A4D34"/>
    <w:rsid w:val="006A7FEA"/>
    <w:rsid w:val="006B232D"/>
    <w:rsid w:val="006B4420"/>
    <w:rsid w:val="006B53C0"/>
    <w:rsid w:val="006C562F"/>
    <w:rsid w:val="006C644D"/>
    <w:rsid w:val="006D5E3A"/>
    <w:rsid w:val="006F09EC"/>
    <w:rsid w:val="007026E8"/>
    <w:rsid w:val="00703D03"/>
    <w:rsid w:val="00715C88"/>
    <w:rsid w:val="00720DE2"/>
    <w:rsid w:val="00733EF8"/>
    <w:rsid w:val="007354C2"/>
    <w:rsid w:val="00740349"/>
    <w:rsid w:val="00742E0B"/>
    <w:rsid w:val="00752FFB"/>
    <w:rsid w:val="00774018"/>
    <w:rsid w:val="007811B7"/>
    <w:rsid w:val="007A0B4A"/>
    <w:rsid w:val="007C5C45"/>
    <w:rsid w:val="007C7517"/>
    <w:rsid w:val="007D5938"/>
    <w:rsid w:val="007E01D1"/>
    <w:rsid w:val="007E2339"/>
    <w:rsid w:val="00813AE1"/>
    <w:rsid w:val="00820991"/>
    <w:rsid w:val="00844280"/>
    <w:rsid w:val="008451C7"/>
    <w:rsid w:val="00850F1B"/>
    <w:rsid w:val="00851DEA"/>
    <w:rsid w:val="00876BDE"/>
    <w:rsid w:val="0087712B"/>
    <w:rsid w:val="00884798"/>
    <w:rsid w:val="008962A6"/>
    <w:rsid w:val="008C1400"/>
    <w:rsid w:val="008C3721"/>
    <w:rsid w:val="008C4ED3"/>
    <w:rsid w:val="008D1FED"/>
    <w:rsid w:val="008D5DBC"/>
    <w:rsid w:val="008E06DD"/>
    <w:rsid w:val="008E2FB3"/>
    <w:rsid w:val="008E6846"/>
    <w:rsid w:val="00902E0D"/>
    <w:rsid w:val="009037BE"/>
    <w:rsid w:val="00906D7C"/>
    <w:rsid w:val="00912D32"/>
    <w:rsid w:val="009221BC"/>
    <w:rsid w:val="009243E7"/>
    <w:rsid w:val="00955373"/>
    <w:rsid w:val="009573AD"/>
    <w:rsid w:val="009610C2"/>
    <w:rsid w:val="0096414E"/>
    <w:rsid w:val="00965D95"/>
    <w:rsid w:val="00976678"/>
    <w:rsid w:val="00987EE6"/>
    <w:rsid w:val="00995E76"/>
    <w:rsid w:val="009A7ACF"/>
    <w:rsid w:val="009B452C"/>
    <w:rsid w:val="009D0ED7"/>
    <w:rsid w:val="009D2397"/>
    <w:rsid w:val="009D4AC2"/>
    <w:rsid w:val="009E4861"/>
    <w:rsid w:val="009E7096"/>
    <w:rsid w:val="009F15FF"/>
    <w:rsid w:val="00A16D10"/>
    <w:rsid w:val="00A277F0"/>
    <w:rsid w:val="00A42282"/>
    <w:rsid w:val="00A43C9E"/>
    <w:rsid w:val="00A56AF5"/>
    <w:rsid w:val="00A76B3F"/>
    <w:rsid w:val="00A819EB"/>
    <w:rsid w:val="00A82F8F"/>
    <w:rsid w:val="00A91745"/>
    <w:rsid w:val="00A95EB2"/>
    <w:rsid w:val="00AA3F0D"/>
    <w:rsid w:val="00AB5247"/>
    <w:rsid w:val="00AC1ED2"/>
    <w:rsid w:val="00AC7244"/>
    <w:rsid w:val="00AE6461"/>
    <w:rsid w:val="00AF2E28"/>
    <w:rsid w:val="00B12310"/>
    <w:rsid w:val="00B1278A"/>
    <w:rsid w:val="00B16C35"/>
    <w:rsid w:val="00B4391A"/>
    <w:rsid w:val="00B64148"/>
    <w:rsid w:val="00B65583"/>
    <w:rsid w:val="00B659FD"/>
    <w:rsid w:val="00B76A9D"/>
    <w:rsid w:val="00BA7912"/>
    <w:rsid w:val="00BB270B"/>
    <w:rsid w:val="00BB423E"/>
    <w:rsid w:val="00BB5CEE"/>
    <w:rsid w:val="00BD5A9E"/>
    <w:rsid w:val="00BE0D56"/>
    <w:rsid w:val="00C03F39"/>
    <w:rsid w:val="00C07C63"/>
    <w:rsid w:val="00C10F88"/>
    <w:rsid w:val="00C2029F"/>
    <w:rsid w:val="00C41B54"/>
    <w:rsid w:val="00C45701"/>
    <w:rsid w:val="00C56AE6"/>
    <w:rsid w:val="00C61E8E"/>
    <w:rsid w:val="00C66039"/>
    <w:rsid w:val="00C67CCB"/>
    <w:rsid w:val="00C707F4"/>
    <w:rsid w:val="00C71A2D"/>
    <w:rsid w:val="00C77687"/>
    <w:rsid w:val="00C81B12"/>
    <w:rsid w:val="00C83EE7"/>
    <w:rsid w:val="00C94091"/>
    <w:rsid w:val="00CB78EC"/>
    <w:rsid w:val="00CD1A7B"/>
    <w:rsid w:val="00CD6B66"/>
    <w:rsid w:val="00CE2EC9"/>
    <w:rsid w:val="00CE5856"/>
    <w:rsid w:val="00CE61DC"/>
    <w:rsid w:val="00CF21C6"/>
    <w:rsid w:val="00CF75C7"/>
    <w:rsid w:val="00D00E3C"/>
    <w:rsid w:val="00D235D4"/>
    <w:rsid w:val="00D24BFC"/>
    <w:rsid w:val="00D25B0F"/>
    <w:rsid w:val="00D30723"/>
    <w:rsid w:val="00D35F22"/>
    <w:rsid w:val="00D36E7B"/>
    <w:rsid w:val="00D37443"/>
    <w:rsid w:val="00D429B3"/>
    <w:rsid w:val="00D5711B"/>
    <w:rsid w:val="00D573AA"/>
    <w:rsid w:val="00D61FD6"/>
    <w:rsid w:val="00D8079F"/>
    <w:rsid w:val="00D95317"/>
    <w:rsid w:val="00DA28A2"/>
    <w:rsid w:val="00DA7E23"/>
    <w:rsid w:val="00DF3C6F"/>
    <w:rsid w:val="00E003E7"/>
    <w:rsid w:val="00E179A4"/>
    <w:rsid w:val="00E26696"/>
    <w:rsid w:val="00E307F5"/>
    <w:rsid w:val="00E40CA4"/>
    <w:rsid w:val="00E47C56"/>
    <w:rsid w:val="00E5283E"/>
    <w:rsid w:val="00E57128"/>
    <w:rsid w:val="00E6735E"/>
    <w:rsid w:val="00E86E01"/>
    <w:rsid w:val="00E9006D"/>
    <w:rsid w:val="00EA2010"/>
    <w:rsid w:val="00EB0F0A"/>
    <w:rsid w:val="00EB1182"/>
    <w:rsid w:val="00EB50E9"/>
    <w:rsid w:val="00EC27D7"/>
    <w:rsid w:val="00EC58C5"/>
    <w:rsid w:val="00EC6222"/>
    <w:rsid w:val="00ED0693"/>
    <w:rsid w:val="00ED1335"/>
    <w:rsid w:val="00ED56A0"/>
    <w:rsid w:val="00ED5D05"/>
    <w:rsid w:val="00F00E03"/>
    <w:rsid w:val="00F20BBA"/>
    <w:rsid w:val="00F26B75"/>
    <w:rsid w:val="00F3000D"/>
    <w:rsid w:val="00F42004"/>
    <w:rsid w:val="00F51829"/>
    <w:rsid w:val="00F60A36"/>
    <w:rsid w:val="00F630F5"/>
    <w:rsid w:val="00F66D19"/>
    <w:rsid w:val="00F70157"/>
    <w:rsid w:val="00F8532F"/>
    <w:rsid w:val="00F87D17"/>
    <w:rsid w:val="00F92F4E"/>
    <w:rsid w:val="00FA38CB"/>
    <w:rsid w:val="00FA515F"/>
    <w:rsid w:val="00FB5421"/>
    <w:rsid w:val="00FC3BBA"/>
    <w:rsid w:val="00FC4A4E"/>
    <w:rsid w:val="00FD04E6"/>
    <w:rsid w:val="00FD2FE7"/>
    <w:rsid w:val="00FD53FA"/>
    <w:rsid w:val="00FE52E6"/>
    <w:rsid w:val="00FF46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FB3DE"/>
  <w15:docId w15:val="{F4FED8B3-0C96-4510-B59B-D2B61614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733EF8"/>
  </w:style>
  <w:style w:type="character" w:customStyle="1" w:styleId="Headerorfooter">
    <w:name w:val="Header or footer_"/>
    <w:link w:val="Headerorfooter0"/>
    <w:rsid w:val="00733EF8"/>
    <w:rPr>
      <w:shd w:val="clear" w:color="auto" w:fill="FFFFFF"/>
    </w:rPr>
  </w:style>
  <w:style w:type="character" w:customStyle="1" w:styleId="HeaderorfooterArialNarrow">
    <w:name w:val="Header or footer + Arial Narrow"/>
    <w:aliases w:val="10.5 pt"/>
    <w:rsid w:val="00733EF8"/>
    <w:rPr>
      <w:rFonts w:ascii="Arial Narrow" w:hAnsi="Arial Narrow" w:cs="Arial Narrow"/>
      <w:noProof/>
      <w:spacing w:val="0"/>
      <w:sz w:val="21"/>
      <w:szCs w:val="21"/>
      <w:lang w:bidi="ar-SA"/>
    </w:rPr>
  </w:style>
  <w:style w:type="paragraph" w:customStyle="1" w:styleId="Headerorfooter0">
    <w:name w:val="Header or footer"/>
    <w:basedOn w:val="Normal"/>
    <w:link w:val="Headerorfooter"/>
    <w:rsid w:val="00733EF8"/>
    <w:pPr>
      <w:shd w:val="clear" w:color="auto" w:fill="FFFFFF"/>
      <w:spacing w:after="0" w:line="240" w:lineRule="auto"/>
    </w:pPr>
  </w:style>
  <w:style w:type="paragraph" w:styleId="Header">
    <w:name w:val="header"/>
    <w:aliases w:val="Header1"/>
    <w:basedOn w:val="Normal"/>
    <w:link w:val="HeaderChar"/>
    <w:rsid w:val="00733EF8"/>
    <w:pPr>
      <w:tabs>
        <w:tab w:val="center" w:pos="4320"/>
        <w:tab w:val="right" w:pos="8640"/>
      </w:tabs>
      <w:spacing w:after="0" w:line="240" w:lineRule="auto"/>
    </w:pPr>
    <w:rPr>
      <w:rFonts w:ascii="Arial Unicode MS" w:eastAsia="Arial Unicode MS" w:hAnsi="Arial Unicode MS" w:cs="Arial Unicode MS"/>
      <w:color w:val="000000"/>
      <w:sz w:val="24"/>
      <w:szCs w:val="24"/>
      <w:lang w:eastAsia="ro-RO"/>
    </w:rPr>
  </w:style>
  <w:style w:type="character" w:customStyle="1" w:styleId="HeaderChar">
    <w:name w:val="Header Char"/>
    <w:aliases w:val="Header1 Char"/>
    <w:basedOn w:val="DefaultParagraphFont"/>
    <w:link w:val="Header"/>
    <w:rsid w:val="00733EF8"/>
    <w:rPr>
      <w:rFonts w:ascii="Arial Unicode MS" w:eastAsia="Arial Unicode MS" w:hAnsi="Arial Unicode MS" w:cs="Arial Unicode MS"/>
      <w:color w:val="000000"/>
      <w:sz w:val="24"/>
      <w:szCs w:val="24"/>
      <w:lang w:eastAsia="ro-RO"/>
    </w:rPr>
  </w:style>
  <w:style w:type="character" w:styleId="Strong">
    <w:name w:val="Strong"/>
    <w:qFormat/>
    <w:rsid w:val="00733EF8"/>
    <w:rPr>
      <w:b/>
      <w:bCs/>
    </w:rPr>
  </w:style>
  <w:style w:type="paragraph" w:styleId="Footer">
    <w:name w:val="footer"/>
    <w:basedOn w:val="Normal"/>
    <w:link w:val="FooterChar"/>
    <w:uiPriority w:val="99"/>
    <w:rsid w:val="00733EF8"/>
    <w:pPr>
      <w:tabs>
        <w:tab w:val="center" w:pos="4320"/>
        <w:tab w:val="right" w:pos="8640"/>
      </w:tabs>
      <w:spacing w:after="0" w:line="240" w:lineRule="auto"/>
    </w:pPr>
    <w:rPr>
      <w:rFonts w:ascii="Arial Unicode MS" w:eastAsia="Arial Unicode MS" w:hAnsi="Arial Unicode MS" w:cs="Arial Unicode MS"/>
      <w:color w:val="000000"/>
      <w:sz w:val="24"/>
      <w:szCs w:val="24"/>
      <w:lang w:eastAsia="ro-RO"/>
    </w:rPr>
  </w:style>
  <w:style w:type="character" w:customStyle="1" w:styleId="FooterChar">
    <w:name w:val="Footer Char"/>
    <w:basedOn w:val="DefaultParagraphFont"/>
    <w:link w:val="Footer"/>
    <w:uiPriority w:val="99"/>
    <w:rsid w:val="00733EF8"/>
    <w:rPr>
      <w:rFonts w:ascii="Arial Unicode MS" w:eastAsia="Arial Unicode MS" w:hAnsi="Arial Unicode MS" w:cs="Arial Unicode MS"/>
      <w:color w:val="000000"/>
      <w:sz w:val="24"/>
      <w:szCs w:val="24"/>
      <w:lang w:eastAsia="ro-RO"/>
    </w:rPr>
  </w:style>
  <w:style w:type="table" w:styleId="TableGrid">
    <w:name w:val="Table Grid"/>
    <w:basedOn w:val="TableNormal"/>
    <w:rsid w:val="00733EF8"/>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11pt">
    <w:name w:val="Header or footer + 11 pt"/>
    <w:aliases w:val="Bold,Italic"/>
    <w:rsid w:val="00733EF8"/>
    <w:rPr>
      <w:rFonts w:ascii="Times New Roman" w:hAnsi="Times New Roman" w:cs="Times New Roman"/>
      <w:b/>
      <w:bCs/>
      <w:i/>
      <w:iCs/>
      <w:spacing w:val="0"/>
      <w:sz w:val="22"/>
      <w:szCs w:val="22"/>
      <w:lang w:bidi="ar-SA"/>
    </w:rPr>
  </w:style>
  <w:style w:type="character" w:customStyle="1" w:styleId="HeaderorfooterArialNarrow1">
    <w:name w:val="Header or footer + Arial Narrow1"/>
    <w:aliases w:val="10.5 pt1"/>
    <w:rsid w:val="00733EF8"/>
    <w:rPr>
      <w:rFonts w:ascii="Arial Narrow" w:hAnsi="Arial Narrow" w:cs="Arial Narrow"/>
      <w:spacing w:val="0"/>
      <w:sz w:val="21"/>
      <w:szCs w:val="21"/>
      <w:lang w:val="en-US" w:eastAsia="en-US" w:bidi="ar-SA"/>
    </w:rPr>
  </w:style>
  <w:style w:type="character" w:customStyle="1" w:styleId="Headerorfooter11pt1">
    <w:name w:val="Header or footer + 11 pt1"/>
    <w:aliases w:val="Bold2,Italic1,Spacing 1 pt"/>
    <w:rsid w:val="00733EF8"/>
    <w:rPr>
      <w:rFonts w:ascii="Times New Roman" w:hAnsi="Times New Roman" w:cs="Times New Roman"/>
      <w:b/>
      <w:bCs/>
      <w:i/>
      <w:iCs/>
      <w:spacing w:val="20"/>
      <w:sz w:val="22"/>
      <w:szCs w:val="22"/>
      <w:lang w:val="es-ES_tradnl" w:eastAsia="es-ES_tradnl" w:bidi="ar-SA"/>
    </w:rPr>
  </w:style>
  <w:style w:type="character" w:customStyle="1" w:styleId="Bodytext">
    <w:name w:val="Body text_"/>
    <w:link w:val="BodyText1"/>
    <w:rsid w:val="00733EF8"/>
    <w:rPr>
      <w:sz w:val="15"/>
      <w:szCs w:val="15"/>
      <w:shd w:val="clear" w:color="auto" w:fill="FFFFFF"/>
    </w:rPr>
  </w:style>
  <w:style w:type="paragraph" w:customStyle="1" w:styleId="BodyText1">
    <w:name w:val="Body Text1"/>
    <w:basedOn w:val="Normal"/>
    <w:link w:val="Bodytext"/>
    <w:rsid w:val="00733EF8"/>
    <w:pPr>
      <w:shd w:val="clear" w:color="auto" w:fill="FFFFFF"/>
      <w:spacing w:after="0" w:line="240" w:lineRule="atLeast"/>
    </w:pPr>
    <w:rPr>
      <w:sz w:val="15"/>
      <w:szCs w:val="15"/>
    </w:rPr>
  </w:style>
  <w:style w:type="character" w:styleId="PageNumber">
    <w:name w:val="page number"/>
    <w:basedOn w:val="DefaultParagraphFont"/>
    <w:rsid w:val="00733EF8"/>
  </w:style>
  <w:style w:type="character" w:customStyle="1" w:styleId="Heading4">
    <w:name w:val="Heading #4_"/>
    <w:link w:val="Heading40"/>
    <w:rsid w:val="00733EF8"/>
    <w:rPr>
      <w:b/>
      <w:bCs/>
      <w:sz w:val="25"/>
      <w:szCs w:val="25"/>
      <w:shd w:val="clear" w:color="auto" w:fill="FFFFFF"/>
    </w:rPr>
  </w:style>
  <w:style w:type="paragraph" w:customStyle="1" w:styleId="Heading40">
    <w:name w:val="Heading #4"/>
    <w:basedOn w:val="Normal"/>
    <w:link w:val="Heading4"/>
    <w:rsid w:val="00733EF8"/>
    <w:pPr>
      <w:shd w:val="clear" w:color="auto" w:fill="FFFFFF"/>
      <w:spacing w:before="240" w:after="0" w:line="302" w:lineRule="exact"/>
      <w:ind w:hanging="320"/>
      <w:jc w:val="both"/>
      <w:outlineLvl w:val="3"/>
    </w:pPr>
    <w:rPr>
      <w:b/>
      <w:bCs/>
      <w:sz w:val="25"/>
      <w:szCs w:val="25"/>
    </w:rPr>
  </w:style>
  <w:style w:type="character" w:styleId="CommentReference">
    <w:name w:val="annotation reference"/>
    <w:rsid w:val="00733EF8"/>
    <w:rPr>
      <w:sz w:val="16"/>
      <w:szCs w:val="16"/>
    </w:rPr>
  </w:style>
  <w:style w:type="paragraph" w:styleId="CommentText">
    <w:name w:val="annotation text"/>
    <w:basedOn w:val="Normal"/>
    <w:link w:val="CommentTextChar"/>
    <w:rsid w:val="00733EF8"/>
    <w:pPr>
      <w:spacing w:after="0" w:line="240" w:lineRule="auto"/>
    </w:pPr>
    <w:rPr>
      <w:rFonts w:ascii="Arial Unicode MS" w:eastAsia="Arial Unicode MS" w:hAnsi="Arial Unicode MS" w:cs="Times New Roman"/>
      <w:color w:val="000000"/>
      <w:sz w:val="20"/>
      <w:szCs w:val="20"/>
      <w:lang w:eastAsia="ro-RO"/>
    </w:rPr>
  </w:style>
  <w:style w:type="character" w:customStyle="1" w:styleId="CommentTextChar">
    <w:name w:val="Comment Text Char"/>
    <w:basedOn w:val="DefaultParagraphFont"/>
    <w:link w:val="CommentText"/>
    <w:rsid w:val="00733EF8"/>
    <w:rPr>
      <w:rFonts w:ascii="Arial Unicode MS" w:eastAsia="Arial Unicode MS" w:hAnsi="Arial Unicode MS" w:cs="Times New Roman"/>
      <w:color w:val="000000"/>
      <w:sz w:val="20"/>
      <w:szCs w:val="20"/>
      <w:lang w:eastAsia="ro-RO"/>
    </w:rPr>
  </w:style>
  <w:style w:type="paragraph" w:styleId="CommentSubject">
    <w:name w:val="annotation subject"/>
    <w:basedOn w:val="CommentText"/>
    <w:next w:val="CommentText"/>
    <w:link w:val="CommentSubjectChar"/>
    <w:rsid w:val="00733EF8"/>
    <w:rPr>
      <w:b/>
      <w:bCs/>
    </w:rPr>
  </w:style>
  <w:style w:type="character" w:customStyle="1" w:styleId="CommentSubjectChar">
    <w:name w:val="Comment Subject Char"/>
    <w:basedOn w:val="CommentTextChar"/>
    <w:link w:val="CommentSubject"/>
    <w:rsid w:val="00733EF8"/>
    <w:rPr>
      <w:rFonts w:ascii="Arial Unicode MS" w:eastAsia="Arial Unicode MS" w:hAnsi="Arial Unicode MS" w:cs="Times New Roman"/>
      <w:b/>
      <w:bCs/>
      <w:color w:val="000000"/>
      <w:sz w:val="20"/>
      <w:szCs w:val="20"/>
      <w:lang w:eastAsia="ro-RO"/>
    </w:rPr>
  </w:style>
  <w:style w:type="paragraph" w:styleId="BalloonText">
    <w:name w:val="Balloon Text"/>
    <w:basedOn w:val="Normal"/>
    <w:link w:val="BalloonTextChar"/>
    <w:rsid w:val="00733EF8"/>
    <w:pPr>
      <w:spacing w:after="0" w:line="240" w:lineRule="auto"/>
    </w:pPr>
    <w:rPr>
      <w:rFonts w:ascii="Tahoma" w:eastAsia="Arial Unicode MS" w:hAnsi="Tahoma" w:cs="Times New Roman"/>
      <w:color w:val="000000"/>
      <w:sz w:val="16"/>
      <w:szCs w:val="16"/>
      <w:lang w:eastAsia="ro-RO"/>
    </w:rPr>
  </w:style>
  <w:style w:type="character" w:customStyle="1" w:styleId="BalloonTextChar">
    <w:name w:val="Balloon Text Char"/>
    <w:basedOn w:val="DefaultParagraphFont"/>
    <w:link w:val="BalloonText"/>
    <w:rsid w:val="00733EF8"/>
    <w:rPr>
      <w:rFonts w:ascii="Tahoma" w:eastAsia="Arial Unicode MS" w:hAnsi="Tahoma" w:cs="Times New Roman"/>
      <w:color w:val="000000"/>
      <w:sz w:val="16"/>
      <w:szCs w:val="16"/>
      <w:lang w:eastAsia="ro-RO"/>
    </w:rPr>
  </w:style>
  <w:style w:type="paragraph" w:customStyle="1" w:styleId="StylePatternClearBrightGreen">
    <w:name w:val="Style Pattern: Clear (Bright Green)"/>
    <w:basedOn w:val="Normal"/>
    <w:rsid w:val="00733EF8"/>
    <w:pPr>
      <w:autoSpaceDE w:val="0"/>
      <w:autoSpaceDN w:val="0"/>
      <w:adjustRightInd w:val="0"/>
      <w:spacing w:after="0" w:line="360" w:lineRule="auto"/>
      <w:jc w:val="both"/>
    </w:pPr>
    <w:rPr>
      <w:rFonts w:ascii="Times New Roman" w:eastAsia="Times New Roman" w:hAnsi="Times New Roman" w:cs="Times New Roman"/>
      <w:b/>
      <w:bCs/>
      <w:sz w:val="24"/>
      <w:szCs w:val="20"/>
      <w:lang w:eastAsia="ro-RO"/>
    </w:rPr>
  </w:style>
  <w:style w:type="paragraph" w:styleId="NormalWeb">
    <w:name w:val="Normal (Web)"/>
    <w:basedOn w:val="Normal"/>
    <w:uiPriority w:val="99"/>
    <w:unhideWhenUsed/>
    <w:rsid w:val="00733E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Normal bullet 2,List Paragraph1,Forth level,List1,body 2,Listă paragraf,List Paragraph11,Listă colorată - Accentuare 11,Bullet,Citation List"/>
    <w:basedOn w:val="Normal"/>
    <w:link w:val="ListParagraphChar"/>
    <w:uiPriority w:val="34"/>
    <w:qFormat/>
    <w:rsid w:val="00733EF8"/>
    <w:pPr>
      <w:spacing w:after="0" w:line="240" w:lineRule="auto"/>
      <w:ind w:left="720"/>
    </w:pPr>
    <w:rPr>
      <w:rFonts w:ascii="Arial Unicode MS" w:eastAsia="Arial Unicode MS" w:hAnsi="Arial Unicode MS" w:cs="Arial Unicode MS"/>
      <w:color w:val="000000"/>
      <w:sz w:val="24"/>
      <w:szCs w:val="24"/>
      <w:lang w:eastAsia="ro-RO"/>
    </w:rPr>
  </w:style>
  <w:style w:type="character" w:customStyle="1" w:styleId="NoSpacingChar">
    <w:name w:val="No Spacing Char"/>
    <w:basedOn w:val="DefaultParagraphFont"/>
    <w:link w:val="NoSpacing"/>
    <w:uiPriority w:val="1"/>
    <w:locked/>
    <w:rsid w:val="002E7137"/>
    <w:rPr>
      <w:rFonts w:ascii="Arial" w:hAnsi="Arial" w:cs="Arial"/>
    </w:rPr>
  </w:style>
  <w:style w:type="paragraph" w:styleId="NoSpacing">
    <w:name w:val="No Spacing"/>
    <w:basedOn w:val="Normal"/>
    <w:link w:val="NoSpacingChar"/>
    <w:uiPriority w:val="1"/>
    <w:qFormat/>
    <w:rsid w:val="002E7137"/>
    <w:pPr>
      <w:spacing w:after="0" w:line="240" w:lineRule="auto"/>
    </w:pPr>
    <w:rPr>
      <w:rFonts w:ascii="Arial" w:hAnsi="Arial" w:cs="Arial"/>
    </w:rPr>
  </w:style>
  <w:style w:type="character" w:styleId="Hyperlink">
    <w:name w:val="Hyperlink"/>
    <w:basedOn w:val="DefaultParagraphFont"/>
    <w:uiPriority w:val="99"/>
    <w:semiHidden/>
    <w:unhideWhenUsed/>
    <w:rsid w:val="007C5C45"/>
    <w:rPr>
      <w:color w:val="0000FF"/>
      <w:u w:val="single"/>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
    <w:link w:val="ListParagraph"/>
    <w:uiPriority w:val="34"/>
    <w:locked/>
    <w:rsid w:val="007E01D1"/>
    <w:rPr>
      <w:rFonts w:ascii="Arial Unicode MS" w:eastAsia="Arial Unicode MS" w:hAnsi="Arial Unicode MS" w:cs="Arial Unicode MS"/>
      <w:color w:val="000000"/>
      <w:sz w:val="24"/>
      <w:szCs w:val="24"/>
      <w:lang w:eastAsia="ro-RO"/>
    </w:rPr>
  </w:style>
  <w:style w:type="table" w:customStyle="1" w:styleId="TableGrid21">
    <w:name w:val="Table Grid21"/>
    <w:basedOn w:val="TableNormal"/>
    <w:next w:val="TableGrid"/>
    <w:uiPriority w:val="39"/>
    <w:rsid w:val="007E01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656071">
      <w:bodyDiv w:val="1"/>
      <w:marLeft w:val="0"/>
      <w:marRight w:val="0"/>
      <w:marTop w:val="0"/>
      <w:marBottom w:val="0"/>
      <w:divBdr>
        <w:top w:val="none" w:sz="0" w:space="0" w:color="auto"/>
        <w:left w:val="none" w:sz="0" w:space="0" w:color="auto"/>
        <w:bottom w:val="none" w:sz="0" w:space="0" w:color="auto"/>
        <w:right w:val="none" w:sz="0" w:space="0" w:color="auto"/>
      </w:divBdr>
    </w:div>
    <w:div w:id="213666612">
      <w:bodyDiv w:val="1"/>
      <w:marLeft w:val="0"/>
      <w:marRight w:val="0"/>
      <w:marTop w:val="0"/>
      <w:marBottom w:val="0"/>
      <w:divBdr>
        <w:top w:val="none" w:sz="0" w:space="0" w:color="auto"/>
        <w:left w:val="none" w:sz="0" w:space="0" w:color="auto"/>
        <w:bottom w:val="none" w:sz="0" w:space="0" w:color="auto"/>
        <w:right w:val="none" w:sz="0" w:space="0" w:color="auto"/>
      </w:divBdr>
    </w:div>
    <w:div w:id="369692859">
      <w:bodyDiv w:val="1"/>
      <w:marLeft w:val="0"/>
      <w:marRight w:val="0"/>
      <w:marTop w:val="0"/>
      <w:marBottom w:val="0"/>
      <w:divBdr>
        <w:top w:val="none" w:sz="0" w:space="0" w:color="auto"/>
        <w:left w:val="none" w:sz="0" w:space="0" w:color="auto"/>
        <w:bottom w:val="none" w:sz="0" w:space="0" w:color="auto"/>
        <w:right w:val="none" w:sz="0" w:space="0" w:color="auto"/>
      </w:divBdr>
    </w:div>
    <w:div w:id="556815501">
      <w:bodyDiv w:val="1"/>
      <w:marLeft w:val="0"/>
      <w:marRight w:val="0"/>
      <w:marTop w:val="0"/>
      <w:marBottom w:val="0"/>
      <w:divBdr>
        <w:top w:val="none" w:sz="0" w:space="0" w:color="auto"/>
        <w:left w:val="none" w:sz="0" w:space="0" w:color="auto"/>
        <w:bottom w:val="none" w:sz="0" w:space="0" w:color="auto"/>
        <w:right w:val="none" w:sz="0" w:space="0" w:color="auto"/>
      </w:divBdr>
    </w:div>
    <w:div w:id="1347636271">
      <w:bodyDiv w:val="1"/>
      <w:marLeft w:val="0"/>
      <w:marRight w:val="0"/>
      <w:marTop w:val="0"/>
      <w:marBottom w:val="0"/>
      <w:divBdr>
        <w:top w:val="none" w:sz="0" w:space="0" w:color="auto"/>
        <w:left w:val="none" w:sz="0" w:space="0" w:color="auto"/>
        <w:bottom w:val="none" w:sz="0" w:space="0" w:color="auto"/>
        <w:right w:val="none" w:sz="0" w:space="0" w:color="auto"/>
      </w:divBdr>
    </w:div>
    <w:div w:id="1522664011">
      <w:bodyDiv w:val="1"/>
      <w:marLeft w:val="0"/>
      <w:marRight w:val="0"/>
      <w:marTop w:val="0"/>
      <w:marBottom w:val="0"/>
      <w:divBdr>
        <w:top w:val="none" w:sz="0" w:space="0" w:color="auto"/>
        <w:left w:val="none" w:sz="0" w:space="0" w:color="auto"/>
        <w:bottom w:val="none" w:sz="0" w:space="0" w:color="auto"/>
        <w:right w:val="none" w:sz="0" w:space="0" w:color="auto"/>
      </w:divBdr>
    </w:div>
    <w:div w:id="158460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gislatie.just.ro/Public/DetaliiDocumentAfis/1886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058F-D154-41BA-9AA2-8FFF6014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6361</Words>
  <Characters>36263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Victor</cp:lastModifiedBy>
  <cp:revision>12</cp:revision>
  <cp:lastPrinted>2024-09-04T06:09:00Z</cp:lastPrinted>
  <dcterms:created xsi:type="dcterms:W3CDTF">2024-08-26T07:19:00Z</dcterms:created>
  <dcterms:modified xsi:type="dcterms:W3CDTF">2024-09-04T06:11:00Z</dcterms:modified>
</cp:coreProperties>
</file>